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A4" w:rsidRDefault="00E16AA4" w:rsidP="00E16AA4">
      <w:pPr>
        <w:keepNext/>
        <w:spacing w:before="240" w:after="60"/>
        <w:outlineLvl w:val="0"/>
        <w:rPr>
          <w:rFonts w:ascii="Cambria" w:eastAsia="Times New Roman" w:hAnsi="Cambria"/>
          <w:b/>
          <w:bCs/>
          <w:kern w:val="32"/>
          <w:sz w:val="32"/>
          <w:szCs w:val="32"/>
          <w:lang w:eastAsia="bg-BG"/>
        </w:rPr>
      </w:pPr>
      <w:r>
        <w:rPr>
          <w:rFonts w:ascii="Cambria" w:eastAsia="Times New Roman" w:hAnsi="Cambria"/>
          <w:b/>
          <w:bCs/>
          <w:kern w:val="32"/>
          <w:sz w:val="32"/>
          <w:szCs w:val="32"/>
          <w:lang w:eastAsia="bg-BG"/>
        </w:rPr>
        <w:t>ПРОГРАМА ЗА УПРАВЛЕНИЕ И РАЗПОРЕЖДАНЕ С ИМОТИ-ОБЩИНСКА СОБСТВЕНОСТ ЗА 2025 ГОДИНА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РАЗДЕЛ І</w:t>
      </w:r>
    </w:p>
    <w:p w:rsidR="00E16AA4" w:rsidRDefault="00E16AA4" w:rsidP="00E16AA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ОБЩИ ПОЛОЖЕНИЯ</w:t>
      </w:r>
    </w:p>
    <w:p w:rsidR="00E16AA4" w:rsidRDefault="00E16AA4" w:rsidP="00E16A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1.Програмата се приема в изпълнение на Стратегията за управление на общинската собственост на територията на община Разград за периода 2024-2027 година.</w:t>
      </w:r>
    </w:p>
    <w:p w:rsidR="00E16AA4" w:rsidRDefault="00E16AA4" w:rsidP="00E16A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2.Основна цел на настоящата програма е практическата реализация на приоритетите за изпълнение на стратегията.                                                                                                                                                               </w:t>
      </w:r>
    </w:p>
    <w:p w:rsidR="00E16AA4" w:rsidRDefault="00E16AA4" w:rsidP="00E16A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3.Предмет на настоящата програма са всички имоти - публична и частна общинска собственост, подлежащи на управление и разпореждане през 2025 год.</w:t>
      </w:r>
    </w:p>
    <w:p w:rsidR="00E16AA4" w:rsidRDefault="00E16AA4" w:rsidP="00E16AA4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РАЗДЕЛ ІІ</w:t>
      </w:r>
    </w:p>
    <w:p w:rsidR="00E16AA4" w:rsidRDefault="00E16AA4" w:rsidP="00E16AA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ПРОГНОЗА ЗА ОЧАКВАНИТЕ ПРИХОДИ И НЕОБХОДИМИТЕ РАЗХОДИ, СВЪРЗАНИ С ПРИДОБИВАНЕТО, УПРАВЛЕНИЕТО И РАЗПОРЕЖДАНЕТО С ИМОТИ, ОБЩИНСКА СОБСТВЕНОСТ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А ПРИХОДИ:  3 000078,00лв., в т.ч. </w:t>
      </w:r>
    </w:p>
    <w:p w:rsidR="00E16AA4" w:rsidRDefault="00E16AA4" w:rsidP="00E16A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от наеми –1 276 212,00лв.</w:t>
      </w:r>
    </w:p>
    <w:p w:rsidR="00E16AA4" w:rsidRDefault="00E16AA4" w:rsidP="00E16A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от продажби по реда на ЗОС-1 056 866,00лв.</w:t>
      </w:r>
    </w:p>
    <w:p w:rsidR="00E16AA4" w:rsidRDefault="00E16AA4" w:rsidP="00E16A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от вещни права– 566 000,00лв.</w:t>
      </w:r>
    </w:p>
    <w:p w:rsidR="00E16AA4" w:rsidRDefault="00E16AA4" w:rsidP="00E16A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от концесии – 101 000,00лв.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1. От незастроени имоти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1.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1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.Наем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:  59броя части от имоти за поставяне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преместваеми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обекти –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179 083,00лв. 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1.2. Продажби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:14  броя  имота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-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116 666,00лв.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1.3.Вещни права: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7  броя- 566  000,00лв. 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2.От застроени имоти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2.1.Жилищни имоти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2.1.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1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. Наем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158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броя имоти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127 045,00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2.1.2. Продажба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: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1 брой – 120 000,00лв.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2.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2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.Нежилищни имоти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2.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.1.Наем: 142 броя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473 084,00 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2.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.2.</w:t>
      </w:r>
      <w:r>
        <w:rPr>
          <w:rFonts w:ascii="Times New Roman" w:eastAsia="Times New Roman" w:hAnsi="Times New Roman"/>
          <w:b/>
          <w:sz w:val="18"/>
          <w:szCs w:val="1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Продажба:  17  броя -  685 000,00лв.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2.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.3. Вещни права:  5  броя 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2.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.4.Управление:  3 броя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lastRenderedPageBreak/>
        <w:t>3.От общински и горски поземлен фонд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3.1.Наем, аренда: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1035бр. - 497 000,00лв.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3.2.</w:t>
      </w:r>
      <w:r>
        <w:rPr>
          <w:rFonts w:ascii="Times New Roman" w:eastAsia="Times New Roman" w:hAnsi="Times New Roman"/>
          <w:b/>
          <w:sz w:val="18"/>
          <w:szCs w:val="18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Продажба: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4 броя  имота – 135 200,00лв.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3.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3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. Вещни права: 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 броя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4.Имоти, предоставяни на концесия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: 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6 броя – 101 000лв.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Б. РАЗХОДИ : 130 070,00лв.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1. За    ремонти  и поддържане на апартаменти и партерни помещения -общинска собственост в сгради с режим на етажна собственост- 10 000,00 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2. Извършване на ремонт на общински жилища -28 700,00 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Извършване на ремонт на покрив на ниско тяло /над проход/ в сграда Битов комбинат - 34 170,00 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4. Застраховане на имоти - общинска собственост - 7500,00 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5. Отчуждаване на части от имоти за изграждане на улица в с.Пороище, имоти с №№287,288,289 , кв.15 -11 710,00 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6. Закупуване  на имот 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ид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. 61710.505.332 Разград, ул.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Перистър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“ №1 – 33 000,00лв.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7. Изготвяне на пазарни оценки – 2 500,00лв.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8.Обяви за търгове и конкурси – 2 500,00 лв.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РАЗДЕЛ ІІІ</w:t>
      </w:r>
    </w:p>
    <w:p w:rsidR="00E16AA4" w:rsidRDefault="00E16AA4" w:rsidP="00E16AA4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ОПИСАНИЕ НА ИМОТИТЕ, ПРЕДМЕТ НА ПРОЦЕДУРИ ПРЕЗ 2025 ГОДИНА</w:t>
      </w:r>
    </w:p>
    <w:p w:rsidR="00E16AA4" w:rsidRDefault="00E16AA4" w:rsidP="00E16AA4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1.НЕЗАСТРОЕНИ ИМОТИ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1.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1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.Наем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Общо имоти, отдавани под наем   59 броя,  с предстоящи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процедураи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- 17 броя, както следва: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1. Терен под павилион №16, Централен общински пазар,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2.Терен под павилион №28, Централен общински пазар,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3.Терен под павилион №4, Централен общински пазар,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4.</w:t>
      </w:r>
      <w:r>
        <w:rPr>
          <w:rFonts w:eastAsia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Терен под павилион №24, Централен общински пазар,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5.</w:t>
      </w:r>
      <w:r>
        <w:rPr>
          <w:rFonts w:eastAsia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Терен под павилион №6, Централен общински пазар,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6.</w:t>
      </w:r>
      <w:r>
        <w:rPr>
          <w:rFonts w:eastAsia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Терен под павилион №29, Централен общински пазар, гр.Разград</w:t>
      </w:r>
    </w:p>
    <w:p w:rsidR="00E16AA4" w:rsidRDefault="00E16AA4" w:rsidP="00E16AA4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7.</w:t>
      </w:r>
      <w:r>
        <w:rPr>
          <w:rFonts w:eastAsia="Times New Roman"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Част от терен – общ. собственост за поставяне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преместваем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обект за търговска дейност с цветя - гр. Разград, ул. „Марица” №2, позиция №2;</w:t>
      </w:r>
    </w:p>
    <w:p w:rsidR="00E16AA4" w:rsidRDefault="00E16AA4" w:rsidP="00E16AA4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8.</w:t>
      </w:r>
      <w:r>
        <w:rPr>
          <w:rFonts w:eastAsia="Times New Roman"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Част от терен – общ. собственост за поставяне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преместваем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обект за търговска дейност с цветя - гр. Разград, ул. „Марица” №2, позиция №3;</w:t>
      </w:r>
    </w:p>
    <w:p w:rsidR="00E16AA4" w:rsidRDefault="00E16AA4" w:rsidP="00E16AA4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9.</w:t>
      </w:r>
      <w:r>
        <w:rPr>
          <w:rFonts w:eastAsia="Times New Roman"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Част от терен – общ. собственост за поставяне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преместваем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обект за търговска дейност с цветя - гр. Разград, ул. „Марица” №2, позиция №4;</w:t>
      </w:r>
    </w:p>
    <w:p w:rsidR="00E16AA4" w:rsidRDefault="00E16AA4" w:rsidP="00E16AA4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10.</w:t>
      </w:r>
      <w:r>
        <w:rPr>
          <w:rFonts w:eastAsia="Times New Roman"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Част от терен – общ. собственост за поставяне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преместваем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обект за търговска дейност с цветя - гр. Разград, ул. „Марица” №2, позиция №5;</w:t>
      </w:r>
    </w:p>
    <w:p w:rsidR="00E16AA4" w:rsidRDefault="00E16AA4" w:rsidP="00E16AA4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11.</w:t>
      </w:r>
      <w:r>
        <w:rPr>
          <w:rFonts w:eastAsia="Times New Roman"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Част от терен – общ. собственост за поставяне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преместваем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обект за търговска дейност с цветя - гр. Разград, ул. „Марица” №2, позиция №6;</w:t>
      </w:r>
    </w:p>
    <w:p w:rsidR="00E16AA4" w:rsidRDefault="00E16AA4" w:rsidP="00E16AA4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12.</w:t>
      </w:r>
      <w:r>
        <w:rPr>
          <w:rFonts w:eastAsia="Times New Roman"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Част от терен – общ. собственост за поставяне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преместваем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обект за търговска дейност с цветя - гр. Разград, ул. „Марица” №2, позиция №7;</w:t>
      </w:r>
    </w:p>
    <w:p w:rsidR="00E16AA4" w:rsidRDefault="00E16AA4" w:rsidP="00E16AA4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13.</w:t>
      </w:r>
      <w:r>
        <w:rPr>
          <w:rFonts w:eastAsia="Times New Roman"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Част от терен – общ. собственост за поставяне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преместваем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обект за търговска дейност с цветя - гр. Разград, ул. „Марица” №2, позиция №8;</w:t>
      </w:r>
    </w:p>
    <w:p w:rsidR="00E16AA4" w:rsidRDefault="00E16AA4" w:rsidP="00E16AA4">
      <w:pPr>
        <w:suppressAutoHyphens/>
        <w:autoSpaceDN w:val="0"/>
        <w:spacing w:after="0"/>
        <w:textAlignment w:val="baseline"/>
        <w:rPr>
          <w:rFonts w:eastAsia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14.</w:t>
      </w:r>
      <w:r>
        <w:rPr>
          <w:rFonts w:eastAsia="Times New Roman"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Част от терен – общ. собственост за поставяне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преместваем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обект за търговска дейност -  гр. Разград, общински тенис кортове;</w:t>
      </w:r>
    </w:p>
    <w:p w:rsidR="00E16AA4" w:rsidRDefault="00E16AA4" w:rsidP="00E16AA4">
      <w:pPr>
        <w:suppressAutoHyphens/>
        <w:autoSpaceDN w:val="0"/>
        <w:spacing w:after="0"/>
        <w:textAlignment w:val="baseline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15. Част от терен – общ. собственост за поставяне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преместваем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обект за търговска дейност -  с. Ясеновец, площад  между  ул.“Митко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Палаузов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“ и ул.“Дунав“;</w:t>
      </w:r>
    </w:p>
    <w:p w:rsidR="00E16AA4" w:rsidRDefault="00E16AA4" w:rsidP="00E16AA4">
      <w:pPr>
        <w:suppressAutoHyphens/>
        <w:autoSpaceDN w:val="0"/>
        <w:spacing w:after="0"/>
        <w:textAlignment w:val="baseline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16. Част от терен – общ. собственост за поставяне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преместваем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обект за търговска дейност -  гр. Разград, ж.к. „Освобождение“, в имот 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идентиф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. 61710.502.6195.</w:t>
      </w:r>
    </w:p>
    <w:p w:rsidR="00E16AA4" w:rsidRDefault="00E16AA4" w:rsidP="00E16AA4">
      <w:pPr>
        <w:suppressAutoHyphens/>
        <w:autoSpaceDN w:val="0"/>
        <w:spacing w:after="0"/>
        <w:textAlignment w:val="baseline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17. Част от терен в имот 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ид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. 70860.507.293, с.Стражец, ул. „Орел“ №3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1.2 Продажби -  14 броя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Парцел №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VIII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кв.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21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, ул. „Бачо Киро“,   с.Ушинци 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Парцел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IX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кв.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21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ул. „Л.Каравелов“ №29,  с.Ушинци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Парцел №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X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кв.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21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 ул. „Л.Каравелов“ №27,  с.Ушинци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4.</w:t>
      </w:r>
      <w:r>
        <w:rPr>
          <w:rFonts w:eastAsia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Имот №235, кв.15,</w:t>
      </w:r>
      <w:r>
        <w:rPr>
          <w:rFonts w:eastAsia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с. Просторно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5.Имот №234, кв.15, с. Просторно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6. Имот №233, кв.15,</w:t>
      </w:r>
      <w:r>
        <w:rPr>
          <w:rFonts w:eastAsia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с. Просторно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7. Имот №225, кв.15,</w:t>
      </w:r>
      <w:r>
        <w:rPr>
          <w:rFonts w:eastAsia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ул.“Дунав“ 35, с.Просторно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8. Парцел 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IX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кв.5, с.Просторно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9. Парцел X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III-510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кв.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77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,   ул.“Неофит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Бозвели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“ №10, с. Балкански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10. Парцел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VI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кв.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65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  с. Балкански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11. Парцел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VII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кв.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65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  с. Балкански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12. Имот №2,  кв.1, ул.“Искър“ 29 с.Островче</w:t>
      </w:r>
      <w:r>
        <w:rPr>
          <w:rFonts w:ascii="Times New Roman" w:eastAsia="Times New Roman" w:hAnsi="Times New Roman"/>
          <w:color w:val="FF0000"/>
          <w:sz w:val="28"/>
          <w:szCs w:val="28"/>
          <w:u w:val="single"/>
          <w:lang w:eastAsia="bg-BG"/>
        </w:rPr>
        <w:t xml:space="preserve"> 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13. Имот 72, кв.18, ул.“Лозенград“ №15 с.Островче</w:t>
      </w:r>
    </w:p>
    <w:p w:rsidR="00E16AA4" w:rsidRDefault="00E16AA4" w:rsidP="00E16A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Имот 61710.502.3956, ул. “Хъшове“ № 17,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1.3.Вещни права-  7 броя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1. Имот №61710.505.571, ул.“Костур“ №26,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2.</w:t>
      </w:r>
      <w:r>
        <w:rPr>
          <w:rFonts w:eastAsia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Имот №61710.505.572, ул.“Костур“ №24,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3. Имот  № 61710.505.7456,  ул. „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Перистър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“  № 36-Б, гр.Разград 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4. Имот №61710.502,6188, ул.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Мачин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№1В, 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5. Имот №61710.502.6081, ул.“Струмица“ №3,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6.Имот  61710.502.6408, ул. „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Абритус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“ №2,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7.Имот 61710.502.6412, ул. „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Абритус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“ №10, гр.Разград</w:t>
      </w:r>
    </w:p>
    <w:p w:rsidR="00E16AA4" w:rsidRDefault="00E16AA4" w:rsidP="00E16AA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lastRenderedPageBreak/>
        <w:t>2.ЗАСТРОЕНИ ИМОТИ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2.1.Жилищни имоти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2.1.1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Наем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Общо имоти, отдадени под наем 158  броя, с предстоящи процедури 7 броя в гр.Разград, както следва: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1.  ж.к. „Орел”, бл. 6, вх.Б, ап. 16,  ет. 6    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тристаен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  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  ж.к. „Орел”, бл.8, вх.Б, ап.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едностаен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3.  ж.к. „Орел”, бл.8, вх.В. ап.18-                                  двустаен разширен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4.  ж.к. „Орел”, бл. 28, вх.А, ап. 16,  ет. 6    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тристаен 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5. ул.“Никола Пенев“ № 44, вх.Д, ап.1                          двустаен разширен 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6. ул.“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Перистър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“ № 10,  ап.4                                          двустаен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7. ул. „ Гвардейска“ № 12 а -                                           къща</w:t>
      </w:r>
    </w:p>
    <w:p w:rsidR="00E16AA4" w:rsidRDefault="00E16AA4" w:rsidP="00E16AA4">
      <w:pPr>
        <w:spacing w:after="0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2.1.2.Продажба - 1 брой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1. ул.“Бузлуджа“ №10, гр.Разград                                   къща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2.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2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.Нежилищни имоти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2.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2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.1.Наем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Общо имоти, отдавани под наем  142 броя, с предстоящи процедури  51броя,  както следва: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1. Помещение в административната сграда с.Осенец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2. Кафе-еспресо, ул.“Г.С.Раковски“ с.Раковски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3. Помещение ,ул.“Г.С.Раковски“, с.Раковски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4. Част от конна база  с.Гецово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5. Помещение в сграда, ул.“Трети март“ №51, с.Побит камък 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6. Помещение в сграда „Кметство“, с.Островче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7. Помещение на бул.“България“ 5,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8. Помещения №5 и №6, спортна зала „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Лудогорец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“,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9. Помещение №9, спортна зала  „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Лудогорец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“, гр.Разград 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10. Част от имот „Хижа“ , м.“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Кованлък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“,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11. Имот със сграда, ул.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Добровска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“ 5,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12. Част от административна сграда , бул.“Бели Лом“ 37А, гр.Разград</w:t>
      </w:r>
    </w:p>
    <w:p w:rsidR="00E16AA4" w:rsidRDefault="00E16AA4" w:rsidP="00E16AA4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Самостоятелен обект № 61710.505.6183.2.3, ет. 1, бул. “България“ № 21П, гр. Разград - /бивше бистро </w:t>
      </w:r>
      <w:proofErr w:type="spellStart"/>
      <w:r>
        <w:rPr>
          <w:rFonts w:ascii="Times New Roman" w:hAnsi="Times New Roman"/>
          <w:sz w:val="28"/>
          <w:szCs w:val="28"/>
        </w:rPr>
        <w:t>Женди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E16AA4" w:rsidRDefault="00E16AA4" w:rsidP="00E16AA4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 Щанд № 1 в самостоятелен обект № 61710.505.6183.2.6, ет. 1, бул. “България“ № 21П, гр. Разград</w:t>
      </w:r>
    </w:p>
    <w:p w:rsidR="00E16AA4" w:rsidRDefault="00E16AA4" w:rsidP="00E16AA4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Щанд № 10 в самостоятелен обект № 61710.505.6183.2.6, ет. 1, бул. “България“ № 21П, гр. Разград</w:t>
      </w:r>
    </w:p>
    <w:p w:rsidR="00E16AA4" w:rsidRDefault="00E16AA4" w:rsidP="00E16AA4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Щанд № 14 в самостоятелен обект № 61710.505.6183.2.6, ет. 1, бул. “България“ № 21П, гр. Разград</w:t>
      </w:r>
    </w:p>
    <w:p w:rsidR="00E16AA4" w:rsidRDefault="00E16AA4" w:rsidP="00E16AA4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17. Щанд № 15 в самостоятелен обект № 61710.505.6183.2.6, ет. 1, бул. “България“ № 21П, гр. Разград</w:t>
      </w:r>
    </w:p>
    <w:p w:rsidR="00E16AA4" w:rsidRDefault="00E16AA4" w:rsidP="00E16AA4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Част от фоайе за кафе автомат в сграда с идентификатор № 61710.505.6183.2, ет. 1, бул. “България“ № 21П, гр. Разград</w:t>
      </w:r>
    </w:p>
    <w:p w:rsidR="00E16AA4" w:rsidRDefault="00E16AA4" w:rsidP="00E16AA4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0фис № 1 в самостоятелен обект № 61710.505.6183.2.18, ет.2, бул. “България“ № 21П, гр. Разград</w:t>
      </w:r>
    </w:p>
    <w:p w:rsidR="00E16AA4" w:rsidRDefault="00E16AA4" w:rsidP="00E16AA4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Офис № 2 в самостоятелен обект № 61710.505.6183.2.8, ет.2, бул. “България“ № 21П, гр. Разград</w:t>
      </w:r>
    </w:p>
    <w:p w:rsidR="00E16AA4" w:rsidRDefault="00E16AA4" w:rsidP="00E16AA4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Офис № 3 в самостоятелен обект № 61710.505.6183.2.8, ет.2, бул. “България“ № 21П, гр. Разград</w:t>
      </w:r>
    </w:p>
    <w:p w:rsidR="00E16AA4" w:rsidRDefault="00E16AA4" w:rsidP="00E16AA4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офис № 5 в самостоятелен обект № 61710.505.6183.2.8 ет.2, бул. “България“ № 21П, гр. Разград</w:t>
      </w:r>
    </w:p>
    <w:p w:rsidR="00E16AA4" w:rsidRDefault="00E16AA4" w:rsidP="00E16AA4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Офис №  6 в самостоятелен обект № 61710.505.6183.2.11, ет.3, бул. “България“ № 21П, гр. Разград</w:t>
      </w:r>
    </w:p>
    <w:p w:rsidR="00E16AA4" w:rsidRDefault="00E16AA4" w:rsidP="00E16AA4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Офис № 4 в самостоятелен обект № 61710.505.6183.2.12, ет.4, бул. “България“ № 21П, гр. Разград</w:t>
      </w:r>
    </w:p>
    <w:p w:rsidR="00E16AA4" w:rsidRDefault="00E16AA4" w:rsidP="00E16AA4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Офис № 5 в самостоятелен обект № 61710.505.6183.2.12, ет.4, бул. “България“ № 21П, гр. Разград</w:t>
      </w:r>
    </w:p>
    <w:p w:rsidR="00E16AA4" w:rsidRDefault="00E16AA4" w:rsidP="00E16AA4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Офис № 7 в самостоятелен обект № 61710.505.6183.2.12, ет.4, бул. “България“ № 21П, гр. Разград  </w:t>
      </w:r>
    </w:p>
    <w:p w:rsidR="00E16AA4" w:rsidRDefault="00E16AA4" w:rsidP="00E16AA4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27.Офис № 8 в самостоятелен обект № 61710.505.6183.2.12, ет.4, бул. “България“ № 21П, гр. Разград </w:t>
      </w:r>
    </w:p>
    <w:p w:rsidR="00E16AA4" w:rsidRDefault="00E16AA4" w:rsidP="00E16AA4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28.Офис № 12 в самостоятелен обект № 61710.505.6183.2.12, ет.4, бул. “България“ № 21П, гр. Разград</w:t>
      </w:r>
    </w:p>
    <w:p w:rsidR="00E16AA4" w:rsidRDefault="00E16AA4" w:rsidP="00E16A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Офис № 1 в самостоятелен обект № 61710.505.508.1.50, ул. „Тимок“ №1, гр. Разград</w:t>
      </w:r>
    </w:p>
    <w:p w:rsidR="00E16AA4" w:rsidRDefault="00E16AA4" w:rsidP="00E16A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Офис № 4 в самостоятелен обект № 61710.505.508.1.50, ул. „Тимок“ №1, гр. Разград</w:t>
      </w:r>
    </w:p>
    <w:p w:rsidR="00E16AA4" w:rsidRDefault="00E16AA4" w:rsidP="00E16A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Офис № 5 в самостоятелен обект № 61710.505.508.1.50, ул. „Тимок“ №1, гр. Разград</w:t>
      </w:r>
    </w:p>
    <w:p w:rsidR="00E16AA4" w:rsidRDefault="00E16AA4" w:rsidP="00E16A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Офис № 6 в самостоятелен обект № 61710.505.508.1.50, ул. „Тимок“ №1, гр. Разград</w:t>
      </w:r>
    </w:p>
    <w:p w:rsidR="00E16AA4" w:rsidRDefault="00E16AA4" w:rsidP="00E16A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33. Офис № 12 в самостоятелен обект № 61710.505.508.1.50, ул. „Тимок“ №1, гр. Разград</w:t>
      </w:r>
    </w:p>
    <w:p w:rsidR="00E16AA4" w:rsidRDefault="00E16AA4" w:rsidP="00E16A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Офис № 1 в самостоятелен обект № 61710.505.634.1.55, бул. „Априлско въстание“, гр. Разград</w:t>
      </w:r>
    </w:p>
    <w:p w:rsidR="00E16AA4" w:rsidRDefault="00E16AA4" w:rsidP="00E16A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Офис № 2 в самостоятелен обект № 61710.505.634.1.55, бул. „Априлско въстание“, гр. Разград   </w:t>
      </w:r>
    </w:p>
    <w:p w:rsidR="00E16AA4" w:rsidRDefault="00E16AA4" w:rsidP="00E16A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Офис № 4 в самостоятелен обект №61710.505.634.1.55, бул. „Априлско въстание“, гр. Разград </w:t>
      </w:r>
    </w:p>
    <w:p w:rsidR="00E16AA4" w:rsidRDefault="00E16AA4" w:rsidP="00E16A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Офис № 5 в самостоятелен обект № 61710.505.634.1.55, бул. „Априлско въстание“, гр. Разград</w:t>
      </w:r>
    </w:p>
    <w:p w:rsidR="00E16AA4" w:rsidRDefault="00E16AA4" w:rsidP="00E16A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Самостоятелен обект № 61710.502.6371.11.16, ж.к. „Освобождение“ бл.1, гр. Разград</w:t>
      </w:r>
    </w:p>
    <w:p w:rsidR="00E16AA4" w:rsidRDefault="00E16AA4" w:rsidP="00E16A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Метален павилион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парцел „Автоспирка“, западно от кв.19, с. Мортагоново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40. Стоматологичен кабинет, с.Гецово </w:t>
      </w:r>
    </w:p>
    <w:p w:rsidR="00E16AA4" w:rsidRDefault="00E16AA4" w:rsidP="00E16A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41. Три самостоятелни обекта в Магазин №45, Централен общински пазар, гр.Разград</w:t>
      </w:r>
    </w:p>
    <w:p w:rsidR="00E16AA4" w:rsidRDefault="00E16AA4" w:rsidP="00E16A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42. Павилион 72, Централен общински пазар, гр.Разград</w:t>
      </w:r>
    </w:p>
    <w:p w:rsidR="00E16AA4" w:rsidRDefault="00E16AA4" w:rsidP="00E16A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43. Лаборатория, Централен общински пазар,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44.Гаражна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клетка №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в сграда 61719.505.7455.</w:t>
      </w:r>
      <w:r>
        <w:rPr>
          <w:rFonts w:ascii="Times New Roman" w:eastAsia="Times New Roman" w:hAnsi="Times New Roman"/>
          <w:bCs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, ул. „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Перистър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“ № 36-А, гр. Разград.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45. Гаражна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клетка №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10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в сграда 61719.505.7455.</w:t>
      </w:r>
      <w:r>
        <w:rPr>
          <w:rFonts w:ascii="Times New Roman" w:eastAsia="Times New Roman" w:hAnsi="Times New Roman"/>
          <w:bCs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, ул. „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Перистър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“ № 36-А, гр. Разград.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46. Гаражна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клетка №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в сграда 61719.505.7455.</w:t>
      </w:r>
      <w:r>
        <w:rPr>
          <w:rFonts w:ascii="Times New Roman" w:eastAsia="Times New Roman" w:hAnsi="Times New Roman"/>
          <w:bCs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, ул. „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Перистър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“ № 36-А, гр. Разград.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47. Гаражна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клетка №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в сграда 61719.505.7455.</w:t>
      </w:r>
      <w:r>
        <w:rPr>
          <w:rFonts w:ascii="Times New Roman" w:eastAsia="Times New Roman" w:hAnsi="Times New Roman"/>
          <w:bCs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, ул. „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Перистър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“ № 36-А, гр. Разград.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48. Гаражна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клетка №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в сграда 61719.505.7455.</w:t>
      </w:r>
      <w:r>
        <w:rPr>
          <w:rFonts w:ascii="Times New Roman" w:eastAsia="Times New Roman" w:hAnsi="Times New Roman"/>
          <w:bCs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, ул. „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Перистър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“ № 36-А, гр. Разград.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49. Гаражна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клетка №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в сграда 61719.505.7455.</w:t>
      </w:r>
      <w:r>
        <w:rPr>
          <w:rFonts w:ascii="Times New Roman" w:eastAsia="Times New Roman" w:hAnsi="Times New Roman"/>
          <w:bCs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, ул. „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Перистър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“ № 36-А, гр. Разград.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50. Гаражна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клетка №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в сграда 61719.505.7455.</w:t>
      </w:r>
      <w:r>
        <w:rPr>
          <w:rFonts w:ascii="Times New Roman" w:eastAsia="Times New Roman" w:hAnsi="Times New Roman"/>
          <w:bCs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, ул. „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Перистър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“ № 36-А, гр. Разград.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51. Гаражна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клетка №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в сграда 61719.505.7455.</w:t>
      </w:r>
      <w:r>
        <w:rPr>
          <w:rFonts w:ascii="Times New Roman" w:eastAsia="Times New Roman" w:hAnsi="Times New Roman"/>
          <w:bCs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, ул. „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Перистър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“ № 36-А, гр. Разград.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2.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2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.2.Продажба -  17 броя:</w:t>
      </w:r>
    </w:p>
    <w:p w:rsidR="00E16AA4" w:rsidRDefault="00E16AA4" w:rsidP="00E16A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1. Имот 61710.56.566 и сграда 61710.56.566.1  м. „Кара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солук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“, гр.Разград</w:t>
      </w:r>
    </w:p>
    <w:p w:rsidR="00E16AA4" w:rsidRDefault="00E16AA4" w:rsidP="00E16A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2. Имот 61710.505.7218 и сграда 61710.505.7218.1,  гр.Разград</w:t>
      </w:r>
      <w:r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улица „Складова“ №1.</w:t>
      </w:r>
    </w:p>
    <w:p w:rsidR="00E16AA4" w:rsidRDefault="00E16AA4" w:rsidP="00E16A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3. Продажба на имоти на собственици на законно построени сгради-15 бр., в т.ч.:</w:t>
      </w:r>
    </w:p>
    <w:p w:rsidR="00E16AA4" w:rsidRDefault="00E16AA4" w:rsidP="00E16AA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3.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bg-BG"/>
        </w:rPr>
        <w:t>Имот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61710.505.7406, гр.Разград, улица „Търговска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bg-BG"/>
        </w:rPr>
        <w:t>“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4-А, </w:t>
      </w:r>
    </w:p>
    <w:p w:rsidR="00E16AA4" w:rsidRDefault="00E16AA4" w:rsidP="00E16AA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3.2.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bg-BG"/>
        </w:rPr>
        <w:t>Имот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61710.505.7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22, гр.</w:t>
      </w:r>
      <w:proofErr w:type="gram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Разград, улица „Мебелна“  № 9, </w:t>
      </w:r>
    </w:p>
    <w:p w:rsidR="00E16AA4" w:rsidRDefault="00E16AA4" w:rsidP="00E16AA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3.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3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bg-BG"/>
        </w:rPr>
        <w:t>Имот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61710.505.7305, гр.Разград, улица „</w:t>
      </w:r>
      <w:r w:rsidR="00847FF6">
        <w:rPr>
          <w:rFonts w:ascii="Times New Roman" w:eastAsia="Times New Roman" w:hAnsi="Times New Roman"/>
          <w:sz w:val="28"/>
          <w:szCs w:val="28"/>
          <w:lang w:eastAsia="bg-BG"/>
        </w:rPr>
        <w:t>Конверсия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bg-BG"/>
        </w:rPr>
        <w:t>“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5-А, </w:t>
      </w:r>
    </w:p>
    <w:p w:rsidR="00E16AA4" w:rsidRDefault="00E16AA4" w:rsidP="00E16AA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3.4.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bg-BG"/>
        </w:rPr>
        <w:t>Имот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61710.505.7236, гр.</w:t>
      </w:r>
      <w:proofErr w:type="gram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Разград, улица „Транспортна“  № 1, </w:t>
      </w:r>
    </w:p>
    <w:p w:rsidR="00E16AA4" w:rsidRDefault="00E16AA4" w:rsidP="00E16AA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3.5.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bg-BG"/>
        </w:rPr>
        <w:t>Имот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61710.505.7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00, гр.Разград, улица „Търговска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bg-BG"/>
        </w:rPr>
        <w:t>“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3, </w:t>
      </w:r>
    </w:p>
    <w:p w:rsidR="00E16AA4" w:rsidRDefault="00E16AA4" w:rsidP="00E16AA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3.6.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bg-BG"/>
        </w:rPr>
        <w:t>Имот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61710.505.7199, гр.</w:t>
      </w:r>
      <w:proofErr w:type="gram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Разград, улица „Търговска“  № 1, </w:t>
      </w:r>
    </w:p>
    <w:p w:rsidR="00E16AA4" w:rsidRDefault="00E16AA4" w:rsidP="00E16AA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3.7.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bg-BG"/>
        </w:rPr>
        <w:t>Имот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61710.505.7233, гр.</w:t>
      </w:r>
      <w:proofErr w:type="gram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Разград, улица „Мебелна“  № 4, </w:t>
      </w:r>
    </w:p>
    <w:p w:rsidR="00E16AA4" w:rsidRDefault="00E16AA4" w:rsidP="00E16AA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3.8. Имот № 61710.505.7212, гр.Разград, улица „Складова“ №7</w:t>
      </w:r>
    </w:p>
    <w:p w:rsidR="00E16AA4" w:rsidRDefault="00E16AA4" w:rsidP="00E16AA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3.9. Парцел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I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-156, кв.23, ул.“Ст.Караджа“ №4, с.Просторно</w:t>
      </w:r>
    </w:p>
    <w:p w:rsidR="00E16AA4" w:rsidRDefault="00E16AA4" w:rsidP="00E16AA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3.10. Парцел Х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II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-511, ул.“Неофит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Бозвели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“ №8, кв.77, с.Балкански</w:t>
      </w:r>
    </w:p>
    <w:p w:rsidR="00E16AA4" w:rsidRDefault="00E16AA4" w:rsidP="00E16AA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3.11.Парцел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IV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-98, кв.11, ул.“Н.Й.Вапцаров“№14, с.Просторно</w:t>
      </w:r>
    </w:p>
    <w:p w:rsidR="00E16AA4" w:rsidRDefault="00E16AA4" w:rsidP="00E16AA4">
      <w:pPr>
        <w:spacing w:after="0" w:line="240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 Имот 61710.504.24, ЖК „Орел“, гр.Разград</w:t>
      </w:r>
    </w:p>
    <w:p w:rsidR="00E16AA4" w:rsidRDefault="00E16AA4" w:rsidP="00E16AA4">
      <w:pPr>
        <w:spacing w:after="0" w:line="240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 Имот 61710.504.4157, ул.“Опълченска“ 14/16, гр.Разград</w:t>
      </w:r>
    </w:p>
    <w:p w:rsidR="00E16AA4" w:rsidRDefault="00E16AA4" w:rsidP="00E16AA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 Поземлен имот 61710.816.19, м.“</w:t>
      </w:r>
      <w:proofErr w:type="spellStart"/>
      <w:r>
        <w:rPr>
          <w:rFonts w:ascii="Times New Roman" w:hAnsi="Times New Roman"/>
          <w:sz w:val="28"/>
          <w:szCs w:val="28"/>
        </w:rPr>
        <w:t>Кованлък</w:t>
      </w:r>
      <w:proofErr w:type="spellEnd"/>
      <w:r>
        <w:rPr>
          <w:rFonts w:ascii="Times New Roman" w:hAnsi="Times New Roman"/>
          <w:sz w:val="28"/>
          <w:szCs w:val="28"/>
        </w:rPr>
        <w:t>“, гр.Разград</w:t>
      </w:r>
    </w:p>
    <w:p w:rsidR="00E16AA4" w:rsidRDefault="00E16AA4" w:rsidP="00E16AA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 Поземлен имот 61710.502.6523, Градски парк, Разград</w:t>
      </w:r>
    </w:p>
    <w:p w:rsidR="00E16AA4" w:rsidRDefault="00E16AA4" w:rsidP="00E16AA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2.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2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.3.Вещни права- 5 бр.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1.Право на ползване  -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3 бр.</w:t>
      </w:r>
    </w:p>
    <w:p w:rsidR="00E16AA4" w:rsidRDefault="00E16AA4" w:rsidP="00E16A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Поземлен имот и сграда, ул. „Цар Асен“ № 3, гр. Разград</w:t>
      </w:r>
    </w:p>
    <w:p w:rsidR="00E16AA4" w:rsidRDefault="00E16AA4" w:rsidP="00E16A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Сграда, ул. „Димитър Ненов“ № 2,  гр. Разград   </w:t>
      </w:r>
    </w:p>
    <w:p w:rsidR="00E16AA4" w:rsidRDefault="00E16AA4" w:rsidP="00E16AA4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Офис № 13 в самостоятелен обект № </w:t>
      </w:r>
      <w:r>
        <w:rPr>
          <w:rFonts w:ascii="Times New Roman" w:hAnsi="Times New Roman"/>
          <w:color w:val="000000"/>
          <w:sz w:val="28"/>
          <w:szCs w:val="28"/>
        </w:rPr>
        <w:t>61710.505.508.1.50,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ул. „Тимок“ №1, гр. 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E16AA4" w:rsidRDefault="00E16AA4" w:rsidP="00E16AA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2.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Пристрояване, надстрояване 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сервитути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- 2 бр.  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2.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2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.4.Управление – 3 бр.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1. Стаи  №№ 902, 902а, 903 и 904, бул.“Бели Лом“№37А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2. Част от първия етаж на административна сграда 61710.505.7251.1, пл. „Независимост“ №2,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3. Част от сутерена, първи, втори и трети  етаж на административна сграда 61710.505.7251.1,  пл. „Независимост“ №2,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3.ОБЩИНСКИ ПОЗЕМЛЕН ФОНД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3.1 Наем и аренда</w:t>
      </w:r>
    </w:p>
    <w:p w:rsidR="00E16AA4" w:rsidRDefault="00E16AA4" w:rsidP="00E16A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 </w:t>
      </w:r>
      <w:r>
        <w:rPr>
          <w:rFonts w:ascii="Times New Roman" w:hAnsi="Times New Roman"/>
          <w:b/>
          <w:sz w:val="28"/>
          <w:szCs w:val="28"/>
        </w:rPr>
        <w:t>Ниви</w:t>
      </w:r>
      <w:r>
        <w:rPr>
          <w:rFonts w:ascii="Times New Roman" w:hAnsi="Times New Roman"/>
          <w:sz w:val="28"/>
          <w:szCs w:val="28"/>
        </w:rPr>
        <w:t xml:space="preserve"> общо имоти отдадени под наем и аренда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702 бр.</w:t>
      </w:r>
    </w:p>
    <w:p w:rsidR="00E16AA4" w:rsidRDefault="00E16AA4" w:rsidP="00E16AA4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3.1.2 </w:t>
      </w:r>
      <w:r>
        <w:rPr>
          <w:rFonts w:ascii="Times New Roman" w:hAnsi="Times New Roman"/>
          <w:b/>
          <w:sz w:val="28"/>
          <w:szCs w:val="28"/>
        </w:rPr>
        <w:t>Лозя</w:t>
      </w:r>
      <w:r>
        <w:rPr>
          <w:rFonts w:ascii="Times New Roman" w:hAnsi="Times New Roman"/>
          <w:sz w:val="28"/>
          <w:szCs w:val="28"/>
        </w:rPr>
        <w:t xml:space="preserve"> общо имоти  отдадени под наем 106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</w:t>
      </w:r>
      <w:proofErr w:type="spellEnd"/>
      <w:r>
        <w:rPr>
          <w:rFonts w:ascii="Times New Roman" w:hAnsi="Times New Roman"/>
          <w:sz w:val="28"/>
          <w:szCs w:val="28"/>
        </w:rPr>
        <w:t xml:space="preserve">, с предстоящи процедури 35 </w:t>
      </w:r>
      <w:proofErr w:type="spellStart"/>
      <w:r>
        <w:rPr>
          <w:rFonts w:ascii="Times New Roman" w:hAnsi="Times New Roman"/>
          <w:sz w:val="28"/>
          <w:szCs w:val="28"/>
        </w:rPr>
        <w:t>бр</w:t>
      </w:r>
      <w:proofErr w:type="spellEnd"/>
      <w:r>
        <w:rPr>
          <w:rFonts w:ascii="Times New Roman" w:hAnsi="Times New Roman"/>
          <w:sz w:val="28"/>
          <w:szCs w:val="28"/>
        </w:rPr>
        <w:t>, както следва:</w:t>
      </w:r>
    </w:p>
    <w:p w:rsidR="00E16AA4" w:rsidRDefault="00E16AA4" w:rsidP="00E16AA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Землище Гецово: </w:t>
      </w:r>
      <w:r>
        <w:rPr>
          <w:rFonts w:ascii="Times New Roman" w:hAnsi="Times New Roman"/>
          <w:sz w:val="28"/>
          <w:szCs w:val="28"/>
        </w:rPr>
        <w:t>имоти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18589.18.5, 18589.18.6, 18589.18.17, 18589.18.23, 18589.18.51, 18589.18.52, 18589.18.59, 18589.18.66, 18589.18.69, 18589.18.83, 18589.18.95, 18589.18.99, 18589.18.126, 18589.18.131, 18589.18.137, 18589.18.139, 18589.18.159, 18589.18.192, 18589.18.218, 18589.18.218, 18589.18.229, 18589.18.242, 18589.18.292, 18589.18.315, 18589.18.329, 18589.18.402, 18589.18.414, 18589.18.422, 18589.18.423, 18589.18.426, 18589.18.431, 18589.18.432, 18589.18.52, 18589.18.59, 18589.18.106</w:t>
      </w:r>
    </w:p>
    <w:p w:rsidR="00E16AA4" w:rsidRDefault="00E16AA4" w:rsidP="00E16AA4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3.1.3  </w:t>
      </w:r>
      <w:r>
        <w:rPr>
          <w:rFonts w:ascii="Times New Roman" w:hAnsi="Times New Roman"/>
          <w:b/>
          <w:sz w:val="28"/>
          <w:szCs w:val="28"/>
        </w:rPr>
        <w:t>Пасища</w:t>
      </w:r>
      <w:r>
        <w:rPr>
          <w:rFonts w:ascii="Times New Roman" w:hAnsi="Times New Roman"/>
          <w:sz w:val="28"/>
          <w:szCs w:val="28"/>
        </w:rPr>
        <w:t xml:space="preserve"> – общо имоти отдадени под наем 22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proofErr w:type="spellStart"/>
      <w:r>
        <w:rPr>
          <w:rFonts w:ascii="Times New Roman" w:hAnsi="Times New Roman"/>
          <w:sz w:val="28"/>
          <w:szCs w:val="28"/>
        </w:rPr>
        <w:t>бр</w:t>
      </w:r>
      <w:proofErr w:type="spellEnd"/>
      <w:r>
        <w:rPr>
          <w:rFonts w:ascii="Times New Roman" w:hAnsi="Times New Roman"/>
          <w:sz w:val="28"/>
          <w:szCs w:val="28"/>
        </w:rPr>
        <w:t xml:space="preserve">, с предстоящи процедури 12 </w:t>
      </w:r>
      <w:proofErr w:type="spellStart"/>
      <w:r>
        <w:rPr>
          <w:rFonts w:ascii="Times New Roman" w:hAnsi="Times New Roman"/>
          <w:sz w:val="28"/>
          <w:szCs w:val="28"/>
        </w:rPr>
        <w:t>бр</w:t>
      </w:r>
      <w:proofErr w:type="spellEnd"/>
      <w:r>
        <w:rPr>
          <w:rFonts w:ascii="Times New Roman" w:hAnsi="Times New Roman"/>
          <w:sz w:val="28"/>
          <w:szCs w:val="28"/>
        </w:rPr>
        <w:t>, както следва :</w:t>
      </w:r>
    </w:p>
    <w:p w:rsidR="00E16AA4" w:rsidRDefault="00E16AA4" w:rsidP="00E16AA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Землище Ушинци: </w:t>
      </w:r>
      <w:r>
        <w:rPr>
          <w:rFonts w:ascii="Times New Roman" w:hAnsi="Times New Roman"/>
          <w:sz w:val="28"/>
          <w:szCs w:val="28"/>
        </w:rPr>
        <w:t>имот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75246.96.170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Землище Разград: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имоти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61710.63.606, 61710.45.332, 61710.44.333, 61710.13.95, 61710.25.156, 61710.25.374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Землище Раковски: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имот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62089.10.162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Землище Дянково: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имоти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24829.31.222, 24829.31.237, 24829.31.352, 24829.31.409</w:t>
      </w:r>
    </w:p>
    <w:p w:rsidR="00E16AA4" w:rsidRDefault="00E16AA4" w:rsidP="00E16A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3.2.  Продажба  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–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4 броя земеделски  имота: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E16AA4" w:rsidRDefault="00E16AA4" w:rsidP="00E16AA4">
      <w:pPr>
        <w:numPr>
          <w:ilvl w:val="0"/>
          <w:numId w:val="2"/>
        </w:numPr>
        <w:spacing w:after="0" w:line="240" w:lineRule="exact"/>
        <w:ind w:left="714" w:hanging="357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Имот № 61710.61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4247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–  м. „Обзор“, НТП -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лозе , гр.Разград</w:t>
      </w:r>
    </w:p>
    <w:p w:rsidR="00E16AA4" w:rsidRDefault="00E16AA4" w:rsidP="00E16AA4">
      <w:pPr>
        <w:numPr>
          <w:ilvl w:val="0"/>
          <w:numId w:val="2"/>
        </w:numPr>
        <w:spacing w:after="0" w:line="240" w:lineRule="exact"/>
        <w:ind w:left="714" w:hanging="357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Имот № 61710.612.42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29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– м. „Обзор“, НТП – лозе, гр.Разград</w:t>
      </w:r>
    </w:p>
    <w:p w:rsidR="00E16AA4" w:rsidRDefault="00E16AA4" w:rsidP="00E16AA4">
      <w:pPr>
        <w:numPr>
          <w:ilvl w:val="0"/>
          <w:numId w:val="2"/>
        </w:numPr>
        <w:spacing w:after="0" w:line="240" w:lineRule="exact"/>
        <w:ind w:left="714" w:hanging="357"/>
        <w:rPr>
          <w:rFonts w:ascii="Times New Roman" w:eastAsia="Times New Roman" w:hAnsi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Имот № 61710.61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433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– м. „Обзор“, НТП – лозе, гр.Разград</w:t>
      </w:r>
    </w:p>
    <w:p w:rsidR="00E16AA4" w:rsidRDefault="00E16AA4" w:rsidP="00E16AA4">
      <w:pPr>
        <w:numPr>
          <w:ilvl w:val="0"/>
          <w:numId w:val="2"/>
        </w:numPr>
        <w:spacing w:after="0" w:line="240" w:lineRule="exact"/>
        <w:ind w:left="714" w:hanging="357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Имот №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61710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.612.434 – м. „Обзор“, НТП – лозе, гр.Разград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3.3 Вещни права</w:t>
      </w:r>
    </w:p>
    <w:p w:rsidR="00E16AA4" w:rsidRDefault="00E16AA4" w:rsidP="00E16AA4">
      <w:pPr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3.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3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.1 Учредено право на ползване за пчелини с предстоящи процедури, както следва:</w:t>
      </w:r>
    </w:p>
    <w:p w:rsidR="00E16AA4" w:rsidRDefault="00E16AA4" w:rsidP="00E16AA4">
      <w:pPr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ОГФ</w:t>
      </w:r>
    </w:p>
    <w:p w:rsidR="00E16AA4" w:rsidRDefault="00E16AA4" w:rsidP="00E16AA4">
      <w:pPr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Землище Побит камък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– 56890.30.161, местност „Марковото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гьолче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“ , право на ползване за част от имота за настаняване на пчелни семейства </w:t>
      </w:r>
    </w:p>
    <w:p w:rsidR="00E16AA4" w:rsidRDefault="00E16AA4" w:rsidP="00E16AA4">
      <w:pPr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Землище Разград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– 61710.105.770, местност „Бакшиш“ , право на ползване за част от имота за настаняване на пчелни семейства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+4. Имоти, предоставяни на концесия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6 броя</w:t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ab/>
      </w:r>
    </w:p>
    <w:p w:rsidR="00E16AA4" w:rsidRDefault="00E16AA4" w:rsidP="00E16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ab/>
        <w:t>РАЗДЕЛ ІV</w:t>
      </w:r>
    </w:p>
    <w:p w:rsidR="00E16AA4" w:rsidRDefault="00E16AA4" w:rsidP="00E16AA4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ЗАКЛЮЧИТЕЛНИ РАЗПОРЕДБИ</w:t>
      </w:r>
    </w:p>
    <w:p w:rsidR="00E16AA4" w:rsidRDefault="00E16AA4" w:rsidP="00E16A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 xml:space="preserve">1.Настоящата програма подлежи на актуализация при възникнала необходимост  през годината. </w:t>
      </w:r>
    </w:p>
    <w:p w:rsidR="00E16AA4" w:rsidRDefault="00E16AA4" w:rsidP="00E16A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2.Програмата и промените в нея се обявяват на населението и се публикуват на интернет страницата на Общината. </w:t>
      </w:r>
    </w:p>
    <w:p w:rsidR="00E16AA4" w:rsidRDefault="00E16AA4" w:rsidP="00E16A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3.Настоящата програма е приета с Решение №</w:t>
      </w:r>
      <w:r w:rsidR="00847FF6">
        <w:rPr>
          <w:rFonts w:ascii="Times New Roman" w:eastAsia="Times New Roman" w:hAnsi="Times New Roman"/>
          <w:sz w:val="28"/>
          <w:szCs w:val="28"/>
          <w:lang w:eastAsia="bg-BG"/>
        </w:rPr>
        <w:t>223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по Протокол №</w:t>
      </w:r>
      <w:r w:rsidR="00847FF6">
        <w:rPr>
          <w:rFonts w:ascii="Times New Roman" w:eastAsia="Times New Roman" w:hAnsi="Times New Roman"/>
          <w:sz w:val="28"/>
          <w:szCs w:val="28"/>
          <w:lang w:eastAsia="bg-BG"/>
        </w:rPr>
        <w:t xml:space="preserve">17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от </w:t>
      </w:r>
      <w:r w:rsidR="00847FF6">
        <w:rPr>
          <w:rFonts w:ascii="Times New Roman" w:eastAsia="Times New Roman" w:hAnsi="Times New Roman"/>
          <w:sz w:val="28"/>
          <w:szCs w:val="28"/>
          <w:lang w:eastAsia="bg-BG"/>
        </w:rPr>
        <w:t>27.01.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2025</w:t>
      </w:r>
      <w:r w:rsidR="008412A1">
        <w:rPr>
          <w:rFonts w:ascii="Times New Roman" w:eastAsia="Times New Roman" w:hAnsi="Times New Roman"/>
          <w:sz w:val="28"/>
          <w:szCs w:val="28"/>
          <w:lang w:eastAsia="bg-BG"/>
        </w:rPr>
        <w:t xml:space="preserve"> г</w:t>
      </w:r>
      <w:r w:rsidR="00847FF6">
        <w:rPr>
          <w:rFonts w:ascii="Times New Roman" w:eastAsia="Times New Roman" w:hAnsi="Times New Roman"/>
          <w:sz w:val="28"/>
          <w:szCs w:val="28"/>
          <w:lang w:eastAsia="bg-BG"/>
        </w:rPr>
        <w:t>. на Общински съвет Разград.</w:t>
      </w:r>
    </w:p>
    <w:p w:rsidR="00E16AA4" w:rsidRDefault="00E16AA4" w:rsidP="00E16A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16AA4" w:rsidRDefault="00E16AA4" w:rsidP="00E16A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DD1DAC" w:rsidRDefault="00DD1DAC">
      <w:bookmarkStart w:id="0" w:name="_GoBack"/>
      <w:bookmarkEnd w:id="0"/>
    </w:p>
    <w:sectPr w:rsidR="00DD1D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1F6" w:rsidRDefault="008971F6" w:rsidP="00847FF6">
      <w:pPr>
        <w:spacing w:after="0" w:line="240" w:lineRule="auto"/>
      </w:pPr>
      <w:r>
        <w:separator/>
      </w:r>
    </w:p>
  </w:endnote>
  <w:endnote w:type="continuationSeparator" w:id="0">
    <w:p w:rsidR="008971F6" w:rsidRDefault="008971F6" w:rsidP="0084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F6" w:rsidRDefault="00847F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1F6" w:rsidRDefault="008971F6" w:rsidP="00847FF6">
      <w:pPr>
        <w:spacing w:after="0" w:line="240" w:lineRule="auto"/>
      </w:pPr>
      <w:r>
        <w:separator/>
      </w:r>
    </w:p>
  </w:footnote>
  <w:footnote w:type="continuationSeparator" w:id="0">
    <w:p w:rsidR="008971F6" w:rsidRDefault="008971F6" w:rsidP="0084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C1BD7"/>
    <w:multiLevelType w:val="hybridMultilevel"/>
    <w:tmpl w:val="56B85F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F1C25"/>
    <w:multiLevelType w:val="hybridMultilevel"/>
    <w:tmpl w:val="F6BACA2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8A"/>
    <w:rsid w:val="003B7098"/>
    <w:rsid w:val="007F508A"/>
    <w:rsid w:val="008412A1"/>
    <w:rsid w:val="00847FF6"/>
    <w:rsid w:val="008971F6"/>
    <w:rsid w:val="00DD1DAC"/>
    <w:rsid w:val="00E1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A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47FF6"/>
    <w:rPr>
      <w:rFonts w:ascii="Calibri" w:eastAsia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47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47FF6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A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47FF6"/>
    <w:rPr>
      <w:rFonts w:ascii="Calibri" w:eastAsia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47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47FF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Селиме Исмаилова</dc:creator>
  <cp:keywords/>
  <dc:description/>
  <cp:lastModifiedBy>Едибе Ахмедова</cp:lastModifiedBy>
  <cp:revision>5</cp:revision>
  <cp:lastPrinted>2025-01-28T14:27:00Z</cp:lastPrinted>
  <dcterms:created xsi:type="dcterms:W3CDTF">2025-01-16T12:17:00Z</dcterms:created>
  <dcterms:modified xsi:type="dcterms:W3CDTF">2025-01-28T14:27:00Z</dcterms:modified>
</cp:coreProperties>
</file>