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95B" w:rsidRPr="00E32F0F" w:rsidRDefault="00C9195B" w:rsidP="00C9195B">
      <w:pPr>
        <w:rPr>
          <w:rFonts w:ascii="Times New Roman" w:eastAsia="Times New Roman" w:hAnsi="Times New Roman"/>
          <w:b/>
          <w:sz w:val="24"/>
          <w:szCs w:val="24"/>
          <w:u w:val="single"/>
          <w:lang w:val="en-US"/>
        </w:rPr>
      </w:pPr>
      <w:bookmarkStart w:id="0" w:name="_GoBack"/>
      <w:bookmarkEnd w:id="0"/>
    </w:p>
    <w:p w:rsidR="00E06B0A" w:rsidRPr="00E06B0A" w:rsidRDefault="00E06B0A" w:rsidP="00E06B0A">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eastAsia="bg-BG"/>
        </w:rPr>
      </w:pPr>
      <w:r w:rsidRPr="00E06B0A">
        <w:rPr>
          <w:rFonts w:ascii="Arial" w:eastAsia="Times New Roman" w:hAnsi="Arial" w:cs="Arial"/>
          <w:sz w:val="20"/>
          <w:szCs w:val="20"/>
          <w:lang w:eastAsia="bg-BG"/>
        </w:rPr>
        <w:t xml:space="preserve">Ниво на </w:t>
      </w:r>
    </w:p>
    <w:p w:rsidR="00E06B0A" w:rsidRPr="00E06B0A" w:rsidRDefault="00E06B0A" w:rsidP="00E06B0A">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E06B0A">
        <w:rPr>
          <w:rFonts w:ascii="Arial" w:eastAsia="Times New Roman" w:hAnsi="Arial" w:cs="Arial"/>
          <w:sz w:val="20"/>
          <w:szCs w:val="20"/>
          <w:lang w:eastAsia="bg-BG"/>
        </w:rPr>
        <w:t xml:space="preserve">конфиденциалност </w:t>
      </w:r>
      <w:r w:rsidRPr="00E06B0A">
        <w:rPr>
          <w:rFonts w:ascii="Arial" w:eastAsia="Times New Roman" w:hAnsi="Arial" w:cs="Arial"/>
          <w:sz w:val="20"/>
          <w:szCs w:val="20"/>
          <w:lang w:val="en-US" w:eastAsia="bg-BG"/>
        </w:rPr>
        <w:t>0</w:t>
      </w:r>
    </w:p>
    <w:p w:rsidR="00E06B0A" w:rsidRPr="00E06B0A" w:rsidRDefault="00E06B0A" w:rsidP="00E06B0A">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E06B0A">
        <w:rPr>
          <w:rFonts w:ascii="Arial" w:eastAsia="Times New Roman" w:hAnsi="Arial" w:cs="Arial"/>
          <w:sz w:val="20"/>
          <w:szCs w:val="20"/>
          <w:lang w:val="en-US" w:eastAsia="bg-BG"/>
        </w:rPr>
        <w:t>[TLP-WHITE]</w:t>
      </w:r>
    </w:p>
    <w:p w:rsidR="00E06B0A" w:rsidRPr="00E06B0A" w:rsidRDefault="00E06B0A" w:rsidP="00E06B0A">
      <w:pPr>
        <w:widowControl w:val="0"/>
        <w:autoSpaceDE w:val="0"/>
        <w:autoSpaceDN w:val="0"/>
        <w:adjustRightInd w:val="0"/>
        <w:spacing w:after="0" w:line="240" w:lineRule="auto"/>
        <w:ind w:left="709"/>
        <w:rPr>
          <w:rFonts w:ascii="Times New Roman" w:eastAsia="Times New Roman" w:hAnsi="Times New Roman"/>
          <w:sz w:val="24"/>
          <w:szCs w:val="24"/>
          <w:lang w:val="en-US" w:eastAsia="bg-BG"/>
        </w:rPr>
      </w:pPr>
      <w:r>
        <w:rPr>
          <w:noProof/>
          <w:lang w:eastAsia="bg-BG"/>
        </w:rPr>
        <mc:AlternateContent>
          <mc:Choice Requires="wps">
            <w:drawing>
              <wp:anchor distT="4294967294" distB="4294967294" distL="114300" distR="114300" simplePos="0" relativeHeight="251659264" behindDoc="0" locked="0" layoutInCell="1" allowOverlap="1">
                <wp:simplePos x="0" y="0"/>
                <wp:positionH relativeFrom="column">
                  <wp:posOffset>-89535</wp:posOffset>
                </wp:positionH>
                <wp:positionV relativeFrom="paragraph">
                  <wp:posOffset>990599</wp:posOffset>
                </wp:positionV>
                <wp:extent cx="6106795" cy="0"/>
                <wp:effectExtent l="0" t="0" r="27305" b="19050"/>
                <wp:wrapNone/>
                <wp:docPr id="5" name="Право съединение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106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" strokeweight="1pt">
                <o:lock v:ext="edit" aspectratio="t"/>
              </v:line>
            </w:pict>
          </mc:Fallback>
        </mc:AlternateContent>
      </w:r>
      <w:r>
        <w:rPr>
          <w:noProof/>
          <w:lang w:eastAsia="bg-BG"/>
        </w:rPr>
        <mc:AlternateContent>
          <mc:Choice Requires="wps">
            <w:drawing>
              <wp:anchor distT="0" distB="0" distL="114300" distR="114300" simplePos="0" relativeHeight="251661312" behindDoc="0" locked="0" layoutInCell="1" allowOverlap="1">
                <wp:simplePos x="0" y="0"/>
                <wp:positionH relativeFrom="column">
                  <wp:posOffset>928370</wp:posOffset>
                </wp:positionH>
                <wp:positionV relativeFrom="paragraph">
                  <wp:posOffset>219710</wp:posOffset>
                </wp:positionV>
                <wp:extent cx="3091180" cy="304800"/>
                <wp:effectExtent l="0" t="0" r="13970" b="0"/>
                <wp:wrapNone/>
                <wp:docPr id="4" name="Текстово поле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91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605" w:rsidRPr="00D84F4A" w:rsidRDefault="00A71605" w:rsidP="00E06B0A">
                            <w:pPr>
                              <w:spacing w:line="240" w:lineRule="auto"/>
                              <w:jc w:val="center"/>
                              <w:rPr>
                                <w:rFonts w:ascii="Times New Roman" w:hAnsi="Times New Roman"/>
                                <w:b/>
                                <w:sz w:val="32"/>
                                <w:szCs w:val="32"/>
                              </w:rPr>
                            </w:pPr>
                            <w:r w:rsidRPr="00D84F4A">
                              <w:rPr>
                                <w:rFonts w:ascii="Times New Roman" w:hAnsi="Times New Roman"/>
                                <w:b/>
                                <w:sz w:val="32"/>
                                <w:szCs w:val="32"/>
                              </w:rPr>
                              <w:t>ОБЩИНА РАЗГРАД</w:t>
                            </w:r>
                          </w:p>
                          <w:p w:rsidR="00A71605" w:rsidRDefault="00A71605" w:rsidP="00E06B0A">
                            <w:pPr>
                              <w:shd w:val="clear" w:color="auto" w:fill="FFFFFF"/>
                              <w:spacing w:before="5"/>
                              <w:ind w:left="29" w:right="5914"/>
                              <w:jc w:val="center"/>
                              <w:rPr>
                                <w:color w:val="000000"/>
                                <w:spacing w:val="-4"/>
                                <w:sz w:val="12"/>
                                <w:szCs w:val="12"/>
                              </w:rPr>
                            </w:pPr>
                          </w:p>
                          <w:p w:rsidR="00A71605" w:rsidRDefault="00A71605" w:rsidP="00E06B0A">
                            <w:pPr>
                              <w:shd w:val="clear" w:color="auto" w:fill="FFFFFF"/>
                              <w:jc w:val="center"/>
                              <w:rPr>
                                <w:color w:val="000000"/>
                                <w:spacing w:val="8"/>
                                <w:sz w:val="24"/>
                              </w:rPr>
                            </w:pPr>
                          </w:p>
                          <w:p w:rsidR="00A71605" w:rsidRDefault="00A71605" w:rsidP="00E06B0A">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4" o:spid="_x0000_s1026" type="#_x0000_t202" style="position:absolute;left:0;text-align:left;margin-left:73.1pt;margin-top:17.3pt;width:243.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" filled="f" stroked="f">
                <o:lock v:ext="edit" aspectratio="t"/>
                <v:textbox inset="0,0,0,0">
                  <w:txbxContent>
                    <w:p w:rsidR="00A71605" w:rsidRPr="00D84F4A" w:rsidRDefault="00A71605" w:rsidP="00E06B0A">
                      <w:pPr>
                        <w:spacing w:line="240" w:lineRule="auto"/>
                        <w:jc w:val="center"/>
                        <w:rPr>
                          <w:rFonts w:ascii="Times New Roman" w:hAnsi="Times New Roman"/>
                          <w:b/>
                          <w:sz w:val="32"/>
                          <w:szCs w:val="32"/>
                        </w:rPr>
                      </w:pPr>
                      <w:r w:rsidRPr="00D84F4A">
                        <w:rPr>
                          <w:rFonts w:ascii="Times New Roman" w:hAnsi="Times New Roman"/>
                          <w:b/>
                          <w:sz w:val="32"/>
                          <w:szCs w:val="32"/>
                        </w:rPr>
                        <w:t>ОБЩИНА РАЗГРАД</w:t>
                      </w:r>
                    </w:p>
                    <w:p w:rsidR="00A71605" w:rsidRDefault="00A71605" w:rsidP="00E06B0A">
                      <w:pPr>
                        <w:shd w:val="clear" w:color="auto" w:fill="FFFFFF"/>
                        <w:spacing w:before="5"/>
                        <w:ind w:left="29" w:right="5914"/>
                        <w:jc w:val="center"/>
                        <w:rPr>
                          <w:color w:val="000000"/>
                          <w:spacing w:val="-4"/>
                          <w:sz w:val="12"/>
                          <w:szCs w:val="12"/>
                        </w:rPr>
                      </w:pPr>
                    </w:p>
                    <w:p w:rsidR="00A71605" w:rsidRDefault="00A71605" w:rsidP="00E06B0A">
                      <w:pPr>
                        <w:shd w:val="clear" w:color="auto" w:fill="FFFFFF"/>
                        <w:jc w:val="center"/>
                        <w:rPr>
                          <w:color w:val="000000"/>
                          <w:spacing w:val="8"/>
                          <w:sz w:val="24"/>
                        </w:rPr>
                      </w:pPr>
                    </w:p>
                    <w:p w:rsidR="00A71605" w:rsidRDefault="00A71605" w:rsidP="00E06B0A">
                      <w:pPr>
                        <w:jc w:val="center"/>
                      </w:pPr>
                    </w:p>
                  </w:txbxContent>
                </v:textbox>
              </v:shape>
            </w:pict>
          </mc:Fallback>
        </mc:AlternateContent>
      </w:r>
      <w:r>
        <w:rPr>
          <w:noProof/>
          <w:lang w:eastAsia="bg-BG"/>
        </w:rPr>
        <w:drawing>
          <wp:anchor distT="0" distB="0" distL="114300" distR="114300" simplePos="0" relativeHeight="251660288" behindDoc="0" locked="0" layoutInCell="1" allowOverlap="1">
            <wp:simplePos x="0" y="0"/>
            <wp:positionH relativeFrom="column">
              <wp:posOffset>-89535</wp:posOffset>
            </wp:positionH>
            <wp:positionV relativeFrom="paragraph">
              <wp:posOffset>0</wp:posOffset>
            </wp:positionV>
            <wp:extent cx="694690" cy="897890"/>
            <wp:effectExtent l="0" t="0" r="0" b="0"/>
            <wp:wrapNone/>
            <wp:docPr id="1" name="Картина 1"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690"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B0A" w:rsidRPr="00E06B0A" w:rsidRDefault="00E06B0A" w:rsidP="00E06B0A">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E06B0A" w:rsidRPr="00E06B0A" w:rsidRDefault="00E06B0A" w:rsidP="00E06B0A">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E06B0A" w:rsidRPr="00E06B0A" w:rsidRDefault="00E06B0A" w:rsidP="00E06B0A">
      <w:pPr>
        <w:spacing w:after="0" w:line="240" w:lineRule="auto"/>
        <w:jc w:val="both"/>
        <w:rPr>
          <w:rFonts w:ascii="Times New Roman" w:eastAsia="Times New Roman" w:hAnsi="Times New Roman"/>
          <w:b/>
          <w:bCs/>
          <w:sz w:val="24"/>
          <w:szCs w:val="24"/>
        </w:rPr>
      </w:pPr>
    </w:p>
    <w:p w:rsidR="00E06B0A" w:rsidRPr="00E06B0A" w:rsidRDefault="00E06B0A" w:rsidP="00E06B0A">
      <w:pPr>
        <w:spacing w:after="0" w:line="240" w:lineRule="auto"/>
        <w:jc w:val="both"/>
        <w:rPr>
          <w:rFonts w:ascii="Times New Roman" w:eastAsia="Times New Roman" w:hAnsi="Times New Roman"/>
          <w:b/>
          <w:bCs/>
          <w:sz w:val="24"/>
          <w:szCs w:val="24"/>
        </w:rPr>
      </w:pPr>
    </w:p>
    <w:p w:rsidR="00E06B0A" w:rsidRPr="00E06B0A" w:rsidRDefault="00E06B0A" w:rsidP="00E06B0A">
      <w:pPr>
        <w:spacing w:after="0" w:line="240" w:lineRule="auto"/>
        <w:jc w:val="both"/>
        <w:outlineLvl w:val="0"/>
        <w:rPr>
          <w:rFonts w:ascii="Times New Roman" w:hAnsi="Times New Roman"/>
          <w:b/>
          <w:sz w:val="24"/>
          <w:szCs w:val="24"/>
          <w:lang w:val="en-GB"/>
        </w:rPr>
      </w:pPr>
    </w:p>
    <w:p w:rsidR="00E06B0A" w:rsidRPr="00E06B0A" w:rsidRDefault="00E06B0A" w:rsidP="00E06B0A">
      <w:pPr>
        <w:spacing w:after="0" w:line="240" w:lineRule="auto"/>
        <w:jc w:val="both"/>
        <w:outlineLvl w:val="0"/>
        <w:rPr>
          <w:rFonts w:ascii="Times New Roman" w:hAnsi="Times New Roman"/>
          <w:b/>
          <w:sz w:val="24"/>
          <w:szCs w:val="24"/>
          <w:lang w:val="en-GB"/>
        </w:rPr>
      </w:pPr>
    </w:p>
    <w:p w:rsidR="00E06B0A" w:rsidRPr="00E06B0A" w:rsidRDefault="00E06B0A" w:rsidP="00E06B0A">
      <w:pPr>
        <w:spacing w:after="0" w:line="240" w:lineRule="auto"/>
        <w:jc w:val="both"/>
        <w:outlineLvl w:val="0"/>
        <w:rPr>
          <w:rFonts w:ascii="Times New Roman" w:hAnsi="Times New Roman"/>
          <w:b/>
          <w:sz w:val="24"/>
          <w:szCs w:val="24"/>
          <w:lang w:val="en-US"/>
        </w:rPr>
      </w:pPr>
      <w:r w:rsidRPr="00E06B0A">
        <w:rPr>
          <w:rFonts w:ascii="Times New Roman" w:hAnsi="Times New Roman"/>
          <w:b/>
          <w:sz w:val="24"/>
          <w:szCs w:val="24"/>
        </w:rPr>
        <w:t xml:space="preserve">ДО      </w:t>
      </w:r>
    </w:p>
    <w:p w:rsidR="00E06B0A" w:rsidRPr="00E06B0A" w:rsidRDefault="00E06B0A" w:rsidP="00E06B0A">
      <w:pPr>
        <w:spacing w:after="0" w:line="240" w:lineRule="auto"/>
        <w:jc w:val="both"/>
        <w:outlineLvl w:val="0"/>
        <w:rPr>
          <w:rFonts w:ascii="Times New Roman" w:hAnsi="Times New Roman"/>
          <w:b/>
          <w:sz w:val="24"/>
          <w:szCs w:val="24"/>
          <w:lang w:val="en-US"/>
        </w:rPr>
      </w:pPr>
      <w:r w:rsidRPr="00E06B0A">
        <w:rPr>
          <w:rFonts w:ascii="Times New Roman" w:hAnsi="Times New Roman"/>
          <w:b/>
          <w:sz w:val="24"/>
          <w:szCs w:val="24"/>
          <w:lang w:val="en-US"/>
        </w:rPr>
        <w:t>ОБЩИНСКИ СЪВЕТ</w:t>
      </w:r>
      <w:r w:rsidRPr="00E06B0A">
        <w:rPr>
          <w:rFonts w:ascii="Times New Roman" w:hAnsi="Times New Roman"/>
          <w:b/>
          <w:sz w:val="24"/>
          <w:szCs w:val="24"/>
        </w:rPr>
        <w:t xml:space="preserve">                                                                     </w:t>
      </w:r>
      <w:r w:rsidRPr="00E06B0A">
        <w:rPr>
          <w:rFonts w:ascii="Times New Roman" w:hAnsi="Times New Roman"/>
          <w:b/>
          <w:sz w:val="24"/>
          <w:szCs w:val="24"/>
          <w:lang w:val="en-US"/>
        </w:rPr>
        <w:t xml:space="preserve">                                      </w:t>
      </w:r>
    </w:p>
    <w:p w:rsidR="00E06B0A" w:rsidRPr="00E06B0A" w:rsidRDefault="00E06B0A" w:rsidP="00E06B0A">
      <w:pPr>
        <w:spacing w:after="0" w:line="240" w:lineRule="auto"/>
        <w:jc w:val="both"/>
        <w:outlineLvl w:val="0"/>
        <w:rPr>
          <w:rFonts w:ascii="Times New Roman" w:hAnsi="Times New Roman"/>
          <w:b/>
          <w:sz w:val="24"/>
          <w:szCs w:val="24"/>
        </w:rPr>
      </w:pPr>
      <w:r w:rsidRPr="00E06B0A">
        <w:rPr>
          <w:rFonts w:ascii="Times New Roman" w:hAnsi="Times New Roman"/>
          <w:b/>
          <w:sz w:val="24"/>
          <w:szCs w:val="24"/>
        </w:rPr>
        <w:t>РАЗГРАД</w:t>
      </w:r>
    </w:p>
    <w:p w:rsidR="00E06B0A" w:rsidRPr="00E06B0A" w:rsidRDefault="00E06B0A" w:rsidP="00E06B0A">
      <w:pPr>
        <w:spacing w:after="0" w:line="240" w:lineRule="auto"/>
        <w:jc w:val="both"/>
        <w:rPr>
          <w:rFonts w:ascii="Times New Roman" w:hAnsi="Times New Roman"/>
          <w:b/>
          <w:sz w:val="24"/>
          <w:szCs w:val="24"/>
        </w:rPr>
      </w:pPr>
    </w:p>
    <w:p w:rsidR="00E06B0A" w:rsidRPr="00E06B0A" w:rsidRDefault="00E06B0A" w:rsidP="00E06B0A">
      <w:pPr>
        <w:spacing w:after="0" w:line="240" w:lineRule="auto"/>
        <w:jc w:val="center"/>
        <w:outlineLvl w:val="0"/>
        <w:rPr>
          <w:rFonts w:ascii="Times New Roman" w:hAnsi="Times New Roman"/>
          <w:b/>
          <w:sz w:val="24"/>
          <w:szCs w:val="24"/>
        </w:rPr>
      </w:pPr>
      <w:r w:rsidRPr="00E06B0A">
        <w:rPr>
          <w:rFonts w:ascii="Times New Roman" w:hAnsi="Times New Roman"/>
          <w:b/>
          <w:sz w:val="24"/>
          <w:szCs w:val="24"/>
        </w:rPr>
        <w:t>ДОКЛАДНА  ЗАПИСКА</w:t>
      </w:r>
    </w:p>
    <w:p w:rsidR="00E06B0A" w:rsidRPr="00E06B0A" w:rsidRDefault="00E06B0A" w:rsidP="00E06B0A">
      <w:pPr>
        <w:spacing w:after="0" w:line="240" w:lineRule="auto"/>
        <w:jc w:val="center"/>
        <w:outlineLvl w:val="0"/>
        <w:rPr>
          <w:rFonts w:ascii="Times New Roman" w:hAnsi="Times New Roman"/>
          <w:b/>
          <w:sz w:val="24"/>
          <w:szCs w:val="24"/>
        </w:rPr>
      </w:pPr>
    </w:p>
    <w:p w:rsidR="00E06B0A" w:rsidRPr="00E06B0A" w:rsidRDefault="00E06B0A" w:rsidP="00E06B0A">
      <w:pPr>
        <w:spacing w:after="0" w:line="240" w:lineRule="auto"/>
        <w:ind w:firstLine="708"/>
        <w:jc w:val="center"/>
        <w:rPr>
          <w:rFonts w:ascii="Times New Roman" w:hAnsi="Times New Roman"/>
          <w:b/>
          <w:sz w:val="24"/>
          <w:szCs w:val="24"/>
        </w:rPr>
      </w:pPr>
      <w:r w:rsidRPr="00E06B0A">
        <w:rPr>
          <w:rFonts w:ascii="Times New Roman" w:hAnsi="Times New Roman"/>
          <w:b/>
          <w:sz w:val="24"/>
          <w:szCs w:val="24"/>
        </w:rPr>
        <w:t>от Добрин Младенов Добрев  –  кмет на Община Разград</w:t>
      </w:r>
    </w:p>
    <w:p w:rsidR="00E06B0A" w:rsidRPr="00E06B0A" w:rsidRDefault="00E06B0A" w:rsidP="00E06B0A">
      <w:pPr>
        <w:spacing w:after="0" w:line="240" w:lineRule="auto"/>
        <w:ind w:firstLine="708"/>
        <w:jc w:val="center"/>
        <w:rPr>
          <w:rFonts w:ascii="Times New Roman" w:hAnsi="Times New Roman"/>
          <w:b/>
          <w:sz w:val="24"/>
          <w:szCs w:val="24"/>
        </w:rPr>
      </w:pPr>
    </w:p>
    <w:p w:rsidR="00E06B0A" w:rsidRPr="00E06B0A" w:rsidRDefault="00E06B0A" w:rsidP="00E06B0A">
      <w:pPr>
        <w:spacing w:after="0" w:line="240" w:lineRule="auto"/>
        <w:ind w:left="708"/>
        <w:jc w:val="both"/>
        <w:rPr>
          <w:rFonts w:ascii="Times New Roman" w:hAnsi="Times New Roman"/>
          <w:b/>
          <w:sz w:val="24"/>
          <w:szCs w:val="24"/>
        </w:rPr>
      </w:pPr>
      <w:r w:rsidRPr="00E06B0A">
        <w:rPr>
          <w:rFonts w:ascii="Times New Roman" w:hAnsi="Times New Roman"/>
          <w:b/>
          <w:sz w:val="24"/>
          <w:szCs w:val="24"/>
        </w:rPr>
        <w:t xml:space="preserve">ОТНОСНО: Изменение и допълнение на Програмата за управление и </w:t>
      </w:r>
    </w:p>
    <w:p w:rsidR="00E06B0A" w:rsidRPr="00E06B0A" w:rsidRDefault="00E06B0A" w:rsidP="00E06B0A">
      <w:pPr>
        <w:spacing w:after="0" w:line="240" w:lineRule="auto"/>
        <w:ind w:left="708"/>
        <w:jc w:val="both"/>
        <w:rPr>
          <w:rFonts w:ascii="Times New Roman" w:hAnsi="Times New Roman"/>
          <w:b/>
          <w:sz w:val="24"/>
          <w:szCs w:val="24"/>
        </w:rPr>
      </w:pPr>
      <w:r w:rsidRPr="00E06B0A">
        <w:rPr>
          <w:rFonts w:ascii="Times New Roman" w:hAnsi="Times New Roman"/>
          <w:b/>
          <w:sz w:val="24"/>
          <w:szCs w:val="24"/>
        </w:rPr>
        <w:tab/>
      </w:r>
      <w:r w:rsidRPr="00E06B0A">
        <w:rPr>
          <w:rFonts w:ascii="Times New Roman" w:hAnsi="Times New Roman"/>
          <w:b/>
          <w:sz w:val="24"/>
          <w:szCs w:val="24"/>
        </w:rPr>
        <w:tab/>
        <w:t xml:space="preserve">разпореждане с имоти - общинска собственост за 2026 година, </w:t>
      </w:r>
    </w:p>
    <w:p w:rsidR="00E06B0A" w:rsidRPr="00E06B0A" w:rsidRDefault="00E06B0A" w:rsidP="00E06B0A">
      <w:pPr>
        <w:spacing w:after="0" w:line="240" w:lineRule="auto"/>
        <w:ind w:left="1416" w:hanging="708"/>
        <w:jc w:val="both"/>
        <w:rPr>
          <w:rFonts w:ascii="Times New Roman" w:hAnsi="Times New Roman"/>
          <w:b/>
          <w:sz w:val="24"/>
          <w:szCs w:val="24"/>
        </w:rPr>
      </w:pPr>
      <w:r w:rsidRPr="00E06B0A">
        <w:rPr>
          <w:rFonts w:ascii="Times New Roman" w:hAnsi="Times New Roman"/>
          <w:b/>
          <w:sz w:val="24"/>
          <w:szCs w:val="24"/>
        </w:rPr>
        <w:tab/>
      </w:r>
      <w:r w:rsidRPr="00E06B0A">
        <w:rPr>
          <w:rFonts w:ascii="Times New Roman" w:hAnsi="Times New Roman"/>
          <w:b/>
          <w:sz w:val="24"/>
          <w:szCs w:val="24"/>
        </w:rPr>
        <w:tab/>
        <w:t>приета с Решение №417 по Протокол № 30 от 27.01. 2026г. на</w:t>
      </w:r>
    </w:p>
    <w:p w:rsidR="00E06B0A" w:rsidRPr="00E06B0A" w:rsidRDefault="00E06B0A" w:rsidP="00E06B0A">
      <w:pPr>
        <w:spacing w:after="0" w:line="240" w:lineRule="auto"/>
        <w:ind w:left="1416" w:firstLine="708"/>
        <w:jc w:val="both"/>
        <w:rPr>
          <w:rFonts w:ascii="Times New Roman" w:hAnsi="Times New Roman"/>
          <w:b/>
          <w:sz w:val="24"/>
          <w:szCs w:val="24"/>
        </w:rPr>
      </w:pPr>
      <w:r w:rsidRPr="00E06B0A">
        <w:rPr>
          <w:rFonts w:ascii="Times New Roman" w:hAnsi="Times New Roman"/>
          <w:b/>
          <w:sz w:val="24"/>
          <w:szCs w:val="24"/>
        </w:rPr>
        <w:t>Общински съвет Разград.</w:t>
      </w:r>
    </w:p>
    <w:p w:rsidR="00E06B0A" w:rsidRPr="00E06B0A" w:rsidRDefault="00E06B0A" w:rsidP="00E06B0A">
      <w:pPr>
        <w:spacing w:after="0" w:line="240" w:lineRule="auto"/>
        <w:ind w:firstLine="708"/>
        <w:jc w:val="center"/>
        <w:rPr>
          <w:rFonts w:ascii="Times New Roman" w:hAnsi="Times New Roman"/>
          <w:b/>
          <w:sz w:val="24"/>
          <w:szCs w:val="24"/>
        </w:rPr>
      </w:pPr>
    </w:p>
    <w:p w:rsidR="00E06B0A" w:rsidRPr="00E06B0A" w:rsidRDefault="00E06B0A" w:rsidP="00E06B0A">
      <w:pPr>
        <w:spacing w:after="0" w:line="240" w:lineRule="auto"/>
        <w:ind w:firstLine="708"/>
        <w:jc w:val="center"/>
        <w:rPr>
          <w:rFonts w:ascii="Times New Roman" w:hAnsi="Times New Roman"/>
          <w:b/>
          <w:sz w:val="24"/>
          <w:szCs w:val="24"/>
        </w:rPr>
      </w:pPr>
    </w:p>
    <w:p w:rsidR="00E06B0A" w:rsidRPr="00E06B0A" w:rsidRDefault="00E06B0A" w:rsidP="00E06B0A">
      <w:pPr>
        <w:spacing w:after="0" w:line="240" w:lineRule="auto"/>
        <w:ind w:firstLine="708"/>
        <w:rPr>
          <w:rFonts w:ascii="Times New Roman" w:hAnsi="Times New Roman"/>
          <w:b/>
          <w:sz w:val="24"/>
          <w:szCs w:val="24"/>
        </w:rPr>
      </w:pPr>
      <w:r w:rsidRPr="00E06B0A">
        <w:rPr>
          <w:rFonts w:ascii="Times New Roman" w:hAnsi="Times New Roman"/>
          <w:b/>
          <w:sz w:val="24"/>
          <w:szCs w:val="24"/>
        </w:rPr>
        <w:t xml:space="preserve">Уважаеми госпожи и господа общински съветници, </w:t>
      </w:r>
    </w:p>
    <w:p w:rsidR="00E06B0A" w:rsidRPr="00E06B0A" w:rsidRDefault="00E06B0A" w:rsidP="00E06B0A">
      <w:pPr>
        <w:spacing w:after="0" w:line="240" w:lineRule="auto"/>
        <w:ind w:firstLine="708"/>
        <w:jc w:val="center"/>
        <w:rPr>
          <w:rFonts w:ascii="Times New Roman" w:hAnsi="Times New Roman"/>
          <w:sz w:val="24"/>
          <w:szCs w:val="24"/>
        </w:rPr>
      </w:pPr>
    </w:p>
    <w:p w:rsidR="00E06B0A" w:rsidRPr="00E06B0A" w:rsidRDefault="00E06B0A" w:rsidP="00E06B0A">
      <w:pPr>
        <w:spacing w:after="0" w:line="240" w:lineRule="atLeast"/>
        <w:ind w:firstLine="720"/>
        <w:jc w:val="both"/>
        <w:rPr>
          <w:rFonts w:ascii="Times New Roman" w:hAnsi="Times New Roman"/>
          <w:sz w:val="24"/>
          <w:szCs w:val="24"/>
        </w:rPr>
      </w:pPr>
      <w:r w:rsidRPr="00E06B0A">
        <w:rPr>
          <w:rFonts w:ascii="Times New Roman" w:hAnsi="Times New Roman"/>
          <w:sz w:val="24"/>
          <w:szCs w:val="24"/>
        </w:rPr>
        <w:t>Община Разград е собственик на следните имоти:</w:t>
      </w:r>
    </w:p>
    <w:p w:rsidR="00E06B0A" w:rsidRPr="00E06B0A" w:rsidRDefault="00E06B0A" w:rsidP="001D6FE1">
      <w:pPr>
        <w:numPr>
          <w:ilvl w:val="0"/>
          <w:numId w:val="2"/>
        </w:numPr>
        <w:spacing w:after="0" w:line="240" w:lineRule="atLeast"/>
        <w:ind w:left="1134"/>
        <w:jc w:val="both"/>
        <w:rPr>
          <w:rFonts w:ascii="Times New Roman" w:hAnsi="Times New Roman"/>
          <w:sz w:val="24"/>
          <w:szCs w:val="24"/>
        </w:rPr>
      </w:pPr>
      <w:r w:rsidRPr="00E06B0A">
        <w:rPr>
          <w:rFonts w:ascii="Times New Roman" w:hAnsi="Times New Roman"/>
          <w:sz w:val="24"/>
          <w:szCs w:val="24"/>
        </w:rPr>
        <w:t xml:space="preserve">Офис №118, в сграда 61710.505.561.2 (блок „Г“ на Общежитие за средношколци), гр.Разград </w:t>
      </w:r>
    </w:p>
    <w:p w:rsidR="00E06B0A" w:rsidRPr="00E06B0A" w:rsidRDefault="00E06B0A" w:rsidP="001D6FE1">
      <w:pPr>
        <w:numPr>
          <w:ilvl w:val="0"/>
          <w:numId w:val="2"/>
        </w:numPr>
        <w:spacing w:after="0" w:line="240" w:lineRule="atLeast"/>
        <w:ind w:left="1134"/>
        <w:jc w:val="both"/>
        <w:rPr>
          <w:rFonts w:ascii="Times New Roman" w:hAnsi="Times New Roman"/>
          <w:sz w:val="24"/>
          <w:szCs w:val="24"/>
        </w:rPr>
      </w:pPr>
      <w:r w:rsidRPr="00E06B0A">
        <w:rPr>
          <w:rFonts w:ascii="Times New Roman" w:hAnsi="Times New Roman"/>
          <w:sz w:val="24"/>
          <w:szCs w:val="24"/>
        </w:rPr>
        <w:t xml:space="preserve">Офис №4, в самостоятелен обект 61710.505.6183.2.8 (Битов комбинат), гр.Разград  </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 xml:space="preserve">Имот 72850.25.1 –  нива,  с. Топчии, </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 xml:space="preserve">Имот 72850.25.2 –  нива,  с. Топчии </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72850.25.3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72850.25.4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72850.25.5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72850.25.6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72850.25.8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72850.25.9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72850.25.10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72850.25.11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72850.25.12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72850.25.13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72850.24.2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72850.24.3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72850.24.7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72850.24.8 –  нива,  с. Топчии</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23902.43.22 –  нива,  с. Дряновец</w:t>
      </w:r>
    </w:p>
    <w:p w:rsidR="00E06B0A" w:rsidRPr="00E06B0A" w:rsidRDefault="00E06B0A" w:rsidP="001D6FE1">
      <w:pPr>
        <w:numPr>
          <w:ilvl w:val="0"/>
          <w:numId w:val="2"/>
        </w:numPr>
        <w:spacing w:after="0" w:line="240" w:lineRule="atLeast"/>
        <w:ind w:left="1134"/>
        <w:jc w:val="both"/>
        <w:rPr>
          <w:rFonts w:ascii="Times New Roman" w:hAnsi="Times New Roman"/>
          <w:sz w:val="24"/>
          <w:szCs w:val="24"/>
        </w:rPr>
      </w:pPr>
      <w:r w:rsidRPr="00E06B0A">
        <w:rPr>
          <w:rFonts w:ascii="Times New Roman" w:hAnsi="Times New Roman"/>
          <w:sz w:val="24"/>
          <w:szCs w:val="24"/>
        </w:rPr>
        <w:lastRenderedPageBreak/>
        <w:t xml:space="preserve">Имот 23902.43.23 –  нива,  с. Дряновец </w:t>
      </w:r>
    </w:p>
    <w:p w:rsidR="00E06B0A" w:rsidRPr="00E06B0A" w:rsidRDefault="00E06B0A" w:rsidP="001D6FE1">
      <w:pPr>
        <w:numPr>
          <w:ilvl w:val="0"/>
          <w:numId w:val="2"/>
        </w:numPr>
        <w:spacing w:after="0" w:line="240" w:lineRule="atLeast"/>
        <w:ind w:left="1134"/>
        <w:jc w:val="both"/>
        <w:rPr>
          <w:rFonts w:ascii="Times New Roman" w:hAnsi="Times New Roman"/>
          <w:sz w:val="24"/>
          <w:szCs w:val="24"/>
        </w:rPr>
      </w:pPr>
      <w:r w:rsidRPr="00E06B0A">
        <w:rPr>
          <w:rFonts w:ascii="Times New Roman" w:hAnsi="Times New Roman"/>
          <w:sz w:val="24"/>
          <w:szCs w:val="24"/>
        </w:rPr>
        <w:t xml:space="preserve">Имот 23902.43.24 –  нива,  с. Дряновец </w:t>
      </w:r>
    </w:p>
    <w:p w:rsidR="00E06B0A" w:rsidRPr="00E06B0A" w:rsidRDefault="00E06B0A" w:rsidP="001D6FE1">
      <w:pPr>
        <w:numPr>
          <w:ilvl w:val="0"/>
          <w:numId w:val="2"/>
        </w:numPr>
        <w:spacing w:after="0" w:line="240" w:lineRule="atLeast"/>
        <w:ind w:left="1134"/>
        <w:jc w:val="both"/>
        <w:rPr>
          <w:rFonts w:ascii="Times New Roman" w:hAnsi="Times New Roman"/>
          <w:sz w:val="24"/>
          <w:szCs w:val="24"/>
        </w:rPr>
      </w:pPr>
      <w:r w:rsidRPr="00E06B0A">
        <w:rPr>
          <w:rFonts w:ascii="Times New Roman" w:hAnsi="Times New Roman"/>
          <w:sz w:val="24"/>
          <w:szCs w:val="24"/>
        </w:rPr>
        <w:t xml:space="preserve">Имот 23902.43.25 –  нива,  с. Дряновец </w:t>
      </w:r>
    </w:p>
    <w:p w:rsidR="00E06B0A" w:rsidRPr="00E06B0A" w:rsidRDefault="00E06B0A" w:rsidP="001D6FE1">
      <w:pPr>
        <w:numPr>
          <w:ilvl w:val="0"/>
          <w:numId w:val="2"/>
        </w:numPr>
        <w:spacing w:after="0" w:line="240" w:lineRule="atLeast"/>
        <w:ind w:left="1134"/>
        <w:jc w:val="both"/>
        <w:rPr>
          <w:rFonts w:ascii="Times New Roman" w:hAnsi="Times New Roman"/>
          <w:sz w:val="24"/>
          <w:szCs w:val="24"/>
        </w:rPr>
      </w:pPr>
      <w:r w:rsidRPr="00E06B0A">
        <w:rPr>
          <w:rFonts w:ascii="Times New Roman" w:hAnsi="Times New Roman"/>
          <w:sz w:val="24"/>
          <w:szCs w:val="24"/>
        </w:rPr>
        <w:t>Имот 23902.43.59 –  нива,  с. Дряновец</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24829.6.296 –  лозе,  с. Дянково</w:t>
      </w:r>
    </w:p>
    <w:p w:rsidR="00E06B0A" w:rsidRPr="00E06B0A" w:rsidRDefault="00E06B0A" w:rsidP="001D6FE1">
      <w:pPr>
        <w:numPr>
          <w:ilvl w:val="0"/>
          <w:numId w:val="2"/>
        </w:numPr>
        <w:spacing w:after="0" w:line="240" w:lineRule="atLeast"/>
        <w:ind w:left="1134"/>
        <w:jc w:val="both"/>
        <w:rPr>
          <w:rFonts w:ascii="Times New Roman" w:hAnsi="Times New Roman"/>
          <w:sz w:val="24"/>
          <w:szCs w:val="24"/>
        </w:rPr>
      </w:pPr>
      <w:r w:rsidRPr="00E06B0A">
        <w:rPr>
          <w:rFonts w:ascii="Times New Roman" w:hAnsi="Times New Roman"/>
          <w:sz w:val="24"/>
          <w:szCs w:val="24"/>
        </w:rPr>
        <w:t>Имот 04296.35.908 – гора, с. Благоево</w:t>
      </w:r>
    </w:p>
    <w:p w:rsidR="00E06B0A" w:rsidRPr="00E06B0A" w:rsidRDefault="00E06B0A" w:rsidP="001D6FE1">
      <w:pPr>
        <w:numPr>
          <w:ilvl w:val="0"/>
          <w:numId w:val="2"/>
        </w:numPr>
        <w:spacing w:after="0" w:line="240" w:lineRule="atLeast"/>
        <w:ind w:left="1134"/>
        <w:rPr>
          <w:rFonts w:ascii="Times New Roman" w:hAnsi="Times New Roman"/>
          <w:sz w:val="24"/>
          <w:szCs w:val="24"/>
        </w:rPr>
      </w:pPr>
      <w:r w:rsidRPr="00E06B0A">
        <w:rPr>
          <w:rFonts w:ascii="Times New Roman" w:hAnsi="Times New Roman"/>
          <w:sz w:val="24"/>
          <w:szCs w:val="24"/>
        </w:rPr>
        <w:t>Имот 04296.35.925 – гора, с. Благоево</w:t>
      </w:r>
    </w:p>
    <w:p w:rsidR="00E06B0A" w:rsidRPr="00E06B0A" w:rsidRDefault="00E06B0A" w:rsidP="00E06B0A">
      <w:pPr>
        <w:spacing w:after="0" w:line="240" w:lineRule="atLeast"/>
        <w:ind w:left="1428"/>
        <w:jc w:val="both"/>
        <w:rPr>
          <w:rFonts w:ascii="Times New Roman" w:hAnsi="Times New Roman"/>
          <w:sz w:val="24"/>
          <w:szCs w:val="24"/>
        </w:rPr>
      </w:pPr>
    </w:p>
    <w:p w:rsidR="00E06B0A" w:rsidRPr="00E06B0A" w:rsidRDefault="00E06B0A" w:rsidP="00E06B0A">
      <w:pPr>
        <w:spacing w:after="0" w:line="240" w:lineRule="auto"/>
        <w:ind w:firstLine="708"/>
        <w:jc w:val="both"/>
        <w:rPr>
          <w:rFonts w:ascii="Times New Roman" w:hAnsi="Times New Roman"/>
          <w:sz w:val="24"/>
          <w:szCs w:val="24"/>
        </w:rPr>
      </w:pPr>
      <w:r w:rsidRPr="00E06B0A">
        <w:rPr>
          <w:rFonts w:ascii="Times New Roman" w:hAnsi="Times New Roman"/>
          <w:sz w:val="24"/>
          <w:szCs w:val="24"/>
        </w:rPr>
        <w:t>Имотите не са включени в Програмата за управление и разпореждане с имоти - общинска собственост за 20</w:t>
      </w:r>
      <w:r w:rsidRPr="00E06B0A">
        <w:rPr>
          <w:rFonts w:ascii="Times New Roman" w:hAnsi="Times New Roman"/>
          <w:sz w:val="24"/>
          <w:szCs w:val="24"/>
          <w:lang w:val="en-US"/>
        </w:rPr>
        <w:t>2</w:t>
      </w:r>
      <w:r w:rsidRPr="00E06B0A">
        <w:rPr>
          <w:rFonts w:ascii="Times New Roman" w:hAnsi="Times New Roman"/>
          <w:sz w:val="24"/>
          <w:szCs w:val="24"/>
        </w:rPr>
        <w:t>6 година.  За офиса в Общежитието е проявен интерес за предоставянето му за управление от бюджетна държавна структура, за офиса в Битовия комбинат интереса е за наем, за нивите в с.Топчии интересът е за закупуването им, за имотите в с.Дряновец и в с.Дянково за наем, а за части от имотите в с. Благоево за разполагане на пчелини.</w:t>
      </w:r>
    </w:p>
    <w:p w:rsidR="00E06B0A" w:rsidRPr="00E06B0A" w:rsidRDefault="00E06B0A" w:rsidP="00E06B0A">
      <w:pPr>
        <w:spacing w:after="0" w:line="240" w:lineRule="atLeast"/>
        <w:ind w:firstLine="720"/>
        <w:jc w:val="both"/>
        <w:rPr>
          <w:rFonts w:ascii="Times New Roman" w:hAnsi="Times New Roman"/>
          <w:sz w:val="24"/>
          <w:szCs w:val="24"/>
        </w:rPr>
      </w:pPr>
      <w:r w:rsidRPr="00E06B0A">
        <w:rPr>
          <w:rFonts w:ascii="Times New Roman" w:hAnsi="Times New Roman"/>
          <w:sz w:val="24"/>
          <w:szCs w:val="24"/>
        </w:rPr>
        <w:t>За реализиране на основната цел на програмата, възниква необходимостта от включване на посочените имоти в нея.</w:t>
      </w:r>
    </w:p>
    <w:p w:rsidR="00E06B0A" w:rsidRPr="00E06B0A" w:rsidRDefault="00E06B0A" w:rsidP="00E06B0A">
      <w:pPr>
        <w:spacing w:after="0" w:line="240" w:lineRule="atLeast"/>
        <w:ind w:firstLine="708"/>
        <w:jc w:val="both"/>
        <w:outlineLvl w:val="0"/>
        <w:rPr>
          <w:rFonts w:ascii="Times New Roman" w:hAnsi="Times New Roman"/>
          <w:sz w:val="24"/>
          <w:szCs w:val="24"/>
        </w:rPr>
      </w:pPr>
      <w:r w:rsidRPr="00E06B0A">
        <w:rPr>
          <w:rFonts w:ascii="Times New Roman" w:hAnsi="Times New Roman"/>
          <w:sz w:val="24"/>
          <w:szCs w:val="24"/>
        </w:rPr>
        <w:t xml:space="preserve">Предвид гореизложеното и на основание чл.21, ал.1, т.8, ал.2 и чл.22, ал.1 от Закона за местното самоуправление и местната администрация, чл.8, ал.9 и ал.10 от Закона за общинската собственост и т.1 и т. 2 от раздел IV „Заключителни разпоредби“ от Програмата за управление и разпореждане с имоти - общинска собственост за 2026 година, предлагам Общински съвет Разград да приеме следното </w:t>
      </w:r>
    </w:p>
    <w:p w:rsidR="00E06B0A" w:rsidRPr="00E06B0A" w:rsidRDefault="00E06B0A" w:rsidP="00E06B0A">
      <w:pPr>
        <w:spacing w:after="0" w:line="240" w:lineRule="atLeast"/>
        <w:ind w:left="12" w:firstLine="708"/>
        <w:jc w:val="center"/>
        <w:outlineLvl w:val="0"/>
        <w:rPr>
          <w:rFonts w:ascii="Times New Roman" w:hAnsi="Times New Roman"/>
          <w:b/>
          <w:sz w:val="24"/>
          <w:szCs w:val="24"/>
        </w:rPr>
      </w:pPr>
    </w:p>
    <w:p w:rsidR="00E06B0A" w:rsidRPr="00E06B0A" w:rsidRDefault="00E06B0A" w:rsidP="00E06B0A">
      <w:pPr>
        <w:spacing w:after="0" w:line="240" w:lineRule="atLeast"/>
        <w:ind w:left="12" w:firstLine="708"/>
        <w:jc w:val="center"/>
        <w:outlineLvl w:val="0"/>
        <w:rPr>
          <w:rFonts w:ascii="Times New Roman" w:hAnsi="Times New Roman"/>
          <w:b/>
          <w:sz w:val="24"/>
          <w:szCs w:val="24"/>
        </w:rPr>
      </w:pPr>
      <w:r w:rsidRPr="00E06B0A">
        <w:rPr>
          <w:rFonts w:ascii="Times New Roman" w:hAnsi="Times New Roman"/>
          <w:b/>
          <w:sz w:val="24"/>
          <w:szCs w:val="24"/>
        </w:rPr>
        <w:t>Р Е Ш Е Н И Е</w:t>
      </w:r>
    </w:p>
    <w:p w:rsidR="00E06B0A" w:rsidRPr="00E06B0A" w:rsidRDefault="00E06B0A" w:rsidP="00E06B0A">
      <w:pPr>
        <w:spacing w:after="0" w:line="240" w:lineRule="atLeast"/>
        <w:ind w:left="12" w:firstLine="708"/>
        <w:jc w:val="center"/>
        <w:outlineLvl w:val="0"/>
        <w:rPr>
          <w:rFonts w:ascii="Times New Roman" w:hAnsi="Times New Roman"/>
          <w:b/>
          <w:sz w:val="24"/>
          <w:szCs w:val="24"/>
        </w:rPr>
      </w:pPr>
    </w:p>
    <w:p w:rsidR="00E06B0A" w:rsidRPr="00E06B0A" w:rsidRDefault="00E06B0A" w:rsidP="00E06B0A">
      <w:pPr>
        <w:spacing w:after="0" w:line="240" w:lineRule="atLeast"/>
        <w:ind w:firstLine="708"/>
        <w:jc w:val="both"/>
        <w:textAlignment w:val="baseline"/>
        <w:rPr>
          <w:rFonts w:ascii="Times New Roman" w:hAnsi="Times New Roman"/>
          <w:sz w:val="24"/>
          <w:szCs w:val="24"/>
        </w:rPr>
      </w:pPr>
      <w:r w:rsidRPr="00E06B0A">
        <w:rPr>
          <w:rFonts w:ascii="Times New Roman" w:hAnsi="Times New Roman"/>
          <w:sz w:val="24"/>
          <w:szCs w:val="24"/>
        </w:rPr>
        <w:t>1. Изменя и допълва Програмата за управление и разпореждане с имоти - общинска собственост за 2026 година, приета с Решение № 417 по Протокол №30 от 27.01.2026 година на Общински съвет Разград, както следва:</w:t>
      </w:r>
    </w:p>
    <w:p w:rsidR="00E06B0A" w:rsidRPr="00E06B0A" w:rsidRDefault="00E06B0A" w:rsidP="00E06B0A">
      <w:pPr>
        <w:spacing w:after="0" w:line="240" w:lineRule="atLeast"/>
        <w:ind w:firstLine="708"/>
        <w:jc w:val="both"/>
        <w:textAlignment w:val="baseline"/>
        <w:rPr>
          <w:rFonts w:ascii="Times New Roman" w:hAnsi="Times New Roman"/>
          <w:sz w:val="24"/>
          <w:szCs w:val="24"/>
        </w:rPr>
      </w:pPr>
    </w:p>
    <w:p w:rsidR="00E06B0A" w:rsidRPr="00E06B0A" w:rsidRDefault="00E06B0A" w:rsidP="00E06B0A">
      <w:pPr>
        <w:spacing w:after="0" w:line="240" w:lineRule="auto"/>
        <w:ind w:firstLine="709"/>
        <w:contextualSpacing/>
        <w:jc w:val="both"/>
        <w:rPr>
          <w:rFonts w:ascii="Times New Roman" w:hAnsi="Times New Roman"/>
          <w:sz w:val="24"/>
          <w:szCs w:val="24"/>
        </w:rPr>
      </w:pPr>
      <w:r w:rsidRPr="00E06B0A">
        <w:rPr>
          <w:rFonts w:ascii="Times New Roman" w:hAnsi="Times New Roman"/>
          <w:b/>
          <w:sz w:val="24"/>
          <w:szCs w:val="24"/>
        </w:rPr>
        <w:t>§1</w:t>
      </w:r>
      <w:r w:rsidRPr="00E06B0A">
        <w:rPr>
          <w:rFonts w:ascii="Times New Roman" w:hAnsi="Times New Roman"/>
          <w:sz w:val="24"/>
          <w:szCs w:val="24"/>
        </w:rPr>
        <w:t>.</w:t>
      </w:r>
      <w:r w:rsidRPr="00E06B0A">
        <w:t xml:space="preserve"> </w:t>
      </w:r>
      <w:r w:rsidRPr="00E06B0A">
        <w:rPr>
          <w:rFonts w:ascii="Times New Roman" w:hAnsi="Times New Roman"/>
          <w:sz w:val="24"/>
          <w:szCs w:val="24"/>
        </w:rPr>
        <w:t>В т.2 „От застроени имоти“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правят следните изменения:</w:t>
      </w:r>
    </w:p>
    <w:p w:rsidR="00E06B0A" w:rsidRPr="00E06B0A" w:rsidRDefault="00E06B0A" w:rsidP="00E06B0A">
      <w:pPr>
        <w:spacing w:after="0" w:line="240" w:lineRule="auto"/>
        <w:ind w:firstLine="709"/>
        <w:contextualSpacing/>
        <w:jc w:val="both"/>
        <w:rPr>
          <w:rFonts w:ascii="Times New Roman" w:hAnsi="Times New Roman"/>
          <w:sz w:val="24"/>
          <w:szCs w:val="24"/>
        </w:rPr>
      </w:pPr>
    </w:p>
    <w:p w:rsidR="00E06B0A" w:rsidRPr="00E06B0A" w:rsidRDefault="00E06B0A" w:rsidP="00E06B0A">
      <w:pPr>
        <w:spacing w:after="0" w:line="240" w:lineRule="auto"/>
        <w:ind w:firstLine="709"/>
        <w:contextualSpacing/>
        <w:jc w:val="both"/>
        <w:rPr>
          <w:rFonts w:ascii="Times New Roman" w:hAnsi="Times New Roman"/>
          <w:sz w:val="24"/>
          <w:szCs w:val="24"/>
        </w:rPr>
      </w:pPr>
      <w:r w:rsidRPr="00E06B0A">
        <w:rPr>
          <w:rFonts w:ascii="Times New Roman" w:hAnsi="Times New Roman"/>
          <w:b/>
          <w:sz w:val="24"/>
          <w:szCs w:val="24"/>
        </w:rPr>
        <w:t>Подточка 2.2.4.</w:t>
      </w:r>
      <w:r w:rsidRPr="00E06B0A">
        <w:rPr>
          <w:rFonts w:ascii="Times New Roman" w:hAnsi="Times New Roman"/>
          <w:sz w:val="24"/>
          <w:szCs w:val="24"/>
        </w:rPr>
        <w:t xml:space="preserve"> се изменя така:</w:t>
      </w:r>
    </w:p>
    <w:p w:rsidR="00E06B0A" w:rsidRPr="00E06B0A" w:rsidRDefault="00E06B0A" w:rsidP="00E06B0A">
      <w:pPr>
        <w:spacing w:after="0" w:line="240" w:lineRule="auto"/>
        <w:ind w:firstLine="709"/>
        <w:contextualSpacing/>
        <w:jc w:val="both"/>
        <w:rPr>
          <w:rFonts w:ascii="Times New Roman" w:hAnsi="Times New Roman"/>
          <w:sz w:val="24"/>
          <w:szCs w:val="24"/>
        </w:rPr>
      </w:pPr>
      <w:r w:rsidRPr="00E06B0A">
        <w:rPr>
          <w:rFonts w:ascii="Times New Roman" w:hAnsi="Times New Roman"/>
          <w:sz w:val="24"/>
          <w:szCs w:val="24"/>
        </w:rPr>
        <w:t>„</w:t>
      </w:r>
      <w:r w:rsidRPr="00E06B0A">
        <w:rPr>
          <w:rFonts w:ascii="Times New Roman" w:hAnsi="Times New Roman"/>
          <w:b/>
          <w:sz w:val="24"/>
          <w:szCs w:val="24"/>
        </w:rPr>
        <w:t>Управление:</w:t>
      </w:r>
      <w:r w:rsidRPr="00E06B0A">
        <w:rPr>
          <w:rFonts w:ascii="Times New Roman" w:hAnsi="Times New Roman"/>
          <w:sz w:val="24"/>
          <w:szCs w:val="24"/>
        </w:rPr>
        <w:t xml:space="preserve">  4 броя“</w:t>
      </w:r>
    </w:p>
    <w:p w:rsidR="00E06B0A" w:rsidRPr="00E06B0A" w:rsidRDefault="00E06B0A" w:rsidP="00E06B0A">
      <w:pPr>
        <w:spacing w:after="0" w:line="240" w:lineRule="auto"/>
        <w:ind w:firstLine="709"/>
        <w:contextualSpacing/>
        <w:jc w:val="both"/>
      </w:pPr>
    </w:p>
    <w:p w:rsidR="00E06B0A" w:rsidRPr="00E06B0A" w:rsidRDefault="00E06B0A" w:rsidP="00E06B0A">
      <w:pPr>
        <w:spacing w:after="0" w:line="240" w:lineRule="auto"/>
        <w:ind w:firstLine="709"/>
        <w:contextualSpacing/>
        <w:jc w:val="both"/>
        <w:rPr>
          <w:rFonts w:ascii="Times New Roman" w:eastAsia="Times New Roman" w:hAnsi="Times New Roman"/>
          <w:sz w:val="24"/>
          <w:szCs w:val="24"/>
          <w:lang w:eastAsia="bg-BG"/>
        </w:rPr>
      </w:pPr>
      <w:r w:rsidRPr="00E06B0A">
        <w:rPr>
          <w:rFonts w:ascii="Times New Roman" w:hAnsi="Times New Roman"/>
          <w:b/>
          <w:sz w:val="24"/>
          <w:szCs w:val="24"/>
        </w:rPr>
        <w:t>§2.</w:t>
      </w:r>
      <w:r w:rsidRPr="00E06B0A">
        <w:rPr>
          <w:rFonts w:ascii="Times New Roman" w:hAnsi="Times New Roman"/>
          <w:sz w:val="24"/>
          <w:szCs w:val="24"/>
        </w:rPr>
        <w:t xml:space="preserve"> В т.3 „От общински и горски поземлен фонд“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правят следните изменения:</w:t>
      </w:r>
    </w:p>
    <w:p w:rsidR="00E06B0A" w:rsidRPr="00E06B0A" w:rsidRDefault="00E06B0A" w:rsidP="00E06B0A">
      <w:pPr>
        <w:spacing w:after="0" w:line="240" w:lineRule="auto"/>
        <w:rPr>
          <w:rFonts w:ascii="Times New Roman" w:eastAsia="Times New Roman" w:hAnsi="Times New Roman"/>
          <w:sz w:val="24"/>
          <w:szCs w:val="24"/>
          <w:lang w:eastAsia="bg-BG"/>
        </w:rPr>
      </w:pPr>
    </w:p>
    <w:p w:rsidR="00E06B0A" w:rsidRPr="00E06B0A" w:rsidRDefault="00E06B0A" w:rsidP="00E06B0A">
      <w:pPr>
        <w:spacing w:after="0" w:line="240" w:lineRule="auto"/>
        <w:ind w:firstLine="708"/>
        <w:rPr>
          <w:rFonts w:ascii="Times New Roman" w:eastAsia="Times New Roman" w:hAnsi="Times New Roman"/>
          <w:sz w:val="24"/>
          <w:szCs w:val="24"/>
          <w:lang w:eastAsia="bg-BG"/>
        </w:rPr>
      </w:pPr>
      <w:r w:rsidRPr="00E06B0A">
        <w:rPr>
          <w:rFonts w:ascii="Times New Roman" w:eastAsia="Times New Roman" w:hAnsi="Times New Roman"/>
          <w:b/>
          <w:sz w:val="24"/>
          <w:szCs w:val="24"/>
          <w:lang w:eastAsia="bg-BG"/>
        </w:rPr>
        <w:t>Подточка 3.1.</w:t>
      </w:r>
      <w:r w:rsidRPr="00E06B0A">
        <w:rPr>
          <w:rFonts w:ascii="Times New Roman" w:eastAsia="Times New Roman" w:hAnsi="Times New Roman"/>
          <w:sz w:val="24"/>
          <w:szCs w:val="24"/>
          <w:lang w:eastAsia="bg-BG"/>
        </w:rPr>
        <w:t xml:space="preserve"> се изменя така:</w:t>
      </w:r>
    </w:p>
    <w:p w:rsidR="00E06B0A" w:rsidRPr="00E06B0A" w:rsidRDefault="00E06B0A" w:rsidP="00E06B0A">
      <w:pPr>
        <w:spacing w:after="0" w:line="240" w:lineRule="auto"/>
        <w:ind w:firstLine="708"/>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 xml:space="preserve">„ </w:t>
      </w:r>
      <w:r w:rsidRPr="00E06B0A">
        <w:rPr>
          <w:rFonts w:ascii="Times New Roman" w:eastAsia="Times New Roman" w:hAnsi="Times New Roman"/>
          <w:b/>
          <w:sz w:val="24"/>
          <w:szCs w:val="24"/>
          <w:lang w:eastAsia="bg-BG"/>
        </w:rPr>
        <w:t>Наем, аренда:</w:t>
      </w:r>
      <w:r w:rsidRPr="00E06B0A">
        <w:rPr>
          <w:rFonts w:ascii="Times New Roman" w:eastAsia="Times New Roman" w:hAnsi="Times New Roman"/>
          <w:sz w:val="24"/>
          <w:szCs w:val="24"/>
          <w:lang w:eastAsia="bg-BG"/>
        </w:rPr>
        <w:t xml:space="preserve">  899 бр. – 250 533,00 €“</w:t>
      </w:r>
    </w:p>
    <w:p w:rsidR="00E06B0A" w:rsidRPr="00E06B0A" w:rsidRDefault="00E06B0A" w:rsidP="00E06B0A">
      <w:pPr>
        <w:spacing w:after="0" w:line="240" w:lineRule="auto"/>
        <w:ind w:firstLine="708"/>
        <w:rPr>
          <w:rFonts w:ascii="Times New Roman" w:eastAsia="Times New Roman" w:hAnsi="Times New Roman"/>
          <w:b/>
          <w:sz w:val="24"/>
          <w:szCs w:val="24"/>
          <w:lang w:eastAsia="bg-BG"/>
        </w:rPr>
      </w:pPr>
    </w:p>
    <w:p w:rsidR="00E06B0A" w:rsidRPr="00E06B0A" w:rsidRDefault="00E06B0A" w:rsidP="00E06B0A">
      <w:pPr>
        <w:spacing w:after="0" w:line="240" w:lineRule="auto"/>
        <w:ind w:firstLine="708"/>
        <w:rPr>
          <w:rFonts w:ascii="Times New Roman" w:eastAsia="Times New Roman" w:hAnsi="Times New Roman"/>
          <w:sz w:val="24"/>
          <w:szCs w:val="24"/>
          <w:lang w:eastAsia="bg-BG"/>
        </w:rPr>
      </w:pPr>
      <w:r w:rsidRPr="00E06B0A">
        <w:rPr>
          <w:rFonts w:ascii="Times New Roman" w:eastAsia="Times New Roman" w:hAnsi="Times New Roman"/>
          <w:b/>
          <w:sz w:val="24"/>
          <w:szCs w:val="24"/>
          <w:lang w:eastAsia="bg-BG"/>
        </w:rPr>
        <w:t>Подточка 3.2.</w:t>
      </w:r>
      <w:r w:rsidRPr="00E06B0A">
        <w:rPr>
          <w:rFonts w:ascii="Times New Roman" w:eastAsia="Times New Roman" w:hAnsi="Times New Roman"/>
          <w:sz w:val="24"/>
          <w:szCs w:val="24"/>
          <w:lang w:eastAsia="bg-BG"/>
        </w:rPr>
        <w:t xml:space="preserve"> се изменя така:</w:t>
      </w:r>
    </w:p>
    <w:p w:rsidR="00E06B0A" w:rsidRPr="00E06B0A" w:rsidRDefault="00E06B0A" w:rsidP="00E06B0A">
      <w:pPr>
        <w:spacing w:after="0" w:line="240" w:lineRule="auto"/>
        <w:ind w:firstLine="708"/>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w:t>
      </w:r>
      <w:r w:rsidRPr="00E06B0A">
        <w:rPr>
          <w:rFonts w:ascii="Times New Roman" w:eastAsia="Times New Roman" w:hAnsi="Times New Roman"/>
          <w:b/>
          <w:sz w:val="24"/>
          <w:szCs w:val="24"/>
          <w:lang w:eastAsia="bg-BG"/>
        </w:rPr>
        <w:t>Продажба:</w:t>
      </w:r>
      <w:r w:rsidRPr="00E06B0A">
        <w:rPr>
          <w:rFonts w:ascii="Times New Roman" w:eastAsia="Times New Roman" w:hAnsi="Times New Roman"/>
          <w:sz w:val="24"/>
          <w:szCs w:val="24"/>
          <w:lang w:eastAsia="bg-BG"/>
        </w:rPr>
        <w:t xml:space="preserve">  26 броя  имота  – 73 115,00 €“</w:t>
      </w:r>
    </w:p>
    <w:p w:rsidR="00E06B0A" w:rsidRPr="00E06B0A" w:rsidRDefault="00E06B0A" w:rsidP="00E06B0A">
      <w:pPr>
        <w:spacing w:after="0" w:line="240" w:lineRule="auto"/>
        <w:ind w:firstLine="709"/>
        <w:contextualSpacing/>
        <w:jc w:val="both"/>
        <w:rPr>
          <w:rFonts w:ascii="Times New Roman" w:eastAsia="Times New Roman" w:hAnsi="Times New Roman"/>
          <w:sz w:val="24"/>
          <w:szCs w:val="24"/>
          <w:lang w:eastAsia="bg-BG"/>
        </w:rPr>
      </w:pPr>
    </w:p>
    <w:p w:rsidR="00E06B0A" w:rsidRPr="00E06B0A" w:rsidRDefault="00E06B0A" w:rsidP="00E06B0A">
      <w:pPr>
        <w:suppressAutoHyphens/>
        <w:spacing w:after="0" w:line="240" w:lineRule="auto"/>
        <w:ind w:firstLine="709"/>
        <w:contextualSpacing/>
        <w:rPr>
          <w:rFonts w:ascii="Times New Roman" w:hAnsi="Times New Roman"/>
          <w:b/>
          <w:sz w:val="24"/>
          <w:szCs w:val="24"/>
          <w:lang w:eastAsia="zh-CN"/>
        </w:rPr>
      </w:pPr>
      <w:r w:rsidRPr="00E06B0A">
        <w:rPr>
          <w:rFonts w:ascii="Times New Roman" w:hAnsi="Times New Roman"/>
          <w:b/>
          <w:sz w:val="24"/>
          <w:szCs w:val="24"/>
          <w:lang w:eastAsia="zh-CN"/>
        </w:rPr>
        <w:t xml:space="preserve">Подточка </w:t>
      </w:r>
      <w:r w:rsidRPr="00E06B0A">
        <w:rPr>
          <w:rFonts w:ascii="Times New Roman" w:hAnsi="Times New Roman"/>
          <w:b/>
          <w:sz w:val="24"/>
          <w:szCs w:val="24"/>
          <w:lang w:val="en-US" w:eastAsia="zh-CN"/>
        </w:rPr>
        <w:t>3.3</w:t>
      </w:r>
      <w:r w:rsidRPr="00E06B0A">
        <w:rPr>
          <w:rFonts w:ascii="Times New Roman" w:hAnsi="Times New Roman"/>
          <w:b/>
          <w:sz w:val="24"/>
          <w:szCs w:val="24"/>
          <w:lang w:eastAsia="zh-CN"/>
        </w:rPr>
        <w:t xml:space="preserve">. </w:t>
      </w:r>
      <w:r w:rsidRPr="00E06B0A">
        <w:rPr>
          <w:rFonts w:ascii="Times New Roman" w:hAnsi="Times New Roman"/>
          <w:sz w:val="24"/>
          <w:szCs w:val="24"/>
          <w:lang w:eastAsia="zh-CN"/>
        </w:rPr>
        <w:t xml:space="preserve">се изменя така: </w:t>
      </w:r>
    </w:p>
    <w:p w:rsidR="00E06B0A" w:rsidRPr="00E06B0A" w:rsidRDefault="00E06B0A" w:rsidP="00E06B0A">
      <w:pPr>
        <w:suppressAutoHyphens/>
        <w:spacing w:after="0" w:line="240" w:lineRule="auto"/>
        <w:ind w:firstLine="708"/>
        <w:contextualSpacing/>
        <w:jc w:val="both"/>
        <w:rPr>
          <w:rFonts w:ascii="Times New Roman" w:eastAsia="Times New Roman" w:hAnsi="Times New Roman"/>
          <w:sz w:val="24"/>
          <w:szCs w:val="24"/>
          <w:lang w:eastAsia="bg-BG"/>
        </w:rPr>
      </w:pPr>
      <w:r w:rsidRPr="00E06B0A">
        <w:rPr>
          <w:rFonts w:ascii="Times New Roman" w:hAnsi="Times New Roman"/>
          <w:b/>
          <w:sz w:val="24"/>
          <w:szCs w:val="24"/>
          <w:lang w:eastAsia="zh-CN"/>
        </w:rPr>
        <w:t xml:space="preserve"> „</w:t>
      </w:r>
      <w:r w:rsidRPr="00E06B0A">
        <w:rPr>
          <w:rFonts w:ascii="Times New Roman" w:eastAsia="Times New Roman" w:hAnsi="Times New Roman"/>
          <w:b/>
          <w:sz w:val="24"/>
          <w:szCs w:val="24"/>
          <w:lang w:eastAsia="bg-BG"/>
        </w:rPr>
        <w:t>Вещни права:</w:t>
      </w:r>
      <w:r w:rsidRPr="00E06B0A">
        <w:rPr>
          <w:rFonts w:ascii="Times New Roman" w:eastAsia="Times New Roman" w:hAnsi="Times New Roman"/>
          <w:b/>
          <w:sz w:val="24"/>
          <w:szCs w:val="24"/>
          <w:lang w:val="en-US" w:eastAsia="bg-BG"/>
        </w:rPr>
        <w:t xml:space="preserve">   </w:t>
      </w:r>
      <w:r w:rsidRPr="00E06B0A">
        <w:rPr>
          <w:rFonts w:ascii="Times New Roman" w:eastAsia="Times New Roman" w:hAnsi="Times New Roman"/>
          <w:b/>
          <w:sz w:val="24"/>
          <w:szCs w:val="24"/>
          <w:lang w:eastAsia="bg-BG"/>
        </w:rPr>
        <w:t>7</w:t>
      </w:r>
      <w:r w:rsidRPr="00E06B0A">
        <w:rPr>
          <w:rFonts w:ascii="Times New Roman" w:eastAsia="Times New Roman" w:hAnsi="Times New Roman"/>
          <w:sz w:val="24"/>
          <w:szCs w:val="24"/>
          <w:lang w:val="en-US" w:eastAsia="bg-BG"/>
        </w:rPr>
        <w:t xml:space="preserve"> </w:t>
      </w:r>
      <w:r w:rsidRPr="00E06B0A">
        <w:rPr>
          <w:rFonts w:ascii="Times New Roman" w:eastAsia="Times New Roman" w:hAnsi="Times New Roman"/>
          <w:sz w:val="24"/>
          <w:szCs w:val="24"/>
          <w:lang w:eastAsia="bg-BG"/>
        </w:rPr>
        <w:t xml:space="preserve">броя  – </w:t>
      </w:r>
      <w:r w:rsidRPr="00E06B0A">
        <w:rPr>
          <w:rFonts w:ascii="Times New Roman" w:eastAsia="Times New Roman" w:hAnsi="Times New Roman"/>
          <w:b/>
          <w:sz w:val="24"/>
          <w:szCs w:val="24"/>
          <w:lang w:eastAsia="bg-BG"/>
        </w:rPr>
        <w:t xml:space="preserve"> </w:t>
      </w:r>
      <w:r w:rsidRPr="00E06B0A">
        <w:rPr>
          <w:rFonts w:ascii="Times New Roman" w:eastAsia="Times New Roman" w:hAnsi="Times New Roman"/>
          <w:sz w:val="24"/>
          <w:szCs w:val="24"/>
          <w:lang w:eastAsia="bg-BG"/>
        </w:rPr>
        <w:t>2 045,00 €</w:t>
      </w:r>
      <w:r w:rsidRPr="00E06B0A">
        <w:rPr>
          <w:rFonts w:ascii="Times New Roman" w:eastAsia="Times New Roman" w:hAnsi="Times New Roman"/>
          <w:b/>
          <w:sz w:val="24"/>
          <w:szCs w:val="24"/>
          <w:lang w:eastAsia="bg-BG"/>
        </w:rPr>
        <w:t>“</w:t>
      </w:r>
    </w:p>
    <w:p w:rsidR="00E06B0A" w:rsidRPr="00E06B0A" w:rsidRDefault="00E06B0A" w:rsidP="00E06B0A">
      <w:p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 xml:space="preserve">                                                                                                                                                                                                                                                  </w:t>
      </w:r>
    </w:p>
    <w:p w:rsidR="00E06B0A" w:rsidRPr="00E06B0A" w:rsidRDefault="00E06B0A" w:rsidP="00E06B0A">
      <w:pPr>
        <w:spacing w:after="0" w:line="240" w:lineRule="auto"/>
        <w:rPr>
          <w:rFonts w:ascii="Times New Roman" w:eastAsia="Times New Roman" w:hAnsi="Times New Roman"/>
          <w:sz w:val="24"/>
          <w:szCs w:val="24"/>
          <w:lang w:eastAsia="bg-BG"/>
        </w:rPr>
      </w:pPr>
    </w:p>
    <w:p w:rsidR="00E06B0A" w:rsidRPr="00E06B0A" w:rsidRDefault="00E06B0A" w:rsidP="00E06B0A">
      <w:pPr>
        <w:spacing w:after="0" w:line="240" w:lineRule="auto"/>
        <w:ind w:firstLine="709"/>
        <w:contextualSpacing/>
        <w:jc w:val="both"/>
        <w:rPr>
          <w:rFonts w:ascii="Times New Roman" w:hAnsi="Times New Roman"/>
          <w:sz w:val="24"/>
          <w:szCs w:val="24"/>
        </w:rPr>
      </w:pPr>
      <w:r w:rsidRPr="00E06B0A">
        <w:rPr>
          <w:rFonts w:ascii="Times New Roman" w:hAnsi="Times New Roman"/>
          <w:b/>
          <w:sz w:val="24"/>
          <w:szCs w:val="24"/>
        </w:rPr>
        <w:lastRenderedPageBreak/>
        <w:t>§3</w:t>
      </w:r>
      <w:r w:rsidRPr="00E06B0A">
        <w:rPr>
          <w:rFonts w:ascii="Times New Roman" w:hAnsi="Times New Roman"/>
          <w:sz w:val="24"/>
          <w:szCs w:val="24"/>
        </w:rPr>
        <w:t>.</w:t>
      </w:r>
      <w:r w:rsidRPr="00E06B0A">
        <w:rPr>
          <w:rFonts w:ascii="Times New Roman" w:hAnsi="Times New Roman"/>
          <w:b/>
          <w:sz w:val="24"/>
          <w:szCs w:val="24"/>
        </w:rPr>
        <w:t xml:space="preserve"> </w:t>
      </w:r>
      <w:r w:rsidRPr="00E06B0A">
        <w:rPr>
          <w:rFonts w:ascii="Times New Roman" w:hAnsi="Times New Roman"/>
          <w:sz w:val="24"/>
          <w:szCs w:val="24"/>
        </w:rPr>
        <w:t>В т.2 „Застроени имоти“ от Раздел III Описание на имотите, предмет на процедури през 2026 година“ се правят следните изменения:</w:t>
      </w:r>
    </w:p>
    <w:p w:rsidR="00E06B0A" w:rsidRPr="00E06B0A" w:rsidRDefault="00E06B0A" w:rsidP="00E06B0A">
      <w:pPr>
        <w:spacing w:after="0" w:line="240" w:lineRule="auto"/>
        <w:ind w:firstLine="709"/>
        <w:contextualSpacing/>
        <w:jc w:val="both"/>
        <w:rPr>
          <w:rFonts w:ascii="Times New Roman" w:hAnsi="Times New Roman"/>
          <w:sz w:val="24"/>
          <w:szCs w:val="24"/>
        </w:rPr>
      </w:pPr>
    </w:p>
    <w:p w:rsidR="00E06B0A" w:rsidRPr="00E06B0A" w:rsidRDefault="00E06B0A" w:rsidP="00E06B0A">
      <w:pPr>
        <w:spacing w:after="0" w:line="240" w:lineRule="auto"/>
        <w:ind w:firstLine="709"/>
        <w:contextualSpacing/>
        <w:jc w:val="both"/>
        <w:rPr>
          <w:rFonts w:ascii="Times New Roman" w:hAnsi="Times New Roman"/>
          <w:sz w:val="24"/>
          <w:szCs w:val="24"/>
        </w:rPr>
      </w:pPr>
      <w:r w:rsidRPr="00E06B0A">
        <w:rPr>
          <w:rFonts w:ascii="Times New Roman" w:hAnsi="Times New Roman"/>
          <w:b/>
          <w:sz w:val="24"/>
          <w:szCs w:val="24"/>
        </w:rPr>
        <w:t xml:space="preserve">Подточка 2.2.1.  </w:t>
      </w:r>
      <w:r w:rsidRPr="00E06B0A">
        <w:rPr>
          <w:rFonts w:ascii="Times New Roman" w:hAnsi="Times New Roman"/>
          <w:sz w:val="24"/>
          <w:szCs w:val="24"/>
        </w:rPr>
        <w:t>се изменя и допълва, както следва:</w:t>
      </w:r>
    </w:p>
    <w:p w:rsidR="00E06B0A" w:rsidRPr="00E06B0A" w:rsidRDefault="00E06B0A" w:rsidP="00E06B0A">
      <w:pPr>
        <w:spacing w:after="0" w:line="240" w:lineRule="auto"/>
        <w:ind w:firstLine="709"/>
        <w:contextualSpacing/>
        <w:jc w:val="both"/>
        <w:rPr>
          <w:rFonts w:ascii="Times New Roman" w:hAnsi="Times New Roman"/>
          <w:b/>
          <w:sz w:val="24"/>
          <w:szCs w:val="24"/>
        </w:rPr>
      </w:pPr>
      <w:r w:rsidRPr="00E06B0A">
        <w:rPr>
          <w:rFonts w:ascii="Times New Roman" w:hAnsi="Times New Roman"/>
          <w:b/>
          <w:sz w:val="24"/>
          <w:szCs w:val="24"/>
        </w:rPr>
        <w:t>„Наем</w:t>
      </w:r>
    </w:p>
    <w:p w:rsidR="00E06B0A" w:rsidRPr="00E06B0A" w:rsidRDefault="00E06B0A" w:rsidP="00E06B0A">
      <w:pPr>
        <w:spacing w:after="0" w:line="240" w:lineRule="auto"/>
        <w:ind w:firstLine="709"/>
        <w:contextualSpacing/>
        <w:jc w:val="both"/>
        <w:rPr>
          <w:rFonts w:ascii="Times New Roman" w:hAnsi="Times New Roman"/>
          <w:sz w:val="24"/>
          <w:szCs w:val="24"/>
        </w:rPr>
      </w:pPr>
      <w:r w:rsidRPr="00E06B0A">
        <w:rPr>
          <w:rFonts w:ascii="Times New Roman" w:hAnsi="Times New Roman"/>
          <w:sz w:val="24"/>
          <w:szCs w:val="24"/>
        </w:rPr>
        <w:t>Общо имоти, отдавани под наем  147 броя, с предстоящи процедури  31 броя,  както следва:“  и се създава нова точка 31 със следното съдържание:</w:t>
      </w:r>
    </w:p>
    <w:p w:rsidR="00E06B0A" w:rsidRPr="00E06B0A" w:rsidRDefault="00E06B0A" w:rsidP="00E06B0A">
      <w:pPr>
        <w:spacing w:after="0" w:line="240" w:lineRule="auto"/>
        <w:ind w:firstLine="709"/>
        <w:contextualSpacing/>
        <w:jc w:val="both"/>
        <w:rPr>
          <w:rFonts w:ascii="Times New Roman" w:hAnsi="Times New Roman"/>
          <w:sz w:val="24"/>
          <w:szCs w:val="24"/>
        </w:rPr>
      </w:pPr>
      <w:r w:rsidRPr="00E06B0A">
        <w:rPr>
          <w:rFonts w:ascii="Times New Roman" w:hAnsi="Times New Roman"/>
          <w:sz w:val="24"/>
          <w:szCs w:val="24"/>
        </w:rPr>
        <w:t>„31. Офис №4 в самостоятелен обект с идентификатор 61710.505.6183.2.8, ет.2, бул. „България“ № 21П, гр. Разград“</w:t>
      </w:r>
    </w:p>
    <w:p w:rsidR="00E06B0A" w:rsidRPr="00E06B0A" w:rsidRDefault="00E06B0A" w:rsidP="00E06B0A">
      <w:pPr>
        <w:spacing w:after="0" w:line="240" w:lineRule="auto"/>
        <w:ind w:firstLine="709"/>
        <w:contextualSpacing/>
        <w:jc w:val="both"/>
        <w:rPr>
          <w:rFonts w:ascii="Times New Roman" w:eastAsia="Times New Roman" w:hAnsi="Times New Roman"/>
          <w:sz w:val="24"/>
          <w:szCs w:val="24"/>
          <w:lang w:eastAsia="bg-BG"/>
        </w:rPr>
      </w:pPr>
    </w:p>
    <w:p w:rsidR="00E06B0A" w:rsidRPr="00E06B0A" w:rsidRDefault="00E06B0A" w:rsidP="00E06B0A">
      <w:pPr>
        <w:spacing w:after="0" w:line="240" w:lineRule="auto"/>
        <w:ind w:firstLine="709"/>
        <w:contextualSpacing/>
        <w:jc w:val="both"/>
        <w:rPr>
          <w:rFonts w:ascii="Times New Roman" w:eastAsia="Times New Roman" w:hAnsi="Times New Roman"/>
          <w:sz w:val="24"/>
          <w:szCs w:val="24"/>
          <w:lang w:eastAsia="bg-BG"/>
        </w:rPr>
      </w:pPr>
      <w:r w:rsidRPr="00E06B0A">
        <w:rPr>
          <w:rFonts w:ascii="Times New Roman" w:eastAsia="Times New Roman" w:hAnsi="Times New Roman"/>
          <w:b/>
          <w:sz w:val="24"/>
          <w:szCs w:val="24"/>
          <w:lang w:eastAsia="bg-BG"/>
        </w:rPr>
        <w:t>Подточка 2.2.4.</w:t>
      </w:r>
      <w:r w:rsidRPr="00E06B0A">
        <w:rPr>
          <w:rFonts w:ascii="Times New Roman" w:eastAsia="Times New Roman" w:hAnsi="Times New Roman"/>
          <w:sz w:val="24"/>
          <w:szCs w:val="24"/>
          <w:lang w:eastAsia="bg-BG"/>
        </w:rPr>
        <w:t xml:space="preserve">  се изменя и допълва, както следва:</w:t>
      </w:r>
    </w:p>
    <w:p w:rsidR="00E06B0A" w:rsidRPr="00E06B0A" w:rsidRDefault="00E06B0A" w:rsidP="00E06B0A">
      <w:pPr>
        <w:spacing w:after="0" w:line="240" w:lineRule="auto"/>
        <w:ind w:firstLine="709"/>
        <w:contextualSpacing/>
        <w:jc w:val="both"/>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w:t>
      </w:r>
      <w:r w:rsidRPr="00E06B0A">
        <w:rPr>
          <w:rFonts w:ascii="Times New Roman" w:eastAsia="Times New Roman" w:hAnsi="Times New Roman"/>
          <w:b/>
          <w:sz w:val="24"/>
          <w:szCs w:val="24"/>
          <w:lang w:eastAsia="bg-BG"/>
        </w:rPr>
        <w:t xml:space="preserve">Управление – 4 броя“ </w:t>
      </w:r>
      <w:r w:rsidRPr="00E06B0A">
        <w:rPr>
          <w:rFonts w:ascii="Times New Roman" w:eastAsia="Times New Roman" w:hAnsi="Times New Roman"/>
          <w:sz w:val="24"/>
          <w:szCs w:val="24"/>
          <w:lang w:eastAsia="bg-BG"/>
        </w:rPr>
        <w:t>и се създава нова точка 4 със следното съдържание:</w:t>
      </w:r>
    </w:p>
    <w:p w:rsidR="00E06B0A" w:rsidRPr="00E06B0A" w:rsidRDefault="00E06B0A" w:rsidP="00E06B0A">
      <w:pPr>
        <w:spacing w:after="0" w:line="240" w:lineRule="auto"/>
        <w:ind w:firstLine="709"/>
        <w:contextualSpacing/>
        <w:jc w:val="both"/>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„4. Офис №118, в сграда 61710.505.561.2 (блок „Г“ на Общежитие за средношколци), гр.Разград, ул..“Н.Й.Вапцаров“ №10“</w:t>
      </w:r>
    </w:p>
    <w:p w:rsidR="00E06B0A" w:rsidRPr="00E06B0A" w:rsidRDefault="00E06B0A" w:rsidP="00E06B0A">
      <w:pPr>
        <w:spacing w:after="0" w:line="240" w:lineRule="auto"/>
        <w:ind w:firstLine="709"/>
        <w:contextualSpacing/>
        <w:jc w:val="both"/>
        <w:rPr>
          <w:rFonts w:ascii="Times New Roman" w:eastAsia="Times New Roman" w:hAnsi="Times New Roman"/>
          <w:sz w:val="24"/>
          <w:szCs w:val="24"/>
          <w:lang w:eastAsia="bg-BG"/>
        </w:rPr>
      </w:pPr>
    </w:p>
    <w:p w:rsidR="00E06B0A" w:rsidRPr="00E06B0A" w:rsidRDefault="00E06B0A" w:rsidP="00E06B0A">
      <w:pPr>
        <w:spacing w:after="0" w:line="240" w:lineRule="auto"/>
        <w:ind w:firstLine="708"/>
        <w:contextualSpacing/>
        <w:jc w:val="both"/>
        <w:rPr>
          <w:rFonts w:ascii="Times New Roman" w:hAnsi="Times New Roman"/>
          <w:b/>
          <w:sz w:val="24"/>
          <w:szCs w:val="24"/>
        </w:rPr>
      </w:pPr>
      <w:r w:rsidRPr="00E06B0A">
        <w:rPr>
          <w:rFonts w:ascii="Times New Roman" w:hAnsi="Times New Roman"/>
          <w:b/>
          <w:sz w:val="24"/>
          <w:szCs w:val="24"/>
        </w:rPr>
        <w:t>§4.</w:t>
      </w:r>
      <w:r w:rsidRPr="00E06B0A">
        <w:rPr>
          <w:rFonts w:ascii="Times New Roman" w:hAnsi="Times New Roman"/>
          <w:sz w:val="24"/>
          <w:szCs w:val="24"/>
        </w:rPr>
        <w:t xml:space="preserve"> В т.3 „Общински поземлен фонд“ от Раздел III Описание на имотите, предмет на процедури през 2026 година“ се правят следните изменения:</w:t>
      </w:r>
    </w:p>
    <w:p w:rsidR="00E06B0A" w:rsidRPr="00E06B0A" w:rsidRDefault="00E06B0A" w:rsidP="00E06B0A">
      <w:pPr>
        <w:spacing w:after="0" w:line="240" w:lineRule="auto"/>
        <w:ind w:left="708"/>
        <w:rPr>
          <w:rFonts w:ascii="Times New Roman" w:hAnsi="Times New Roman"/>
          <w:sz w:val="24"/>
          <w:szCs w:val="24"/>
        </w:rPr>
      </w:pPr>
    </w:p>
    <w:p w:rsidR="00E06B0A" w:rsidRPr="00E06B0A" w:rsidRDefault="00E06B0A" w:rsidP="00E06B0A">
      <w:pPr>
        <w:spacing w:after="0" w:line="240" w:lineRule="auto"/>
        <w:ind w:left="708"/>
        <w:rPr>
          <w:rFonts w:ascii="Times New Roman" w:hAnsi="Times New Roman"/>
          <w:sz w:val="24"/>
          <w:szCs w:val="24"/>
        </w:rPr>
      </w:pPr>
      <w:r w:rsidRPr="00E06B0A">
        <w:rPr>
          <w:rFonts w:ascii="Times New Roman" w:hAnsi="Times New Roman"/>
          <w:b/>
          <w:sz w:val="24"/>
          <w:szCs w:val="24"/>
        </w:rPr>
        <w:t xml:space="preserve">Подточка 3.1.1. </w:t>
      </w:r>
      <w:r w:rsidRPr="00E06B0A">
        <w:rPr>
          <w:rFonts w:ascii="Times New Roman" w:hAnsi="Times New Roman"/>
          <w:sz w:val="24"/>
          <w:szCs w:val="24"/>
        </w:rPr>
        <w:t xml:space="preserve"> се изменя и допълва, както следва:</w:t>
      </w:r>
    </w:p>
    <w:p w:rsidR="00E06B0A" w:rsidRPr="00E06B0A" w:rsidRDefault="00E06B0A" w:rsidP="00E06B0A">
      <w:pPr>
        <w:spacing w:after="0" w:line="240" w:lineRule="auto"/>
        <w:ind w:left="708"/>
        <w:rPr>
          <w:rFonts w:ascii="Times New Roman" w:hAnsi="Times New Roman"/>
          <w:sz w:val="24"/>
          <w:szCs w:val="24"/>
        </w:rPr>
      </w:pPr>
      <w:r w:rsidRPr="00E06B0A">
        <w:rPr>
          <w:rFonts w:ascii="Times New Roman" w:hAnsi="Times New Roman"/>
          <w:sz w:val="24"/>
          <w:szCs w:val="24"/>
        </w:rPr>
        <w:t>„</w:t>
      </w:r>
      <w:r w:rsidRPr="00E06B0A">
        <w:rPr>
          <w:rFonts w:ascii="Times New Roman" w:hAnsi="Times New Roman"/>
          <w:b/>
          <w:sz w:val="24"/>
          <w:szCs w:val="24"/>
        </w:rPr>
        <w:t>Ниви</w:t>
      </w:r>
      <w:r w:rsidRPr="00E06B0A">
        <w:rPr>
          <w:rFonts w:ascii="Times New Roman" w:hAnsi="Times New Roman"/>
          <w:sz w:val="24"/>
          <w:szCs w:val="24"/>
        </w:rPr>
        <w:t xml:space="preserve">  общо имоти отдадени под наем и аренда 676 бр.,  с предстоящи процедури  164 бр.  както следва:“ и се допълват:</w:t>
      </w:r>
    </w:p>
    <w:p w:rsidR="00E06B0A" w:rsidRPr="00E06B0A" w:rsidRDefault="00E06B0A" w:rsidP="00E06B0A">
      <w:pPr>
        <w:spacing w:after="0" w:line="240" w:lineRule="auto"/>
        <w:ind w:left="708"/>
        <w:rPr>
          <w:rFonts w:ascii="Times New Roman" w:hAnsi="Times New Roman"/>
          <w:b/>
          <w:sz w:val="24"/>
          <w:szCs w:val="24"/>
        </w:rPr>
      </w:pPr>
      <w:r w:rsidRPr="00E06B0A">
        <w:rPr>
          <w:rFonts w:ascii="Times New Roman" w:hAnsi="Times New Roman"/>
          <w:b/>
          <w:sz w:val="24"/>
          <w:szCs w:val="24"/>
        </w:rPr>
        <w:t xml:space="preserve">Землище Дряновец </w:t>
      </w:r>
      <w:r w:rsidRPr="00E06B0A">
        <w:rPr>
          <w:rFonts w:ascii="Times New Roman" w:hAnsi="Times New Roman"/>
          <w:sz w:val="24"/>
          <w:szCs w:val="24"/>
        </w:rPr>
        <w:t>с имоти</w:t>
      </w:r>
      <w:r w:rsidRPr="00E06B0A">
        <w:rPr>
          <w:rFonts w:ascii="Times New Roman" w:hAnsi="Times New Roman"/>
          <w:b/>
          <w:sz w:val="24"/>
          <w:szCs w:val="24"/>
        </w:rPr>
        <w:t xml:space="preserve">  </w:t>
      </w:r>
      <w:r w:rsidRPr="00E06B0A">
        <w:rPr>
          <w:rFonts w:ascii="Times New Roman" w:hAnsi="Times New Roman"/>
          <w:sz w:val="24"/>
          <w:szCs w:val="24"/>
        </w:rPr>
        <w:t>23902.43.22, 23902.43.23, 23902.43.24, 23902.43.25, 23902.43.59</w:t>
      </w:r>
    </w:p>
    <w:p w:rsidR="00E06B0A" w:rsidRPr="00E06B0A" w:rsidRDefault="00E06B0A" w:rsidP="00E06B0A">
      <w:pPr>
        <w:spacing w:after="0" w:line="240" w:lineRule="auto"/>
        <w:ind w:left="708"/>
        <w:rPr>
          <w:rFonts w:ascii="Times New Roman" w:hAnsi="Times New Roman"/>
          <w:sz w:val="24"/>
          <w:szCs w:val="24"/>
        </w:rPr>
      </w:pPr>
      <w:r w:rsidRPr="00E06B0A">
        <w:rPr>
          <w:rFonts w:ascii="Times New Roman" w:hAnsi="Times New Roman"/>
          <w:b/>
          <w:sz w:val="24"/>
          <w:szCs w:val="24"/>
        </w:rPr>
        <w:t>Землище Дянково</w:t>
      </w:r>
      <w:r w:rsidRPr="00E06B0A">
        <w:rPr>
          <w:rFonts w:ascii="Times New Roman" w:hAnsi="Times New Roman"/>
          <w:sz w:val="24"/>
          <w:szCs w:val="24"/>
        </w:rPr>
        <w:t xml:space="preserve"> с имот  24829.6.296</w:t>
      </w:r>
    </w:p>
    <w:p w:rsidR="00E06B0A" w:rsidRPr="00E06B0A" w:rsidRDefault="00E06B0A" w:rsidP="00E06B0A">
      <w:pPr>
        <w:spacing w:after="0" w:line="240" w:lineRule="auto"/>
        <w:ind w:left="708"/>
        <w:rPr>
          <w:rFonts w:ascii="Times New Roman" w:hAnsi="Times New Roman"/>
          <w:sz w:val="24"/>
          <w:szCs w:val="24"/>
        </w:rPr>
      </w:pPr>
    </w:p>
    <w:p w:rsidR="00E06B0A" w:rsidRPr="00E06B0A" w:rsidRDefault="00E06B0A" w:rsidP="00E06B0A">
      <w:pPr>
        <w:spacing w:after="0" w:line="240" w:lineRule="auto"/>
        <w:ind w:left="708"/>
        <w:rPr>
          <w:rFonts w:ascii="Times New Roman" w:eastAsia="Times New Roman" w:hAnsi="Times New Roman"/>
          <w:sz w:val="24"/>
          <w:szCs w:val="24"/>
          <w:lang w:eastAsia="bg-BG"/>
        </w:rPr>
      </w:pPr>
      <w:r w:rsidRPr="00E06B0A">
        <w:rPr>
          <w:rFonts w:ascii="Times New Roman" w:eastAsia="Times New Roman" w:hAnsi="Times New Roman"/>
          <w:b/>
          <w:sz w:val="24"/>
          <w:szCs w:val="24"/>
          <w:lang w:eastAsia="bg-BG"/>
        </w:rPr>
        <w:t>Подточка 3.2.</w:t>
      </w:r>
      <w:r w:rsidRPr="00E06B0A">
        <w:rPr>
          <w:rFonts w:ascii="Times New Roman" w:eastAsia="Times New Roman" w:hAnsi="Times New Roman"/>
          <w:sz w:val="28"/>
          <w:szCs w:val="28"/>
          <w:lang w:eastAsia="bg-BG"/>
        </w:rPr>
        <w:t xml:space="preserve">  </w:t>
      </w:r>
      <w:r w:rsidRPr="00E06B0A">
        <w:rPr>
          <w:rFonts w:ascii="Times New Roman" w:eastAsia="Times New Roman" w:hAnsi="Times New Roman"/>
          <w:sz w:val="24"/>
          <w:szCs w:val="24"/>
          <w:lang w:eastAsia="bg-BG"/>
        </w:rPr>
        <w:t xml:space="preserve">се изменя и допълва, както следва: </w:t>
      </w:r>
    </w:p>
    <w:p w:rsidR="00E06B0A" w:rsidRPr="00E06B0A" w:rsidRDefault="00E06B0A" w:rsidP="00E06B0A">
      <w:pPr>
        <w:spacing w:after="0" w:line="240" w:lineRule="auto"/>
        <w:ind w:left="708"/>
        <w:rPr>
          <w:rFonts w:ascii="Times New Roman" w:eastAsia="Times New Roman" w:hAnsi="Times New Roman"/>
          <w:sz w:val="28"/>
          <w:szCs w:val="28"/>
          <w:lang w:eastAsia="bg-BG"/>
        </w:rPr>
      </w:pPr>
      <w:r w:rsidRPr="00E06B0A">
        <w:rPr>
          <w:rFonts w:ascii="Times New Roman" w:eastAsia="Times New Roman" w:hAnsi="Times New Roman"/>
          <w:sz w:val="28"/>
          <w:szCs w:val="28"/>
          <w:lang w:eastAsia="bg-BG"/>
        </w:rPr>
        <w:t xml:space="preserve"> „</w:t>
      </w:r>
      <w:r w:rsidRPr="00E06B0A">
        <w:rPr>
          <w:rFonts w:ascii="Times New Roman" w:eastAsia="Times New Roman" w:hAnsi="Times New Roman"/>
          <w:b/>
          <w:sz w:val="24"/>
          <w:szCs w:val="24"/>
          <w:lang w:eastAsia="bg-BG"/>
        </w:rPr>
        <w:t>Продажба  –  26 броя земеделски  имота:</w:t>
      </w:r>
      <w:r w:rsidRPr="00E06B0A">
        <w:rPr>
          <w:rFonts w:ascii="Times New Roman" w:eastAsia="Times New Roman" w:hAnsi="Times New Roman"/>
          <w:sz w:val="28"/>
          <w:szCs w:val="28"/>
          <w:lang w:eastAsia="bg-BG"/>
        </w:rPr>
        <w:t>“</w:t>
      </w:r>
    </w:p>
    <w:p w:rsidR="00E06B0A" w:rsidRPr="00E06B0A" w:rsidRDefault="00E06B0A" w:rsidP="00E06B0A">
      <w:pPr>
        <w:spacing w:after="0" w:line="240" w:lineRule="auto"/>
        <w:ind w:left="708"/>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 се създават нови точки от 11 до 26 със следното съдържание:</w:t>
      </w:r>
    </w:p>
    <w:p w:rsidR="00E06B0A" w:rsidRPr="00E06B0A" w:rsidRDefault="00E06B0A" w:rsidP="00E06B0A">
      <w:pPr>
        <w:spacing w:after="0" w:line="240" w:lineRule="auto"/>
        <w:ind w:left="708"/>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 xml:space="preserve">„11. </w:t>
      </w:r>
      <w:r w:rsidRPr="00E06B0A">
        <w:rPr>
          <w:rFonts w:ascii="Times New Roman" w:eastAsia="Times New Roman" w:hAnsi="Times New Roman"/>
          <w:sz w:val="24"/>
          <w:szCs w:val="24"/>
          <w:lang w:eastAsia="bg-BG"/>
        </w:rPr>
        <w:tab/>
        <w:t xml:space="preserve">Имот 72850.25.1 –  нива,  с. Топчии, </w:t>
      </w:r>
    </w:p>
    <w:p w:rsidR="00E06B0A" w:rsidRPr="00E06B0A" w:rsidRDefault="00E06B0A" w:rsidP="00E06B0A">
      <w:pPr>
        <w:spacing w:after="0" w:line="240" w:lineRule="auto"/>
        <w:ind w:left="708"/>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 xml:space="preserve">12. Имот 72850.25.2 –  нива,  с. Топчии </w:t>
      </w:r>
    </w:p>
    <w:p w:rsidR="00E06B0A" w:rsidRPr="00E06B0A" w:rsidRDefault="00E06B0A" w:rsidP="00E06B0A">
      <w:pPr>
        <w:spacing w:after="0" w:line="240" w:lineRule="auto"/>
        <w:ind w:left="708"/>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13. Имот 72850.25.3 –  нива,  с. Топчии</w:t>
      </w:r>
    </w:p>
    <w:p w:rsidR="00E06B0A" w:rsidRPr="00E06B0A" w:rsidRDefault="00E06B0A" w:rsidP="00E06B0A">
      <w:pPr>
        <w:spacing w:after="0" w:line="240" w:lineRule="auto"/>
        <w:ind w:left="708"/>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14. Имот 72850.25.4 –  нива,  с. Топчии</w:t>
      </w:r>
    </w:p>
    <w:p w:rsidR="00E06B0A" w:rsidRPr="00E06B0A" w:rsidRDefault="00E06B0A" w:rsidP="00E06B0A">
      <w:pPr>
        <w:spacing w:after="0" w:line="240" w:lineRule="auto"/>
        <w:ind w:left="708"/>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15. Имот 72850.25.5 –  нива,  с. Топчии</w:t>
      </w:r>
    </w:p>
    <w:p w:rsidR="00E06B0A" w:rsidRPr="00E06B0A" w:rsidRDefault="00E06B0A" w:rsidP="001D6FE1">
      <w:pPr>
        <w:numPr>
          <w:ilvl w:val="0"/>
          <w:numId w:val="3"/>
        </w:num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Имот 72850.25.6 –  нива,  с. Топчии</w:t>
      </w:r>
    </w:p>
    <w:p w:rsidR="00E06B0A" w:rsidRPr="00E06B0A" w:rsidRDefault="00E06B0A" w:rsidP="001D6FE1">
      <w:pPr>
        <w:numPr>
          <w:ilvl w:val="0"/>
          <w:numId w:val="3"/>
        </w:num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Имот 72850.25.8 –  нива,  с. Топчии</w:t>
      </w:r>
    </w:p>
    <w:p w:rsidR="00E06B0A" w:rsidRPr="00E06B0A" w:rsidRDefault="00E06B0A" w:rsidP="001D6FE1">
      <w:pPr>
        <w:numPr>
          <w:ilvl w:val="0"/>
          <w:numId w:val="3"/>
        </w:num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Имот 72850.25.9 –  нива,  с. Топчии</w:t>
      </w:r>
    </w:p>
    <w:p w:rsidR="00E06B0A" w:rsidRPr="00E06B0A" w:rsidRDefault="00E06B0A" w:rsidP="001D6FE1">
      <w:pPr>
        <w:numPr>
          <w:ilvl w:val="0"/>
          <w:numId w:val="3"/>
        </w:num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Имот 72850.25.10 –  нива,  с. Топчии</w:t>
      </w:r>
    </w:p>
    <w:p w:rsidR="00E06B0A" w:rsidRPr="00E06B0A" w:rsidRDefault="00E06B0A" w:rsidP="001D6FE1">
      <w:pPr>
        <w:numPr>
          <w:ilvl w:val="0"/>
          <w:numId w:val="3"/>
        </w:num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Имот 72850.25.11 –  нива,  с. Топчии</w:t>
      </w:r>
    </w:p>
    <w:p w:rsidR="00E06B0A" w:rsidRPr="00E06B0A" w:rsidRDefault="00E06B0A" w:rsidP="001D6FE1">
      <w:pPr>
        <w:numPr>
          <w:ilvl w:val="0"/>
          <w:numId w:val="3"/>
        </w:num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Имот 72850.25.12 –  нива,  с. Топчии</w:t>
      </w:r>
    </w:p>
    <w:p w:rsidR="00E06B0A" w:rsidRPr="00E06B0A" w:rsidRDefault="00E06B0A" w:rsidP="001D6FE1">
      <w:pPr>
        <w:numPr>
          <w:ilvl w:val="0"/>
          <w:numId w:val="3"/>
        </w:num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Имот 72850.25.13 –  нива,  с. Топчии</w:t>
      </w:r>
    </w:p>
    <w:p w:rsidR="00E06B0A" w:rsidRPr="00E06B0A" w:rsidRDefault="00E06B0A" w:rsidP="001D6FE1">
      <w:pPr>
        <w:numPr>
          <w:ilvl w:val="0"/>
          <w:numId w:val="3"/>
        </w:num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Имот 72850.24.2 –  нива,  с. Топчии</w:t>
      </w:r>
    </w:p>
    <w:p w:rsidR="00E06B0A" w:rsidRPr="00E06B0A" w:rsidRDefault="00E06B0A" w:rsidP="001D6FE1">
      <w:pPr>
        <w:numPr>
          <w:ilvl w:val="0"/>
          <w:numId w:val="3"/>
        </w:num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Имот 72850.24.3 –  нива,  с. Топчии</w:t>
      </w:r>
    </w:p>
    <w:p w:rsidR="00E06B0A" w:rsidRPr="00E06B0A" w:rsidRDefault="00E06B0A" w:rsidP="001D6FE1">
      <w:pPr>
        <w:numPr>
          <w:ilvl w:val="0"/>
          <w:numId w:val="3"/>
        </w:num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Имот 72850.24.7 –  нива,  с. Топчии</w:t>
      </w:r>
    </w:p>
    <w:p w:rsidR="00E06B0A" w:rsidRPr="00E06B0A" w:rsidRDefault="00E06B0A" w:rsidP="001D6FE1">
      <w:pPr>
        <w:numPr>
          <w:ilvl w:val="0"/>
          <w:numId w:val="3"/>
        </w:numPr>
        <w:spacing w:after="0" w:line="240" w:lineRule="auto"/>
        <w:rPr>
          <w:rFonts w:ascii="Times New Roman" w:eastAsia="Times New Roman" w:hAnsi="Times New Roman"/>
          <w:sz w:val="24"/>
          <w:szCs w:val="24"/>
          <w:lang w:eastAsia="bg-BG"/>
        </w:rPr>
      </w:pPr>
      <w:r w:rsidRPr="00E06B0A">
        <w:rPr>
          <w:rFonts w:ascii="Times New Roman" w:eastAsia="Times New Roman" w:hAnsi="Times New Roman"/>
          <w:sz w:val="24"/>
          <w:szCs w:val="24"/>
          <w:lang w:eastAsia="bg-BG"/>
        </w:rPr>
        <w:t>Имот 72850.24.8 –  нива,  с. Топчии“</w:t>
      </w:r>
    </w:p>
    <w:p w:rsidR="00E06B0A" w:rsidRPr="00E06B0A" w:rsidRDefault="00E06B0A" w:rsidP="00E06B0A">
      <w:pPr>
        <w:spacing w:after="0" w:line="240" w:lineRule="auto"/>
        <w:ind w:firstLine="708"/>
        <w:contextualSpacing/>
        <w:jc w:val="both"/>
        <w:rPr>
          <w:rFonts w:ascii="Times New Roman" w:hAnsi="Times New Roman"/>
          <w:sz w:val="24"/>
          <w:szCs w:val="24"/>
        </w:rPr>
      </w:pPr>
    </w:p>
    <w:p w:rsidR="00E06B0A" w:rsidRPr="00E06B0A" w:rsidRDefault="00E06B0A" w:rsidP="00E06B0A">
      <w:pPr>
        <w:suppressAutoHyphens/>
        <w:spacing w:after="0" w:line="240" w:lineRule="auto"/>
        <w:ind w:firstLine="709"/>
        <w:contextualSpacing/>
        <w:jc w:val="both"/>
        <w:rPr>
          <w:rFonts w:cs="Calibri"/>
          <w:lang w:eastAsia="zh-CN"/>
        </w:rPr>
      </w:pPr>
      <w:r w:rsidRPr="00E06B0A">
        <w:rPr>
          <w:rFonts w:ascii="Times New Roman" w:hAnsi="Times New Roman"/>
          <w:b/>
          <w:sz w:val="24"/>
          <w:szCs w:val="24"/>
        </w:rPr>
        <w:t>§5.</w:t>
      </w:r>
      <w:r w:rsidRPr="00E06B0A">
        <w:rPr>
          <w:rFonts w:ascii="Times New Roman" w:hAnsi="Times New Roman"/>
          <w:sz w:val="24"/>
          <w:szCs w:val="24"/>
        </w:rPr>
        <w:t xml:space="preserve"> </w:t>
      </w:r>
      <w:r w:rsidRPr="00E06B0A">
        <w:rPr>
          <w:rFonts w:ascii="Times New Roman" w:hAnsi="Times New Roman"/>
          <w:sz w:val="24"/>
          <w:szCs w:val="24"/>
          <w:lang w:eastAsia="zh-CN"/>
        </w:rPr>
        <w:t>В т.3 „Общински поземлен фонд“ от Раздел III Описание на имотите, предмет на процедури през 2026 година“ се правят следните изменения:</w:t>
      </w:r>
    </w:p>
    <w:p w:rsidR="00E06B0A" w:rsidRPr="00E06B0A" w:rsidRDefault="00E06B0A" w:rsidP="00E06B0A">
      <w:pPr>
        <w:suppressAutoHyphens/>
        <w:spacing w:after="0" w:line="240" w:lineRule="auto"/>
        <w:rPr>
          <w:rFonts w:cs="Calibri"/>
          <w:lang w:eastAsia="zh-CN"/>
        </w:rPr>
      </w:pPr>
    </w:p>
    <w:p w:rsidR="00E06B0A" w:rsidRPr="00E06B0A" w:rsidRDefault="00E06B0A" w:rsidP="00E06B0A">
      <w:pPr>
        <w:suppressAutoHyphens/>
        <w:spacing w:after="0" w:line="240" w:lineRule="auto"/>
        <w:ind w:firstLine="708"/>
        <w:contextualSpacing/>
        <w:jc w:val="both"/>
        <w:rPr>
          <w:rFonts w:ascii="Times New Roman" w:eastAsia="Times New Roman" w:hAnsi="Times New Roman"/>
          <w:sz w:val="28"/>
          <w:szCs w:val="28"/>
          <w:lang w:eastAsia="bg-BG"/>
        </w:rPr>
      </w:pPr>
      <w:r w:rsidRPr="00E06B0A">
        <w:rPr>
          <w:rFonts w:ascii="Times New Roman" w:hAnsi="Times New Roman"/>
          <w:b/>
          <w:sz w:val="24"/>
          <w:szCs w:val="24"/>
          <w:lang w:eastAsia="zh-CN"/>
        </w:rPr>
        <w:t>Подточка 3.</w:t>
      </w:r>
      <w:r w:rsidRPr="00E06B0A">
        <w:rPr>
          <w:rFonts w:ascii="Times New Roman" w:hAnsi="Times New Roman"/>
          <w:b/>
          <w:sz w:val="24"/>
          <w:szCs w:val="24"/>
          <w:lang w:val="en-US" w:eastAsia="zh-CN"/>
        </w:rPr>
        <w:t>3.1</w:t>
      </w:r>
      <w:r w:rsidRPr="00E06B0A">
        <w:rPr>
          <w:rFonts w:ascii="Times New Roman" w:hAnsi="Times New Roman"/>
          <w:sz w:val="24"/>
          <w:szCs w:val="24"/>
          <w:lang w:eastAsia="zh-CN"/>
        </w:rPr>
        <w:t xml:space="preserve">  се  допълва, както следва: </w:t>
      </w:r>
    </w:p>
    <w:p w:rsidR="00E06B0A" w:rsidRPr="00E06B0A" w:rsidRDefault="00E06B0A" w:rsidP="00E06B0A">
      <w:pPr>
        <w:suppressAutoHyphens/>
        <w:spacing w:after="0" w:line="240" w:lineRule="auto"/>
        <w:ind w:firstLine="708"/>
        <w:jc w:val="both"/>
        <w:rPr>
          <w:rFonts w:ascii="Times New Roman" w:eastAsia="Times New Roman" w:hAnsi="Times New Roman"/>
          <w:b/>
          <w:sz w:val="24"/>
          <w:szCs w:val="24"/>
          <w:lang w:eastAsia="bg-BG"/>
        </w:rPr>
      </w:pPr>
      <w:r w:rsidRPr="00E06B0A">
        <w:rPr>
          <w:rFonts w:ascii="Times New Roman" w:eastAsia="Times New Roman" w:hAnsi="Times New Roman"/>
          <w:sz w:val="28"/>
          <w:szCs w:val="28"/>
          <w:lang w:eastAsia="bg-BG"/>
        </w:rPr>
        <w:t xml:space="preserve"> </w:t>
      </w:r>
      <w:r w:rsidRPr="00E06B0A">
        <w:rPr>
          <w:rFonts w:ascii="Times New Roman" w:eastAsia="Times New Roman" w:hAnsi="Times New Roman"/>
          <w:sz w:val="24"/>
          <w:szCs w:val="24"/>
          <w:lang w:eastAsia="bg-BG"/>
        </w:rPr>
        <w:t xml:space="preserve">в ОГФ със </w:t>
      </w:r>
    </w:p>
    <w:p w:rsidR="00E06B0A" w:rsidRPr="00E06B0A" w:rsidRDefault="00E06B0A" w:rsidP="00E06B0A">
      <w:pPr>
        <w:spacing w:after="0" w:line="240" w:lineRule="auto"/>
        <w:ind w:firstLine="708"/>
        <w:contextualSpacing/>
        <w:jc w:val="both"/>
        <w:rPr>
          <w:rFonts w:ascii="Times New Roman" w:hAnsi="Times New Roman"/>
          <w:sz w:val="24"/>
          <w:szCs w:val="24"/>
        </w:rPr>
      </w:pPr>
      <w:r w:rsidRPr="00E06B0A">
        <w:rPr>
          <w:rFonts w:ascii="Times New Roman" w:eastAsia="Times New Roman" w:hAnsi="Times New Roman"/>
          <w:b/>
          <w:sz w:val="24"/>
          <w:szCs w:val="24"/>
          <w:lang w:eastAsia="bg-BG"/>
        </w:rPr>
        <w:lastRenderedPageBreak/>
        <w:t xml:space="preserve">Землище Благоево – </w:t>
      </w:r>
      <w:r w:rsidRPr="00E06B0A">
        <w:rPr>
          <w:rFonts w:ascii="Times New Roman" w:eastAsia="Times New Roman" w:hAnsi="Times New Roman"/>
          <w:sz w:val="24"/>
          <w:szCs w:val="24"/>
          <w:lang w:eastAsia="bg-BG"/>
        </w:rPr>
        <w:t>04296.35.908, м. „Студенец“ право на ползване за част от имота за настаняване на пчелни семейства</w:t>
      </w:r>
    </w:p>
    <w:p w:rsidR="00E06B0A" w:rsidRPr="00E06B0A" w:rsidRDefault="00E06B0A" w:rsidP="00E06B0A">
      <w:pPr>
        <w:spacing w:after="0" w:line="240" w:lineRule="auto"/>
        <w:ind w:firstLine="708"/>
        <w:contextualSpacing/>
        <w:jc w:val="both"/>
        <w:rPr>
          <w:rFonts w:ascii="Times New Roman" w:hAnsi="Times New Roman"/>
          <w:sz w:val="24"/>
          <w:szCs w:val="24"/>
        </w:rPr>
      </w:pPr>
      <w:r w:rsidRPr="00E06B0A">
        <w:rPr>
          <w:rFonts w:ascii="Times New Roman" w:hAnsi="Times New Roman"/>
          <w:b/>
          <w:sz w:val="24"/>
          <w:szCs w:val="24"/>
        </w:rPr>
        <w:t>Землище Благоево</w:t>
      </w:r>
      <w:r w:rsidRPr="00E06B0A">
        <w:rPr>
          <w:rFonts w:ascii="Times New Roman" w:hAnsi="Times New Roman"/>
          <w:sz w:val="24"/>
          <w:szCs w:val="24"/>
        </w:rPr>
        <w:t xml:space="preserve"> – 04296.35.925, м. „Студенец“ право на ползване за част от имота за настаняване на пчелни семейства</w:t>
      </w:r>
    </w:p>
    <w:p w:rsidR="00E06B0A" w:rsidRPr="00E06B0A" w:rsidRDefault="00E06B0A" w:rsidP="00E06B0A">
      <w:pPr>
        <w:spacing w:after="0" w:line="240" w:lineRule="auto"/>
        <w:ind w:firstLine="708"/>
        <w:contextualSpacing/>
        <w:jc w:val="both"/>
        <w:rPr>
          <w:rFonts w:ascii="Times New Roman" w:hAnsi="Times New Roman"/>
          <w:sz w:val="24"/>
          <w:szCs w:val="24"/>
        </w:rPr>
      </w:pPr>
    </w:p>
    <w:p w:rsidR="00E06B0A" w:rsidRPr="00E06B0A" w:rsidRDefault="00E06B0A" w:rsidP="00E06B0A">
      <w:pPr>
        <w:spacing w:after="0"/>
        <w:ind w:firstLine="709"/>
        <w:jc w:val="both"/>
        <w:rPr>
          <w:rFonts w:ascii="Times New Roman" w:hAnsi="Times New Roman"/>
          <w:sz w:val="24"/>
          <w:szCs w:val="24"/>
        </w:rPr>
      </w:pPr>
      <w:r w:rsidRPr="00E06B0A">
        <w:rPr>
          <w:rFonts w:ascii="Times New Roman" w:hAnsi="Times New Roman"/>
          <w:sz w:val="24"/>
          <w:szCs w:val="24"/>
        </w:rPr>
        <w:t>2. Изменението и допълнението на Програмата за управление и разпореждане с имоти - общинска собственост за 2026 година, да се отрази на интернет страницата на Община Разград.</w:t>
      </w:r>
    </w:p>
    <w:p w:rsidR="00E06B0A" w:rsidRPr="00E06B0A" w:rsidRDefault="00E06B0A" w:rsidP="00E06B0A">
      <w:pPr>
        <w:spacing w:after="0" w:line="240" w:lineRule="auto"/>
        <w:ind w:firstLine="708"/>
        <w:contextualSpacing/>
        <w:jc w:val="both"/>
        <w:rPr>
          <w:rFonts w:ascii="Times New Roman" w:hAnsi="Times New Roman"/>
          <w:sz w:val="24"/>
          <w:szCs w:val="24"/>
        </w:rPr>
      </w:pPr>
      <w:r w:rsidRPr="00E06B0A">
        <w:rPr>
          <w:rFonts w:ascii="Times New Roman" w:hAnsi="Times New Roman"/>
          <w:sz w:val="24"/>
          <w:szCs w:val="24"/>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E06B0A" w:rsidRPr="00E06B0A" w:rsidRDefault="00E06B0A" w:rsidP="00E06B0A">
      <w:pPr>
        <w:spacing w:after="0" w:line="240" w:lineRule="auto"/>
        <w:ind w:firstLine="708"/>
        <w:contextualSpacing/>
        <w:jc w:val="both"/>
        <w:rPr>
          <w:rFonts w:ascii="Times New Roman" w:hAnsi="Times New Roman"/>
          <w:sz w:val="24"/>
          <w:szCs w:val="24"/>
        </w:rPr>
      </w:pPr>
    </w:p>
    <w:p w:rsidR="00E06B0A" w:rsidRPr="00E06B0A" w:rsidRDefault="00E06B0A" w:rsidP="00E06B0A">
      <w:pPr>
        <w:spacing w:after="0" w:line="240" w:lineRule="atLeast"/>
        <w:ind w:left="3540" w:firstLine="708"/>
        <w:jc w:val="both"/>
        <w:rPr>
          <w:rFonts w:ascii="Times New Roman" w:hAnsi="Times New Roman"/>
          <w:b/>
          <w:sz w:val="24"/>
          <w:szCs w:val="24"/>
        </w:rPr>
      </w:pPr>
    </w:p>
    <w:p w:rsidR="00E06B0A" w:rsidRPr="00E06B0A" w:rsidRDefault="00E06B0A" w:rsidP="00E06B0A">
      <w:pPr>
        <w:spacing w:after="0" w:line="240" w:lineRule="atLeast"/>
        <w:ind w:left="3540" w:firstLine="708"/>
        <w:jc w:val="both"/>
        <w:rPr>
          <w:rFonts w:ascii="Times New Roman" w:hAnsi="Times New Roman"/>
          <w:b/>
          <w:sz w:val="24"/>
          <w:szCs w:val="24"/>
        </w:rPr>
      </w:pPr>
    </w:p>
    <w:p w:rsidR="00E06B0A" w:rsidRPr="00E06B0A" w:rsidRDefault="00E06B0A" w:rsidP="00E06B0A">
      <w:pPr>
        <w:autoSpaceDE w:val="0"/>
        <w:autoSpaceDN w:val="0"/>
        <w:adjustRightInd w:val="0"/>
        <w:spacing w:after="0" w:line="240" w:lineRule="auto"/>
        <w:rPr>
          <w:rFonts w:ascii="Times New Roman" w:eastAsia="Times New Roman" w:hAnsi="Times New Roman"/>
          <w:b/>
          <w:bCs/>
          <w:i/>
          <w:iCs/>
          <w:sz w:val="24"/>
          <w:szCs w:val="24"/>
        </w:rPr>
      </w:pPr>
      <w:r w:rsidRPr="00E06B0A">
        <w:rPr>
          <w:rFonts w:ascii="Times New Roman" w:hAnsi="Times New Roman"/>
          <w:b/>
          <w:sz w:val="24"/>
          <w:szCs w:val="24"/>
        </w:rPr>
        <w:t xml:space="preserve"> </w:t>
      </w:r>
      <w:r w:rsidRPr="00E06B0A">
        <w:rPr>
          <w:rFonts w:ascii="Times New Roman" w:eastAsia="Times New Roman" w:hAnsi="Times New Roman"/>
          <w:i/>
          <w:iCs/>
          <w:sz w:val="24"/>
          <w:szCs w:val="24"/>
        </w:rPr>
        <w:t>ВНОСИТЕЛ:</w:t>
      </w:r>
      <w:r w:rsidRPr="00E06B0A">
        <w:rPr>
          <w:rFonts w:ascii="Times New Roman" w:eastAsia="Times New Roman" w:hAnsi="Times New Roman"/>
          <w:i/>
          <w:iCs/>
          <w:sz w:val="24"/>
          <w:szCs w:val="24"/>
        </w:rPr>
        <w:br/>
      </w:r>
      <w:r w:rsidRPr="00E06B0A">
        <w:rPr>
          <w:rFonts w:ascii="Times New Roman" w:eastAsia="Times New Roman" w:hAnsi="Times New Roman"/>
          <w:b/>
          <w:bCs/>
          <w:i/>
          <w:iCs/>
          <w:sz w:val="24"/>
          <w:szCs w:val="24"/>
        </w:rPr>
        <w:t>Добрин Добрев</w:t>
      </w:r>
      <w:r w:rsidRPr="00E06B0A">
        <w:rPr>
          <w:rFonts w:ascii="Times New Roman" w:eastAsia="Times New Roman" w:hAnsi="Times New Roman"/>
          <w:i/>
          <w:iCs/>
          <w:sz w:val="24"/>
          <w:szCs w:val="24"/>
        </w:rPr>
        <w:br/>
        <w:t>Кмет на Община Разград</w:t>
      </w:r>
    </w:p>
    <w:p w:rsidR="00C9195B" w:rsidRDefault="00C9195B" w:rsidP="00C9195B">
      <w:pPr>
        <w:rPr>
          <w:rFonts w:ascii="Times New Roman" w:eastAsia="Times New Roman" w:hAnsi="Times New Roman"/>
          <w:b/>
          <w:sz w:val="24"/>
          <w:szCs w:val="24"/>
          <w:u w:val="single"/>
        </w:rPr>
      </w:pPr>
    </w:p>
    <w:p w:rsidR="008752BA" w:rsidRPr="008752BA" w:rsidRDefault="008752BA" w:rsidP="008752BA">
      <w:pPr>
        <w:widowControl w:val="0"/>
        <w:spacing w:after="0" w:line="10" w:lineRule="atLeast"/>
        <w:outlineLvl w:val="0"/>
        <w:rPr>
          <w:rFonts w:ascii="Times New Roman" w:eastAsia="Courier New" w:hAnsi="Times New Roman"/>
          <w:b/>
          <w:sz w:val="24"/>
          <w:szCs w:val="24"/>
          <w:lang w:val="en-US" w:eastAsia="bg-BG"/>
        </w:rPr>
      </w:pPr>
      <w:bookmarkStart w:id="1" w:name="bookmark0"/>
    </w:p>
    <w:p w:rsidR="008752BA" w:rsidRPr="008752BA" w:rsidRDefault="008752BA" w:rsidP="008752BA">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eastAsia="bg-BG"/>
        </w:rPr>
      </w:pPr>
      <w:r w:rsidRPr="008752BA">
        <w:rPr>
          <w:rFonts w:ascii="Arial" w:eastAsia="Times New Roman" w:hAnsi="Arial" w:cs="Arial"/>
          <w:sz w:val="20"/>
          <w:szCs w:val="20"/>
          <w:lang w:eastAsia="bg-BG"/>
        </w:rPr>
        <w:t xml:space="preserve">Ниво на </w:t>
      </w:r>
    </w:p>
    <w:p w:rsidR="008752BA" w:rsidRPr="008752BA" w:rsidRDefault="008752BA" w:rsidP="008752BA">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8752BA">
        <w:rPr>
          <w:rFonts w:ascii="Arial" w:eastAsia="Times New Roman" w:hAnsi="Arial" w:cs="Arial"/>
          <w:sz w:val="20"/>
          <w:szCs w:val="20"/>
          <w:lang w:eastAsia="bg-BG"/>
        </w:rPr>
        <w:t xml:space="preserve">конфиденциалност </w:t>
      </w:r>
      <w:r w:rsidRPr="008752BA">
        <w:rPr>
          <w:rFonts w:ascii="Arial" w:eastAsia="Times New Roman" w:hAnsi="Arial" w:cs="Arial"/>
          <w:sz w:val="20"/>
          <w:szCs w:val="20"/>
          <w:lang w:val="en-US" w:eastAsia="bg-BG"/>
        </w:rPr>
        <w:t>0</w:t>
      </w:r>
    </w:p>
    <w:p w:rsidR="008752BA" w:rsidRPr="008752BA" w:rsidRDefault="008752BA" w:rsidP="008752BA">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8752BA">
        <w:rPr>
          <w:rFonts w:ascii="Arial" w:eastAsia="Times New Roman" w:hAnsi="Arial" w:cs="Arial"/>
          <w:sz w:val="20"/>
          <w:szCs w:val="20"/>
          <w:lang w:val="en-US" w:eastAsia="bg-BG"/>
        </w:rPr>
        <w:t>[TLP-WHITE]</w:t>
      </w:r>
    </w:p>
    <w:p w:rsidR="008752BA" w:rsidRPr="008752BA" w:rsidRDefault="008752BA" w:rsidP="008752BA">
      <w:pPr>
        <w:widowControl w:val="0"/>
        <w:autoSpaceDE w:val="0"/>
        <w:autoSpaceDN w:val="0"/>
        <w:adjustRightInd w:val="0"/>
        <w:spacing w:after="0" w:line="240" w:lineRule="auto"/>
        <w:ind w:left="709"/>
        <w:rPr>
          <w:rFonts w:ascii="Times New Roman" w:eastAsia="Times New Roman" w:hAnsi="Times New Roman"/>
          <w:sz w:val="24"/>
          <w:szCs w:val="24"/>
          <w:lang w:val="en-US" w:eastAsia="bg-BG"/>
        </w:rPr>
      </w:pPr>
      <w:r w:rsidRPr="008752BA">
        <w:rPr>
          <w:noProof/>
          <w:lang w:eastAsia="bg-BG"/>
        </w:rPr>
        <mc:AlternateContent>
          <mc:Choice Requires="wps">
            <w:drawing>
              <wp:anchor distT="4294967294" distB="4294967294" distL="114300" distR="114300" simplePos="0" relativeHeight="251663360" behindDoc="0" locked="0" layoutInCell="1" allowOverlap="1" wp14:anchorId="3AFD972D" wp14:editId="2D9D6F97">
                <wp:simplePos x="0" y="0"/>
                <wp:positionH relativeFrom="column">
                  <wp:posOffset>-89535</wp:posOffset>
                </wp:positionH>
                <wp:positionV relativeFrom="paragraph">
                  <wp:posOffset>990599</wp:posOffset>
                </wp:positionV>
                <wp:extent cx="6106795" cy="0"/>
                <wp:effectExtent l="0" t="0" r="27305" b="19050"/>
                <wp:wrapNone/>
                <wp:docPr id="2" name="Право съединение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106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 o:spid="_x0000_s1026" style="position:absolute;flip:y;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" strokeweight="1pt">
                <o:lock v:ext="edit" aspectratio="t"/>
              </v:line>
            </w:pict>
          </mc:Fallback>
        </mc:AlternateContent>
      </w:r>
      <w:r w:rsidRPr="008752BA">
        <w:rPr>
          <w:noProof/>
          <w:lang w:eastAsia="bg-BG"/>
        </w:rPr>
        <mc:AlternateContent>
          <mc:Choice Requires="wps">
            <w:drawing>
              <wp:anchor distT="0" distB="0" distL="114300" distR="114300" simplePos="0" relativeHeight="251665408" behindDoc="0" locked="0" layoutInCell="1" allowOverlap="1" wp14:anchorId="0BCED052" wp14:editId="181A92D0">
                <wp:simplePos x="0" y="0"/>
                <wp:positionH relativeFrom="column">
                  <wp:posOffset>928370</wp:posOffset>
                </wp:positionH>
                <wp:positionV relativeFrom="paragraph">
                  <wp:posOffset>219710</wp:posOffset>
                </wp:positionV>
                <wp:extent cx="3091180" cy="304800"/>
                <wp:effectExtent l="0" t="0" r="13970" b="0"/>
                <wp:wrapNone/>
                <wp:docPr id="3" name="Текстово поле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91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605" w:rsidRPr="00D84F4A" w:rsidRDefault="00A71605" w:rsidP="008752BA">
                            <w:pPr>
                              <w:spacing w:line="240" w:lineRule="auto"/>
                              <w:jc w:val="center"/>
                              <w:rPr>
                                <w:rFonts w:ascii="Times New Roman" w:hAnsi="Times New Roman"/>
                                <w:b/>
                                <w:sz w:val="32"/>
                                <w:szCs w:val="32"/>
                              </w:rPr>
                            </w:pPr>
                            <w:r w:rsidRPr="00D84F4A">
                              <w:rPr>
                                <w:rFonts w:ascii="Times New Roman" w:hAnsi="Times New Roman"/>
                                <w:b/>
                                <w:sz w:val="32"/>
                                <w:szCs w:val="32"/>
                              </w:rPr>
                              <w:t>ОБЩИНА РАЗГРАД</w:t>
                            </w:r>
                          </w:p>
                          <w:p w:rsidR="00A71605" w:rsidRDefault="00A71605" w:rsidP="008752BA">
                            <w:pPr>
                              <w:shd w:val="clear" w:color="auto" w:fill="FFFFFF"/>
                              <w:spacing w:before="5"/>
                              <w:ind w:left="29" w:right="5914"/>
                              <w:jc w:val="center"/>
                              <w:rPr>
                                <w:color w:val="000000"/>
                                <w:spacing w:val="-4"/>
                                <w:sz w:val="12"/>
                                <w:szCs w:val="12"/>
                              </w:rPr>
                            </w:pPr>
                          </w:p>
                          <w:p w:rsidR="00A71605" w:rsidRDefault="00A71605" w:rsidP="008752BA">
                            <w:pPr>
                              <w:shd w:val="clear" w:color="auto" w:fill="FFFFFF"/>
                              <w:jc w:val="center"/>
                              <w:rPr>
                                <w:color w:val="000000"/>
                                <w:spacing w:val="8"/>
                                <w:sz w:val="24"/>
                              </w:rPr>
                            </w:pPr>
                          </w:p>
                          <w:p w:rsidR="00A71605" w:rsidRDefault="00A71605" w:rsidP="008752BA">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3" o:spid="_x0000_s1027" type="#_x0000_t202" style="position:absolute;left:0;text-align:left;margin-left:73.1pt;margin-top:17.3pt;width:243.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" filled="f" stroked="f">
                <o:lock v:ext="edit" aspectratio="t"/>
                <v:textbox inset="0,0,0,0">
                  <w:txbxContent>
                    <w:p w:rsidR="00A71605" w:rsidRPr="00D84F4A" w:rsidRDefault="00A71605" w:rsidP="008752BA">
                      <w:pPr>
                        <w:spacing w:line="240" w:lineRule="auto"/>
                        <w:jc w:val="center"/>
                        <w:rPr>
                          <w:rFonts w:ascii="Times New Roman" w:hAnsi="Times New Roman"/>
                          <w:b/>
                          <w:sz w:val="32"/>
                          <w:szCs w:val="32"/>
                        </w:rPr>
                      </w:pPr>
                      <w:r w:rsidRPr="00D84F4A">
                        <w:rPr>
                          <w:rFonts w:ascii="Times New Roman" w:hAnsi="Times New Roman"/>
                          <w:b/>
                          <w:sz w:val="32"/>
                          <w:szCs w:val="32"/>
                        </w:rPr>
                        <w:t>ОБЩИНА РАЗГРАД</w:t>
                      </w:r>
                    </w:p>
                    <w:p w:rsidR="00A71605" w:rsidRDefault="00A71605" w:rsidP="008752BA">
                      <w:pPr>
                        <w:shd w:val="clear" w:color="auto" w:fill="FFFFFF"/>
                        <w:spacing w:before="5"/>
                        <w:ind w:left="29" w:right="5914"/>
                        <w:jc w:val="center"/>
                        <w:rPr>
                          <w:color w:val="000000"/>
                          <w:spacing w:val="-4"/>
                          <w:sz w:val="12"/>
                          <w:szCs w:val="12"/>
                        </w:rPr>
                      </w:pPr>
                    </w:p>
                    <w:p w:rsidR="00A71605" w:rsidRDefault="00A71605" w:rsidP="008752BA">
                      <w:pPr>
                        <w:shd w:val="clear" w:color="auto" w:fill="FFFFFF"/>
                        <w:jc w:val="center"/>
                        <w:rPr>
                          <w:color w:val="000000"/>
                          <w:spacing w:val="8"/>
                          <w:sz w:val="24"/>
                        </w:rPr>
                      </w:pPr>
                    </w:p>
                    <w:p w:rsidR="00A71605" w:rsidRDefault="00A71605" w:rsidP="008752BA">
                      <w:pPr>
                        <w:jc w:val="center"/>
                      </w:pPr>
                    </w:p>
                  </w:txbxContent>
                </v:textbox>
              </v:shape>
            </w:pict>
          </mc:Fallback>
        </mc:AlternateContent>
      </w:r>
      <w:r w:rsidRPr="008752BA">
        <w:rPr>
          <w:noProof/>
          <w:lang w:eastAsia="bg-BG"/>
        </w:rPr>
        <w:drawing>
          <wp:anchor distT="0" distB="0" distL="114300" distR="114300" simplePos="0" relativeHeight="251664384" behindDoc="0" locked="0" layoutInCell="1" allowOverlap="1" wp14:anchorId="4E7EF1CE" wp14:editId="770F472C">
            <wp:simplePos x="0" y="0"/>
            <wp:positionH relativeFrom="column">
              <wp:posOffset>-89535</wp:posOffset>
            </wp:positionH>
            <wp:positionV relativeFrom="paragraph">
              <wp:posOffset>0</wp:posOffset>
            </wp:positionV>
            <wp:extent cx="694690" cy="897890"/>
            <wp:effectExtent l="0" t="0" r="0" b="0"/>
            <wp:wrapNone/>
            <wp:docPr id="6" name="Картина 6"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690"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2BA" w:rsidRPr="008752BA" w:rsidRDefault="008752BA" w:rsidP="008752BA">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8752BA" w:rsidRPr="008752BA" w:rsidRDefault="008752BA" w:rsidP="008752BA">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8752BA" w:rsidRPr="008752BA" w:rsidRDefault="008752BA" w:rsidP="008752BA">
      <w:pPr>
        <w:spacing w:after="0" w:line="240" w:lineRule="auto"/>
        <w:jc w:val="both"/>
        <w:rPr>
          <w:rFonts w:ascii="Times New Roman" w:eastAsia="Times New Roman" w:hAnsi="Times New Roman"/>
          <w:b/>
          <w:bCs/>
          <w:sz w:val="24"/>
          <w:szCs w:val="24"/>
        </w:rPr>
      </w:pPr>
    </w:p>
    <w:p w:rsidR="008752BA" w:rsidRPr="008752BA" w:rsidRDefault="008752BA" w:rsidP="008752BA">
      <w:pPr>
        <w:widowControl w:val="0"/>
        <w:spacing w:after="0" w:line="10" w:lineRule="atLeast"/>
        <w:ind w:firstLine="5954"/>
        <w:jc w:val="both"/>
        <w:outlineLvl w:val="0"/>
        <w:rPr>
          <w:rFonts w:ascii="Times New Roman" w:eastAsia="Courier New" w:hAnsi="Times New Roman"/>
          <w:b/>
          <w:sz w:val="24"/>
          <w:szCs w:val="24"/>
          <w:lang w:eastAsia="bg-BG"/>
        </w:rPr>
      </w:pPr>
    </w:p>
    <w:p w:rsidR="008752BA" w:rsidRPr="008752BA" w:rsidRDefault="008752BA" w:rsidP="008752BA">
      <w:pPr>
        <w:widowControl w:val="0"/>
        <w:spacing w:after="0" w:line="10" w:lineRule="atLeast"/>
        <w:outlineLvl w:val="0"/>
        <w:rPr>
          <w:rFonts w:ascii="Times New Roman" w:eastAsia="Courier New" w:hAnsi="Times New Roman"/>
          <w:b/>
          <w:sz w:val="24"/>
          <w:szCs w:val="24"/>
          <w:lang w:val="en-GB" w:eastAsia="bg-BG"/>
        </w:rPr>
      </w:pPr>
    </w:p>
    <w:p w:rsidR="008752BA" w:rsidRPr="008752BA" w:rsidRDefault="008752BA" w:rsidP="008752BA">
      <w:pPr>
        <w:widowControl w:val="0"/>
        <w:spacing w:after="0" w:line="10" w:lineRule="atLeast"/>
        <w:outlineLvl w:val="0"/>
        <w:rPr>
          <w:rFonts w:ascii="Times New Roman" w:eastAsia="Courier New" w:hAnsi="Times New Roman"/>
          <w:b/>
          <w:sz w:val="24"/>
          <w:szCs w:val="24"/>
          <w:lang w:val="en-GB" w:eastAsia="bg-BG"/>
        </w:rPr>
      </w:pPr>
    </w:p>
    <w:p w:rsidR="008752BA" w:rsidRPr="008752BA" w:rsidRDefault="008752BA" w:rsidP="008752BA">
      <w:pPr>
        <w:widowControl w:val="0"/>
        <w:spacing w:after="0" w:line="10" w:lineRule="atLeast"/>
        <w:outlineLvl w:val="0"/>
        <w:rPr>
          <w:rFonts w:ascii="Times New Roman" w:eastAsia="Courier New" w:hAnsi="Times New Roman"/>
          <w:b/>
          <w:sz w:val="24"/>
          <w:szCs w:val="24"/>
          <w:lang w:val="en-GB" w:eastAsia="bg-BG"/>
        </w:rPr>
      </w:pPr>
    </w:p>
    <w:p w:rsidR="008752BA" w:rsidRPr="008752BA" w:rsidRDefault="008752BA" w:rsidP="008752BA">
      <w:pPr>
        <w:widowControl w:val="0"/>
        <w:spacing w:after="0" w:line="10" w:lineRule="atLeast"/>
        <w:outlineLvl w:val="0"/>
        <w:rPr>
          <w:rFonts w:ascii="Times New Roman" w:eastAsia="Courier New" w:hAnsi="Times New Roman"/>
          <w:b/>
          <w:sz w:val="24"/>
          <w:szCs w:val="24"/>
          <w:lang w:val="en-GB" w:eastAsia="bg-BG"/>
        </w:rPr>
      </w:pPr>
    </w:p>
    <w:p w:rsidR="008752BA" w:rsidRPr="008752BA" w:rsidRDefault="008752BA" w:rsidP="008752BA">
      <w:pPr>
        <w:widowControl w:val="0"/>
        <w:spacing w:after="0" w:line="10" w:lineRule="atLeast"/>
        <w:outlineLvl w:val="0"/>
        <w:rPr>
          <w:rFonts w:ascii="Times New Roman" w:eastAsia="Courier New" w:hAnsi="Times New Roman"/>
          <w:b/>
          <w:sz w:val="24"/>
          <w:szCs w:val="24"/>
          <w:lang w:eastAsia="bg-BG"/>
        </w:rPr>
      </w:pPr>
      <w:r w:rsidRPr="008752BA">
        <w:rPr>
          <w:rFonts w:ascii="Times New Roman" w:eastAsia="Courier New" w:hAnsi="Times New Roman"/>
          <w:b/>
          <w:sz w:val="24"/>
          <w:szCs w:val="24"/>
          <w:lang w:eastAsia="bg-BG"/>
        </w:rPr>
        <w:t>ДО</w:t>
      </w:r>
    </w:p>
    <w:p w:rsidR="008752BA" w:rsidRPr="008752BA" w:rsidRDefault="008752BA" w:rsidP="008752BA">
      <w:pPr>
        <w:widowControl w:val="0"/>
        <w:spacing w:after="0" w:line="10" w:lineRule="atLeast"/>
        <w:rPr>
          <w:rFonts w:ascii="Times New Roman" w:eastAsia="Courier New" w:hAnsi="Times New Roman"/>
          <w:b/>
          <w:bCs/>
          <w:sz w:val="24"/>
          <w:szCs w:val="24"/>
          <w:lang w:eastAsia="bg-BG"/>
        </w:rPr>
      </w:pPr>
      <w:r w:rsidRPr="008752BA">
        <w:rPr>
          <w:rFonts w:ascii="Times New Roman" w:eastAsia="Courier New" w:hAnsi="Times New Roman"/>
          <w:b/>
          <w:bCs/>
          <w:sz w:val="24"/>
          <w:szCs w:val="24"/>
          <w:lang w:eastAsia="bg-BG"/>
        </w:rPr>
        <w:t>ОБЩИНСКИ СЪВЕТ</w:t>
      </w:r>
    </w:p>
    <w:p w:rsidR="008752BA" w:rsidRPr="008752BA" w:rsidRDefault="008752BA" w:rsidP="008752BA">
      <w:pPr>
        <w:widowControl w:val="0"/>
        <w:spacing w:after="0" w:line="10" w:lineRule="atLeast"/>
        <w:rPr>
          <w:rFonts w:ascii="Times New Roman" w:eastAsia="Courier New" w:hAnsi="Times New Roman"/>
          <w:b/>
          <w:bCs/>
          <w:sz w:val="24"/>
          <w:szCs w:val="24"/>
          <w:lang w:eastAsia="bg-BG"/>
        </w:rPr>
      </w:pPr>
      <w:r w:rsidRPr="008752BA">
        <w:rPr>
          <w:rFonts w:ascii="Times New Roman" w:eastAsia="Courier New" w:hAnsi="Times New Roman"/>
          <w:b/>
          <w:bCs/>
          <w:sz w:val="24"/>
          <w:szCs w:val="24"/>
          <w:lang w:eastAsia="bg-BG"/>
        </w:rPr>
        <w:t>РАЗГРАД</w:t>
      </w:r>
    </w:p>
    <w:p w:rsidR="008752BA" w:rsidRPr="008752BA" w:rsidRDefault="008752BA" w:rsidP="008752BA">
      <w:pPr>
        <w:widowControl w:val="0"/>
        <w:spacing w:after="0" w:line="10" w:lineRule="atLeast"/>
        <w:jc w:val="both"/>
        <w:rPr>
          <w:rFonts w:ascii="Times New Roman" w:eastAsia="Courier New" w:hAnsi="Times New Roman"/>
          <w:b/>
          <w:sz w:val="24"/>
          <w:szCs w:val="24"/>
          <w:lang w:eastAsia="bg-BG"/>
        </w:rPr>
      </w:pPr>
    </w:p>
    <w:p w:rsidR="008752BA" w:rsidRPr="008752BA" w:rsidRDefault="008752BA" w:rsidP="008752BA">
      <w:pPr>
        <w:widowControl w:val="0"/>
        <w:spacing w:after="0" w:line="10" w:lineRule="atLeast"/>
        <w:jc w:val="center"/>
        <w:rPr>
          <w:rFonts w:ascii="Times New Roman" w:eastAsia="Courier New" w:hAnsi="Times New Roman"/>
          <w:b/>
          <w:bCs/>
          <w:sz w:val="24"/>
          <w:szCs w:val="24"/>
          <w:lang w:eastAsia="bg-BG"/>
        </w:rPr>
      </w:pPr>
      <w:r w:rsidRPr="008752BA">
        <w:rPr>
          <w:rFonts w:ascii="Times New Roman" w:eastAsia="Courier New" w:hAnsi="Times New Roman"/>
          <w:b/>
          <w:bCs/>
          <w:sz w:val="24"/>
          <w:szCs w:val="24"/>
          <w:lang w:eastAsia="bg-BG"/>
        </w:rPr>
        <w:t>ДОКЛАДНА ЗАПИСКА</w:t>
      </w:r>
    </w:p>
    <w:p w:rsidR="008752BA" w:rsidRPr="008752BA" w:rsidRDefault="008752BA" w:rsidP="008752BA">
      <w:pPr>
        <w:widowControl w:val="0"/>
        <w:spacing w:after="0" w:line="10" w:lineRule="atLeast"/>
        <w:jc w:val="center"/>
        <w:rPr>
          <w:rFonts w:ascii="Times New Roman" w:eastAsia="Courier New" w:hAnsi="Times New Roman"/>
          <w:sz w:val="24"/>
          <w:szCs w:val="24"/>
          <w:lang w:eastAsia="bg-BG"/>
        </w:rPr>
      </w:pPr>
    </w:p>
    <w:p w:rsidR="008752BA" w:rsidRPr="008752BA" w:rsidRDefault="008752BA" w:rsidP="008752BA">
      <w:pPr>
        <w:spacing w:line="240" w:lineRule="auto"/>
        <w:ind w:firstLine="708"/>
        <w:jc w:val="center"/>
        <w:rPr>
          <w:rFonts w:ascii="Times New Roman" w:hAnsi="Times New Roman"/>
          <w:b/>
          <w:sz w:val="24"/>
          <w:szCs w:val="24"/>
        </w:rPr>
      </w:pPr>
      <w:r w:rsidRPr="008752BA">
        <w:rPr>
          <w:rFonts w:ascii="Times New Roman" w:eastAsia="Times New Roman" w:hAnsi="Times New Roman"/>
          <w:b/>
          <w:sz w:val="24"/>
          <w:szCs w:val="24"/>
        </w:rPr>
        <w:t>от</w:t>
      </w:r>
      <w:r w:rsidRPr="008752BA">
        <w:rPr>
          <w:rFonts w:ascii="Times New Roman" w:hAnsi="Times New Roman"/>
          <w:b/>
          <w:sz w:val="24"/>
          <w:szCs w:val="24"/>
        </w:rPr>
        <w:t xml:space="preserve"> Добрин Младенов Добрев  –  кмет на Община Разград</w:t>
      </w:r>
    </w:p>
    <w:p w:rsidR="008752BA" w:rsidRPr="008752BA" w:rsidRDefault="008752BA" w:rsidP="008752BA">
      <w:pPr>
        <w:widowControl w:val="0"/>
        <w:spacing w:after="0" w:line="10" w:lineRule="atLeast"/>
        <w:ind w:firstLine="709"/>
        <w:jc w:val="both"/>
        <w:rPr>
          <w:rFonts w:ascii="Times New Roman" w:eastAsia="Courier New" w:hAnsi="Times New Roman"/>
          <w:bCs/>
          <w:sz w:val="24"/>
          <w:szCs w:val="24"/>
          <w:lang w:val="en-US" w:eastAsia="bg-BG"/>
        </w:rPr>
      </w:pPr>
      <w:r w:rsidRPr="008752BA">
        <w:rPr>
          <w:rFonts w:ascii="Times New Roman" w:eastAsia="Courier New" w:hAnsi="Times New Roman"/>
          <w:b/>
          <w:bCs/>
          <w:sz w:val="24"/>
          <w:szCs w:val="24"/>
          <w:lang w:eastAsia="bg-BG"/>
        </w:rPr>
        <w:t>Относно:</w:t>
      </w:r>
      <w:r w:rsidRPr="008752BA">
        <w:rPr>
          <w:rFonts w:ascii="Times New Roman" w:eastAsia="Courier New" w:hAnsi="Times New Roman"/>
          <w:bCs/>
          <w:sz w:val="24"/>
          <w:szCs w:val="24"/>
          <w:lang w:eastAsia="bg-BG"/>
        </w:rPr>
        <w:t xml:space="preserve"> </w:t>
      </w:r>
      <w:r w:rsidRPr="008752BA">
        <w:rPr>
          <w:rFonts w:ascii="Times New Roman" w:hAnsi="Times New Roman"/>
          <w:sz w:val="24"/>
          <w:szCs w:val="24"/>
          <w:lang w:val="ru-RU" w:eastAsia="bg-BG"/>
        </w:rPr>
        <w:t xml:space="preserve">Одобряване на изработен  проект за </w:t>
      </w:r>
      <w:r w:rsidRPr="008752BA">
        <w:rPr>
          <w:rFonts w:ascii="Times New Roman" w:hAnsi="Times New Roman"/>
          <w:sz w:val="24"/>
          <w:szCs w:val="24"/>
        </w:rPr>
        <w:t xml:space="preserve">подробен устройствен план - </w:t>
      </w:r>
      <w:r w:rsidRPr="008752BA">
        <w:rPr>
          <w:rFonts w:ascii="Times New Roman" w:hAnsi="Times New Roman"/>
          <w:i/>
          <w:iCs/>
          <w:sz w:val="24"/>
          <w:szCs w:val="24"/>
        </w:rPr>
        <w:t>план за регулация и застрояване /ПУП-ПРЗ/ на поземлен имот с идентификатор 61710.505.7455 по кадастралната карта и кадастралните регистри /КККР/ на гр. Разград, за който е отреден урегулиран поземлен имот /УПИ/</w:t>
      </w:r>
      <w:r w:rsidRPr="008752BA">
        <w:rPr>
          <w:rFonts w:ascii="Times New Roman" w:hAnsi="Times New Roman"/>
          <w:i/>
          <w:iCs/>
          <w:sz w:val="24"/>
          <w:szCs w:val="24"/>
          <w:lang w:val="en-GB"/>
        </w:rPr>
        <w:t xml:space="preserve"> </w:t>
      </w:r>
      <w:r w:rsidRPr="008752BA">
        <w:rPr>
          <w:rFonts w:ascii="Times New Roman" w:hAnsi="Times New Roman"/>
          <w:i/>
          <w:iCs/>
          <w:sz w:val="24"/>
          <w:szCs w:val="24"/>
        </w:rPr>
        <w:t xml:space="preserve">с № II-7455 </w:t>
      </w:r>
      <w:r w:rsidRPr="008752BA">
        <w:rPr>
          <w:rFonts w:ascii="Times New Roman" w:hAnsi="Times New Roman"/>
          <w:i/>
          <w:iCs/>
          <w:sz w:val="24"/>
          <w:szCs w:val="24"/>
          <w:lang w:val="en-US"/>
        </w:rPr>
        <w:t>/</w:t>
      </w:r>
      <w:r w:rsidRPr="008752BA">
        <w:rPr>
          <w:rFonts w:ascii="Times New Roman" w:hAnsi="Times New Roman"/>
          <w:i/>
          <w:iCs/>
          <w:sz w:val="24"/>
          <w:szCs w:val="24"/>
        </w:rPr>
        <w:t>две римско тире седем хиляди четиристотин петдесет и пет арабско</w:t>
      </w:r>
      <w:r w:rsidRPr="008752BA">
        <w:rPr>
          <w:rFonts w:ascii="Times New Roman" w:hAnsi="Times New Roman"/>
          <w:i/>
          <w:iCs/>
          <w:sz w:val="24"/>
          <w:szCs w:val="24"/>
          <w:lang w:val="en-US"/>
        </w:rPr>
        <w:t xml:space="preserve">/ </w:t>
      </w:r>
      <w:r w:rsidRPr="008752BA">
        <w:rPr>
          <w:rFonts w:ascii="Times New Roman" w:hAnsi="Times New Roman"/>
          <w:i/>
          <w:iCs/>
          <w:sz w:val="24"/>
          <w:szCs w:val="24"/>
        </w:rPr>
        <w:t>„За производствено-складови дейности“ в кв. 804 /осемстотин и четири/</w:t>
      </w:r>
      <w:r w:rsidRPr="008752BA">
        <w:rPr>
          <w:rFonts w:ascii="Times New Roman" w:hAnsi="Times New Roman"/>
          <w:i/>
          <w:iCs/>
          <w:sz w:val="24"/>
          <w:szCs w:val="24"/>
          <w:lang w:val="en-US"/>
        </w:rPr>
        <w:t xml:space="preserve"> </w:t>
      </w:r>
      <w:r w:rsidRPr="008752BA">
        <w:rPr>
          <w:rFonts w:ascii="Times New Roman" w:hAnsi="Times New Roman"/>
          <w:i/>
          <w:iCs/>
          <w:sz w:val="24"/>
          <w:szCs w:val="24"/>
        </w:rPr>
        <w:t>по плана на гр. Разград, община Разград</w:t>
      </w:r>
      <w:r w:rsidRPr="008752BA">
        <w:rPr>
          <w:rFonts w:ascii="Times New Roman" w:hAnsi="Times New Roman"/>
          <w:sz w:val="24"/>
          <w:szCs w:val="24"/>
        </w:rPr>
        <w:t xml:space="preserve"> </w:t>
      </w:r>
      <w:r w:rsidRPr="008752BA">
        <w:rPr>
          <w:rFonts w:ascii="Times New Roman" w:eastAsia="Courier New" w:hAnsi="Times New Roman"/>
          <w:bCs/>
          <w:sz w:val="24"/>
          <w:szCs w:val="24"/>
          <w:lang w:eastAsia="bg-BG"/>
        </w:rPr>
        <w:t>по реда на Закона за устройство на територията /ЗУТ/.</w:t>
      </w:r>
    </w:p>
    <w:p w:rsidR="008752BA" w:rsidRPr="008752BA" w:rsidRDefault="008752BA" w:rsidP="008752BA">
      <w:pPr>
        <w:overflowPunct w:val="0"/>
        <w:autoSpaceDE w:val="0"/>
        <w:autoSpaceDN w:val="0"/>
        <w:adjustRightInd w:val="0"/>
        <w:spacing w:after="0" w:line="10" w:lineRule="atLeast"/>
        <w:ind w:firstLine="709"/>
        <w:jc w:val="both"/>
        <w:rPr>
          <w:rFonts w:ascii="Times New Roman" w:eastAsia="Courier New" w:hAnsi="Times New Roman"/>
          <w:sz w:val="24"/>
          <w:szCs w:val="24"/>
          <w:lang w:eastAsia="bg-BG"/>
        </w:rPr>
      </w:pPr>
    </w:p>
    <w:p w:rsidR="008752BA" w:rsidRPr="008752BA" w:rsidRDefault="008752BA" w:rsidP="008752BA">
      <w:pPr>
        <w:widowControl w:val="0"/>
        <w:spacing w:line="10" w:lineRule="atLeast"/>
        <w:ind w:firstLine="708"/>
        <w:jc w:val="both"/>
        <w:rPr>
          <w:rFonts w:ascii="Times New Roman" w:eastAsia="Courier New" w:hAnsi="Times New Roman"/>
          <w:b/>
          <w:bCs/>
          <w:sz w:val="24"/>
          <w:szCs w:val="24"/>
          <w:lang w:eastAsia="bg-BG"/>
        </w:rPr>
      </w:pPr>
      <w:r w:rsidRPr="008752BA">
        <w:rPr>
          <w:rFonts w:ascii="Times New Roman" w:eastAsia="Courier New" w:hAnsi="Times New Roman"/>
          <w:b/>
          <w:bCs/>
          <w:sz w:val="24"/>
          <w:szCs w:val="24"/>
          <w:lang w:eastAsia="bg-BG"/>
        </w:rPr>
        <w:t>УВАЖАЕМИ ГОСПОЖИ И ГОСПОДА ОБЩИНСКИ СЪВЕТНИЦИ,</w:t>
      </w:r>
    </w:p>
    <w:p w:rsidR="008752BA" w:rsidRPr="008752BA" w:rsidRDefault="008752BA" w:rsidP="008752BA">
      <w:pPr>
        <w:keepNext/>
        <w:spacing w:after="0" w:line="240" w:lineRule="auto"/>
        <w:ind w:firstLine="720"/>
        <w:jc w:val="both"/>
        <w:outlineLvl w:val="1"/>
        <w:rPr>
          <w:rFonts w:ascii="Times New Roman" w:hAnsi="Times New Roman"/>
          <w:bCs/>
          <w:iCs/>
          <w:sz w:val="24"/>
          <w:szCs w:val="24"/>
        </w:rPr>
      </w:pPr>
      <w:r w:rsidRPr="008752BA">
        <w:rPr>
          <w:rFonts w:ascii="Times New Roman" w:hAnsi="Times New Roman"/>
          <w:bCs/>
          <w:i/>
          <w:iCs/>
          <w:sz w:val="24"/>
          <w:szCs w:val="24"/>
        </w:rPr>
        <w:t xml:space="preserve">В Община Разград е постъпило искане с вх. № 2060-12/08.04.2025 г. от Добрин Добрев – кмет на Община Разград с ЕИК: 000505910 за издаване на разрешение за </w:t>
      </w:r>
      <w:r w:rsidRPr="008752BA">
        <w:rPr>
          <w:rFonts w:ascii="Times New Roman" w:hAnsi="Times New Roman"/>
          <w:bCs/>
          <w:i/>
          <w:iCs/>
          <w:sz w:val="24"/>
          <w:szCs w:val="24"/>
        </w:rPr>
        <w:lastRenderedPageBreak/>
        <w:t xml:space="preserve">изработване на </w:t>
      </w:r>
      <w:r w:rsidRPr="008752BA">
        <w:rPr>
          <w:rFonts w:ascii="Times New Roman" w:eastAsia="Times New Roman" w:hAnsi="Times New Roman"/>
          <w:bCs/>
          <w:i/>
          <w:iCs/>
          <w:sz w:val="24"/>
          <w:szCs w:val="24"/>
        </w:rPr>
        <w:t xml:space="preserve">проект за </w:t>
      </w:r>
      <w:r w:rsidRPr="008752BA">
        <w:rPr>
          <w:rFonts w:ascii="Times New Roman" w:hAnsi="Times New Roman"/>
          <w:bCs/>
          <w:i/>
          <w:iCs/>
          <w:sz w:val="24"/>
          <w:szCs w:val="24"/>
        </w:rPr>
        <w:t xml:space="preserve">изменение на </w:t>
      </w:r>
      <w:r w:rsidRPr="008752BA">
        <w:rPr>
          <w:rFonts w:ascii="Times New Roman" w:eastAsia="Times New Roman" w:hAnsi="Times New Roman"/>
          <w:bCs/>
          <w:i/>
          <w:iCs/>
          <w:sz w:val="24"/>
          <w:szCs w:val="24"/>
        </w:rPr>
        <w:t xml:space="preserve">подробен устройствен план /ПУП/ - изменение на действащите регулационен и застроителен план на гр. Разград, </w:t>
      </w:r>
      <w:r w:rsidRPr="008752BA">
        <w:rPr>
          <w:rFonts w:ascii="Times New Roman" w:eastAsia="Courier New" w:hAnsi="Times New Roman"/>
          <w:sz w:val="24"/>
          <w:szCs w:val="24"/>
          <w:lang w:eastAsia="bg-BG"/>
        </w:rPr>
        <w:t>на собствен</w:t>
      </w:r>
      <w:r w:rsidRPr="008752BA">
        <w:rPr>
          <w:rFonts w:ascii="Times New Roman" w:eastAsia="Times New Roman" w:hAnsi="Times New Roman"/>
          <w:bCs/>
          <w:i/>
          <w:iCs/>
          <w:sz w:val="24"/>
          <w:szCs w:val="24"/>
        </w:rPr>
        <w:t xml:space="preserve"> поземлен имот с идентификатор 61710.505.7455 по кадастралната карта и кадастралните регистри /КККР/ на гр. Разград, за който е отреден урегулиран поземлен имот /УПИ/</w:t>
      </w:r>
      <w:r w:rsidRPr="008752BA">
        <w:rPr>
          <w:rFonts w:ascii="Times New Roman" w:eastAsia="Times New Roman" w:hAnsi="Times New Roman"/>
          <w:bCs/>
          <w:i/>
          <w:iCs/>
          <w:sz w:val="24"/>
          <w:szCs w:val="24"/>
          <w:lang w:val="en-GB"/>
        </w:rPr>
        <w:t xml:space="preserve"> </w:t>
      </w:r>
      <w:r w:rsidRPr="008752BA">
        <w:rPr>
          <w:rFonts w:ascii="Times New Roman" w:eastAsia="Times New Roman" w:hAnsi="Times New Roman"/>
          <w:bCs/>
          <w:i/>
          <w:iCs/>
          <w:sz w:val="24"/>
          <w:szCs w:val="24"/>
        </w:rPr>
        <w:t xml:space="preserve">с № II-7455 </w:t>
      </w:r>
      <w:r w:rsidRPr="008752BA">
        <w:rPr>
          <w:rFonts w:ascii="Times New Roman" w:eastAsia="Times New Roman" w:hAnsi="Times New Roman"/>
          <w:bCs/>
          <w:i/>
          <w:iCs/>
          <w:sz w:val="24"/>
          <w:szCs w:val="24"/>
          <w:lang w:val="en-US"/>
        </w:rPr>
        <w:t>/</w:t>
      </w:r>
      <w:r w:rsidRPr="008752BA">
        <w:rPr>
          <w:rFonts w:ascii="Times New Roman" w:eastAsia="Times New Roman" w:hAnsi="Times New Roman"/>
          <w:bCs/>
          <w:i/>
          <w:iCs/>
          <w:sz w:val="24"/>
          <w:szCs w:val="24"/>
        </w:rPr>
        <w:t>две римско тире седем хиляди четиристотин петдесет и пет арабско</w:t>
      </w:r>
      <w:r w:rsidRPr="008752BA">
        <w:rPr>
          <w:rFonts w:ascii="Times New Roman" w:eastAsia="Times New Roman" w:hAnsi="Times New Roman"/>
          <w:bCs/>
          <w:i/>
          <w:iCs/>
          <w:sz w:val="24"/>
          <w:szCs w:val="24"/>
          <w:lang w:val="en-US"/>
        </w:rPr>
        <w:t xml:space="preserve">/ </w:t>
      </w:r>
      <w:r w:rsidRPr="008752BA">
        <w:rPr>
          <w:rFonts w:ascii="Times New Roman" w:eastAsia="Times New Roman" w:hAnsi="Times New Roman"/>
          <w:bCs/>
          <w:i/>
          <w:iCs/>
          <w:sz w:val="24"/>
          <w:szCs w:val="24"/>
        </w:rPr>
        <w:t>„За производствено-складови дейности“ в кв. 804 /осемстотин и четири/</w:t>
      </w:r>
      <w:r w:rsidRPr="008752BA">
        <w:rPr>
          <w:rFonts w:ascii="Times New Roman" w:eastAsia="Times New Roman" w:hAnsi="Times New Roman"/>
          <w:bCs/>
          <w:i/>
          <w:iCs/>
          <w:sz w:val="24"/>
          <w:szCs w:val="24"/>
          <w:lang w:val="en-US"/>
        </w:rPr>
        <w:t xml:space="preserve"> </w:t>
      </w:r>
      <w:r w:rsidRPr="008752BA">
        <w:rPr>
          <w:rFonts w:ascii="Times New Roman" w:eastAsia="Times New Roman" w:hAnsi="Times New Roman"/>
          <w:bCs/>
          <w:i/>
          <w:iCs/>
          <w:sz w:val="24"/>
          <w:szCs w:val="24"/>
        </w:rPr>
        <w:t>по плана на гр. Разград, община Разград, одобрени с</w:t>
      </w:r>
      <w:r w:rsidRPr="008752BA">
        <w:rPr>
          <w:rFonts w:ascii="Times New Roman" w:hAnsi="Times New Roman"/>
          <w:bCs/>
          <w:i/>
          <w:iCs/>
          <w:sz w:val="24"/>
          <w:szCs w:val="24"/>
        </w:rPr>
        <w:t xml:space="preserve">ъс заповед № 525 от 09.05.2023 г. на кмета на Община Разград, </w:t>
      </w:r>
      <w:r w:rsidRPr="008752BA">
        <w:rPr>
          <w:rFonts w:ascii="Times New Roman" w:eastAsia="Times New Roman" w:hAnsi="Times New Roman"/>
          <w:bCs/>
          <w:i/>
          <w:iCs/>
          <w:sz w:val="24"/>
          <w:szCs w:val="24"/>
        </w:rPr>
        <w:t xml:space="preserve">като се заличава горецитирания УПИ и квартал, образуват се 2 /два/ нови квартала с №№ 804 /осемстотин и четири/ и 913 /деветстотин и тринадесет/,  35 /тридесет и пет/ броя нови самостоятелни урегулирани поземлени имоти в тях, </w:t>
      </w:r>
      <w:r w:rsidRPr="008752BA">
        <w:rPr>
          <w:rFonts w:ascii="Times New Roman" w:eastAsia="Courier New" w:hAnsi="Times New Roman"/>
          <w:sz w:val="24"/>
          <w:szCs w:val="24"/>
          <w:lang w:eastAsia="bg-BG"/>
        </w:rPr>
        <w:t>изменение на</w:t>
      </w:r>
      <w:r w:rsidRPr="008752BA">
        <w:rPr>
          <w:rFonts w:ascii="Times New Roman" w:eastAsia="Times New Roman" w:hAnsi="Times New Roman"/>
          <w:bCs/>
          <w:i/>
          <w:iCs/>
          <w:sz w:val="24"/>
          <w:szCs w:val="24"/>
        </w:rPr>
        <w:t xml:space="preserve"> ПУП – план за улична регулация /ПУР/, като се създават нови О.Т. 4465 - 4496, вътрешно квартални улици, </w:t>
      </w:r>
      <w:r w:rsidRPr="008752BA">
        <w:rPr>
          <w:rFonts w:ascii="Times New Roman" w:eastAsia="Courier New" w:hAnsi="Times New Roman"/>
          <w:sz w:val="24"/>
          <w:szCs w:val="24"/>
          <w:lang w:eastAsia="bg-BG"/>
        </w:rPr>
        <w:t>придружени с планове-схеми за комуникационно-транспортна мрежа, водоснабдяване и канализация и електрификация</w:t>
      </w:r>
      <w:r w:rsidRPr="008752BA">
        <w:rPr>
          <w:rFonts w:ascii="Times New Roman" w:hAnsi="Times New Roman"/>
          <w:bCs/>
          <w:i/>
          <w:iCs/>
          <w:sz w:val="24"/>
          <w:szCs w:val="24"/>
        </w:rPr>
        <w:t>.</w:t>
      </w:r>
    </w:p>
    <w:p w:rsidR="008752BA" w:rsidRPr="008752BA" w:rsidRDefault="008752BA" w:rsidP="008752BA">
      <w:pPr>
        <w:keepNext/>
        <w:spacing w:after="0" w:line="240" w:lineRule="auto"/>
        <w:ind w:firstLine="720"/>
        <w:jc w:val="both"/>
        <w:outlineLvl w:val="1"/>
        <w:rPr>
          <w:rFonts w:ascii="Times New Roman" w:hAnsi="Times New Roman"/>
          <w:bCs/>
          <w:iCs/>
          <w:sz w:val="24"/>
          <w:szCs w:val="24"/>
        </w:rPr>
      </w:pPr>
      <w:r w:rsidRPr="008752BA">
        <w:rPr>
          <w:rFonts w:ascii="Times New Roman" w:hAnsi="Times New Roman"/>
          <w:bCs/>
          <w:i/>
          <w:iCs/>
          <w:sz w:val="24"/>
          <w:szCs w:val="24"/>
        </w:rPr>
        <w:t xml:space="preserve">Община Разград е собственик на </w:t>
      </w:r>
      <w:r w:rsidRPr="008752BA">
        <w:rPr>
          <w:rFonts w:ascii="Times New Roman" w:eastAsia="Times New Roman" w:hAnsi="Times New Roman"/>
          <w:bCs/>
          <w:i/>
          <w:iCs/>
          <w:sz w:val="24"/>
          <w:szCs w:val="24"/>
        </w:rPr>
        <w:t xml:space="preserve">поземлен имот с идентификатор 61710.505.7455 по кадастралната карта и кадастралните регистри /КККР/ на гр. Разград, за който е отреден урегулиран поземлен имот /УПИ/с № II-7455 </w:t>
      </w:r>
      <w:r w:rsidRPr="008752BA">
        <w:rPr>
          <w:rFonts w:ascii="Times New Roman" w:eastAsia="Times New Roman" w:hAnsi="Times New Roman"/>
          <w:bCs/>
          <w:i/>
          <w:iCs/>
          <w:sz w:val="24"/>
          <w:szCs w:val="24"/>
          <w:lang w:val="en-US"/>
        </w:rPr>
        <w:t>/</w:t>
      </w:r>
      <w:r w:rsidRPr="008752BA">
        <w:rPr>
          <w:rFonts w:ascii="Times New Roman" w:eastAsia="Times New Roman" w:hAnsi="Times New Roman"/>
          <w:bCs/>
          <w:i/>
          <w:iCs/>
          <w:sz w:val="24"/>
          <w:szCs w:val="24"/>
        </w:rPr>
        <w:t>две римско тире седем хиляди четиристотин петдесет и пет арабско</w:t>
      </w:r>
      <w:r w:rsidRPr="008752BA">
        <w:rPr>
          <w:rFonts w:ascii="Times New Roman" w:eastAsia="Times New Roman" w:hAnsi="Times New Roman"/>
          <w:bCs/>
          <w:i/>
          <w:iCs/>
          <w:sz w:val="24"/>
          <w:szCs w:val="24"/>
          <w:lang w:val="en-US"/>
        </w:rPr>
        <w:t xml:space="preserve">/ </w:t>
      </w:r>
      <w:r w:rsidRPr="008752BA">
        <w:rPr>
          <w:rFonts w:ascii="Times New Roman" w:eastAsia="Times New Roman" w:hAnsi="Times New Roman"/>
          <w:bCs/>
          <w:i/>
          <w:iCs/>
          <w:sz w:val="24"/>
          <w:szCs w:val="24"/>
        </w:rPr>
        <w:t>„За производствено-складови дейности“ в кв. 804 /осемстотин и четири/</w:t>
      </w:r>
      <w:r w:rsidRPr="008752BA">
        <w:rPr>
          <w:rFonts w:ascii="Times New Roman" w:eastAsia="Times New Roman" w:hAnsi="Times New Roman"/>
          <w:bCs/>
          <w:i/>
          <w:iCs/>
          <w:sz w:val="24"/>
          <w:szCs w:val="24"/>
          <w:lang w:val="en-US"/>
        </w:rPr>
        <w:t xml:space="preserve"> </w:t>
      </w:r>
      <w:r w:rsidRPr="008752BA">
        <w:rPr>
          <w:rFonts w:ascii="Times New Roman" w:eastAsia="Times New Roman" w:hAnsi="Times New Roman"/>
          <w:bCs/>
          <w:i/>
          <w:iCs/>
          <w:sz w:val="24"/>
          <w:szCs w:val="24"/>
        </w:rPr>
        <w:t>по плана на гр. Разград, община Разград.</w:t>
      </w:r>
    </w:p>
    <w:p w:rsidR="008752BA" w:rsidRPr="008752BA" w:rsidRDefault="008752BA" w:rsidP="008752BA">
      <w:pPr>
        <w:keepNext/>
        <w:spacing w:after="0" w:line="240" w:lineRule="auto"/>
        <w:ind w:firstLine="720"/>
        <w:jc w:val="both"/>
        <w:outlineLvl w:val="1"/>
        <w:rPr>
          <w:rFonts w:ascii="Times New Roman" w:eastAsia="Times New Roman" w:hAnsi="Times New Roman"/>
          <w:bCs/>
          <w:iCs/>
          <w:sz w:val="24"/>
          <w:szCs w:val="24"/>
        </w:rPr>
      </w:pPr>
      <w:r w:rsidRPr="008752BA">
        <w:rPr>
          <w:rFonts w:ascii="Times New Roman" w:eastAsia="Courier New" w:hAnsi="Times New Roman"/>
          <w:bCs/>
          <w:sz w:val="24"/>
          <w:szCs w:val="24"/>
          <w:lang w:eastAsia="bg-BG"/>
        </w:rPr>
        <w:t xml:space="preserve">С Решение № </w:t>
      </w:r>
      <w:r w:rsidRPr="008752BA">
        <w:rPr>
          <w:rFonts w:ascii="Times New Roman" w:eastAsia="Courier New" w:hAnsi="Times New Roman"/>
          <w:sz w:val="24"/>
          <w:szCs w:val="24"/>
          <w:lang w:eastAsia="bg-BG"/>
        </w:rPr>
        <w:t>316</w:t>
      </w:r>
      <w:r w:rsidRPr="008752BA">
        <w:rPr>
          <w:rFonts w:ascii="Times New Roman" w:eastAsia="Courier New" w:hAnsi="Times New Roman"/>
          <w:bCs/>
          <w:sz w:val="24"/>
          <w:szCs w:val="24"/>
          <w:lang w:eastAsia="bg-BG"/>
        </w:rPr>
        <w:t xml:space="preserve"> на Общински съвет Разград по Протокол № </w:t>
      </w:r>
      <w:r w:rsidRPr="008752BA">
        <w:rPr>
          <w:rFonts w:ascii="Times New Roman" w:eastAsia="Courier New" w:hAnsi="Times New Roman"/>
          <w:sz w:val="24"/>
          <w:szCs w:val="24"/>
          <w:lang w:eastAsia="bg-BG"/>
        </w:rPr>
        <w:t>23</w:t>
      </w:r>
      <w:r w:rsidRPr="008752BA">
        <w:rPr>
          <w:rFonts w:ascii="Times New Roman" w:eastAsia="Courier New" w:hAnsi="Times New Roman"/>
          <w:bCs/>
          <w:sz w:val="24"/>
          <w:szCs w:val="24"/>
          <w:lang w:eastAsia="bg-BG"/>
        </w:rPr>
        <w:t>/</w:t>
      </w:r>
      <w:r w:rsidRPr="008752BA">
        <w:rPr>
          <w:rFonts w:ascii="Times New Roman" w:eastAsia="Courier New" w:hAnsi="Times New Roman"/>
          <w:sz w:val="24"/>
          <w:szCs w:val="24"/>
          <w:lang w:eastAsia="bg-BG"/>
        </w:rPr>
        <w:t>24</w:t>
      </w:r>
      <w:r w:rsidRPr="008752BA">
        <w:rPr>
          <w:rFonts w:ascii="Times New Roman" w:eastAsia="Courier New" w:hAnsi="Times New Roman"/>
          <w:bCs/>
          <w:sz w:val="24"/>
          <w:szCs w:val="24"/>
          <w:lang w:eastAsia="bg-BG"/>
        </w:rPr>
        <w:t>.0</w:t>
      </w:r>
      <w:r w:rsidRPr="008752BA">
        <w:rPr>
          <w:rFonts w:ascii="Times New Roman" w:eastAsia="Courier New" w:hAnsi="Times New Roman"/>
          <w:sz w:val="24"/>
          <w:szCs w:val="24"/>
          <w:lang w:eastAsia="bg-BG"/>
        </w:rPr>
        <w:t>6</w:t>
      </w:r>
      <w:r w:rsidRPr="008752BA">
        <w:rPr>
          <w:rFonts w:ascii="Times New Roman" w:eastAsia="Courier New" w:hAnsi="Times New Roman"/>
          <w:bCs/>
          <w:sz w:val="24"/>
          <w:szCs w:val="24"/>
          <w:lang w:eastAsia="bg-BG"/>
        </w:rPr>
        <w:t xml:space="preserve">.2025 г. </w:t>
      </w:r>
      <w:r w:rsidRPr="008752BA">
        <w:rPr>
          <w:rFonts w:ascii="Times New Roman" w:hAnsi="Times New Roman"/>
          <w:bCs/>
          <w:i/>
          <w:iCs/>
          <w:sz w:val="24"/>
          <w:szCs w:val="24"/>
        </w:rPr>
        <w:t xml:space="preserve">е разрешил изработването на проект за изменение на </w:t>
      </w:r>
      <w:r w:rsidRPr="008752BA">
        <w:rPr>
          <w:rFonts w:ascii="Times New Roman" w:eastAsia="Times New Roman" w:hAnsi="Times New Roman"/>
          <w:bCs/>
          <w:i/>
          <w:iCs/>
          <w:sz w:val="24"/>
          <w:szCs w:val="24"/>
        </w:rPr>
        <w:t>подробен устройствен план – план за регулация и застрояване /ПРЗ/ и план за улична регулация /ПУР/.</w:t>
      </w:r>
    </w:p>
    <w:p w:rsidR="008752BA" w:rsidRPr="008752BA" w:rsidRDefault="008752BA" w:rsidP="008752BA">
      <w:pPr>
        <w:widowControl w:val="0"/>
        <w:spacing w:after="0" w:line="10" w:lineRule="atLeast"/>
        <w:ind w:firstLine="709"/>
        <w:jc w:val="both"/>
        <w:rPr>
          <w:rFonts w:ascii="Times New Roman" w:hAnsi="Times New Roman"/>
          <w:sz w:val="24"/>
          <w:szCs w:val="24"/>
          <w:shd w:val="clear" w:color="auto" w:fill="FFFFFF"/>
        </w:rPr>
      </w:pPr>
      <w:r w:rsidRPr="008752BA">
        <w:rPr>
          <w:rFonts w:ascii="Times New Roman" w:eastAsia="Courier New" w:hAnsi="Times New Roman"/>
          <w:bCs/>
          <w:sz w:val="24"/>
          <w:szCs w:val="24"/>
          <w:lang w:eastAsia="bg-BG"/>
        </w:rPr>
        <w:t>Постъпило е искане с вх. № ТУ-00-12-49 от 14.05.2026 г. от Община Разград, чрез Павлина Русева - директор на Общинско предприятие „Бизнес зона „Перистър“</w:t>
      </w:r>
      <w:r w:rsidRPr="008752BA">
        <w:rPr>
          <w:rFonts w:ascii="Times New Roman" w:hAnsi="Times New Roman"/>
          <w:sz w:val="24"/>
          <w:szCs w:val="24"/>
        </w:rPr>
        <w:t xml:space="preserve"> </w:t>
      </w:r>
      <w:r w:rsidRPr="008752BA">
        <w:rPr>
          <w:rFonts w:ascii="Times New Roman" w:eastAsia="Courier New" w:hAnsi="Times New Roman"/>
          <w:bCs/>
          <w:sz w:val="24"/>
          <w:szCs w:val="24"/>
          <w:lang w:eastAsia="bg-BG"/>
        </w:rPr>
        <w:t>за разглеждане и процедиране на подробен устройствен план /ПУП/ от Общински експертен съвет по устройство на територията</w:t>
      </w:r>
      <w:r w:rsidRPr="008752BA">
        <w:rPr>
          <w:rFonts w:ascii="Times New Roman" w:eastAsia="Courier New" w:hAnsi="Times New Roman"/>
          <w:bCs/>
          <w:color w:val="FF0000"/>
          <w:sz w:val="24"/>
          <w:szCs w:val="24"/>
          <w:lang w:eastAsia="bg-BG"/>
        </w:rPr>
        <w:t>.</w:t>
      </w:r>
    </w:p>
    <w:p w:rsidR="008752BA" w:rsidRPr="008752BA" w:rsidRDefault="008752BA" w:rsidP="008752BA">
      <w:pPr>
        <w:overflowPunct w:val="0"/>
        <w:autoSpaceDE w:val="0"/>
        <w:autoSpaceDN w:val="0"/>
        <w:adjustRightInd w:val="0"/>
        <w:spacing w:after="0" w:line="10" w:lineRule="atLeast"/>
        <w:ind w:firstLine="709"/>
        <w:jc w:val="both"/>
        <w:rPr>
          <w:rFonts w:ascii="Times New Roman" w:hAnsi="Times New Roman"/>
          <w:iCs/>
          <w:sz w:val="24"/>
          <w:szCs w:val="24"/>
        </w:rPr>
      </w:pPr>
      <w:r w:rsidRPr="008752BA">
        <w:rPr>
          <w:rFonts w:ascii="Times New Roman" w:eastAsia="Courier New" w:hAnsi="Times New Roman"/>
          <w:bCs/>
          <w:sz w:val="24"/>
          <w:szCs w:val="24"/>
          <w:lang w:eastAsia="bg-BG"/>
        </w:rPr>
        <w:t xml:space="preserve">Представен е проект </w:t>
      </w:r>
      <w:r w:rsidRPr="008752BA">
        <w:rPr>
          <w:rFonts w:ascii="Times New Roman" w:hAnsi="Times New Roman"/>
          <w:sz w:val="24"/>
          <w:szCs w:val="24"/>
          <w:lang w:val="ru-RU" w:eastAsia="bg-BG"/>
        </w:rPr>
        <w:t xml:space="preserve">за подробен устройствен план – </w:t>
      </w:r>
      <w:r w:rsidRPr="008752BA">
        <w:rPr>
          <w:rFonts w:ascii="Times New Roman" w:eastAsia="Courier New" w:hAnsi="Times New Roman"/>
          <w:bCs/>
          <w:sz w:val="24"/>
          <w:szCs w:val="24"/>
          <w:lang w:eastAsia="bg-BG"/>
        </w:rPr>
        <w:t xml:space="preserve">изменение на </w:t>
      </w:r>
      <w:r w:rsidRPr="008752BA">
        <w:rPr>
          <w:rFonts w:ascii="Times New Roman" w:hAnsi="Times New Roman"/>
          <w:i/>
          <w:iCs/>
          <w:sz w:val="24"/>
          <w:szCs w:val="24"/>
        </w:rPr>
        <w:t xml:space="preserve">план за регулация и застрояване /ПУП-ПРЗ/ на поземлен имот с идентификатор 61710.505.7455 по кадастралната карта и кадастралните регистри /КККР/ на гр. Разград, за който е отреден урегулиран поземлен имот /УПИ/с № II-7455 </w:t>
      </w:r>
      <w:r w:rsidRPr="008752BA">
        <w:rPr>
          <w:rFonts w:ascii="Times New Roman" w:hAnsi="Times New Roman"/>
          <w:i/>
          <w:iCs/>
          <w:sz w:val="24"/>
          <w:szCs w:val="24"/>
          <w:lang w:val="en-US"/>
        </w:rPr>
        <w:t>/</w:t>
      </w:r>
      <w:r w:rsidRPr="008752BA">
        <w:rPr>
          <w:rFonts w:ascii="Times New Roman" w:hAnsi="Times New Roman"/>
          <w:i/>
          <w:iCs/>
          <w:sz w:val="24"/>
          <w:szCs w:val="24"/>
        </w:rPr>
        <w:t>две римско тире седем хиляди четиристотин петдесет и пет арабско</w:t>
      </w:r>
      <w:r w:rsidRPr="008752BA">
        <w:rPr>
          <w:rFonts w:ascii="Times New Roman" w:hAnsi="Times New Roman"/>
          <w:i/>
          <w:iCs/>
          <w:sz w:val="24"/>
          <w:szCs w:val="24"/>
          <w:lang w:val="en-US"/>
        </w:rPr>
        <w:t xml:space="preserve">/ </w:t>
      </w:r>
      <w:r w:rsidRPr="008752BA">
        <w:rPr>
          <w:rFonts w:ascii="Times New Roman" w:hAnsi="Times New Roman"/>
          <w:i/>
          <w:iCs/>
          <w:sz w:val="24"/>
          <w:szCs w:val="24"/>
        </w:rPr>
        <w:t>„За производствено-складови дейности“ в кв. 804 /осемстотин и четири/ по плана на гр. Разград, община Разград.</w:t>
      </w:r>
    </w:p>
    <w:p w:rsidR="008752BA" w:rsidRPr="008752BA" w:rsidRDefault="008752BA" w:rsidP="008752BA">
      <w:pPr>
        <w:widowControl w:val="0"/>
        <w:spacing w:after="0" w:line="10" w:lineRule="atLeast"/>
        <w:ind w:left="426" w:firstLine="283"/>
        <w:contextualSpacing/>
        <w:jc w:val="both"/>
        <w:rPr>
          <w:rFonts w:ascii="Times New Roman" w:eastAsia="Courier New" w:hAnsi="Times New Roman"/>
          <w:bCs/>
          <w:sz w:val="24"/>
          <w:szCs w:val="24"/>
          <w:lang w:eastAsia="bg-BG"/>
        </w:rPr>
      </w:pPr>
      <w:r w:rsidRPr="008752BA">
        <w:rPr>
          <w:rFonts w:ascii="Times New Roman" w:eastAsia="Courier New" w:hAnsi="Times New Roman"/>
          <w:bCs/>
          <w:sz w:val="24"/>
          <w:szCs w:val="24"/>
          <w:lang w:eastAsia="bg-BG"/>
        </w:rPr>
        <w:t>Към проекта са приложени следните документи:</w:t>
      </w:r>
    </w:p>
    <w:p w:rsidR="008752BA" w:rsidRPr="008752BA" w:rsidRDefault="008752BA" w:rsidP="001D6FE1">
      <w:pPr>
        <w:numPr>
          <w:ilvl w:val="0"/>
          <w:numId w:val="4"/>
        </w:numPr>
        <w:spacing w:after="0" w:line="240" w:lineRule="auto"/>
        <w:ind w:left="426"/>
        <w:contextualSpacing/>
        <w:jc w:val="both"/>
        <w:rPr>
          <w:rFonts w:ascii="Times New Roman" w:hAnsi="Times New Roman"/>
          <w:sz w:val="23"/>
          <w:szCs w:val="23"/>
        </w:rPr>
      </w:pPr>
      <w:r w:rsidRPr="008752BA">
        <w:rPr>
          <w:rFonts w:ascii="Times New Roman" w:hAnsi="Times New Roman"/>
          <w:i/>
          <w:iCs/>
          <w:sz w:val="24"/>
          <w:szCs w:val="24"/>
        </w:rPr>
        <w:t>удостоверение за приемане на проект за изменение на кадастралната карта и кадастралните регистри № 25-149712-09.06.2026 г. от СГКК – гр. Разград за обект поземлени имоти с идентификатори: 61710.505.7455 и нови: 61710.505.235, 61710.505.236, 61710.505.237, 61710.505.238, 61710.505.239, 61710.505.240, 61710.505.241, 61710.505.242, 61710.505.243, 61710.505.244, 61710.505.245, 61710.505.246, 61710.505.247, 61710.505.248, 61710.505.249, 61710.505.250, 61710.505.251, 61710.505.252, 61710.505.253, 61710.505.254, 61710.505.255, 61710.505.256, 61710.505.257, 61710.505.258, 61710.505.259, 61710.505.260, 61710.505.261, 61710.505.262, 61710.505.263, 61710.505.264, 61710.505.265, 61710.505.266, 61710.505.267, 61710.505.268, 61710.505.269, 61710.505.270, 61710.505.271 сгради в поземлени имоти с идентификатори: 61710.505.7455 и нови: 61710.505.242, 61710.505.255, 61710.505.258, 61710.505.259, 61710.505.263, 61710.505.270 ;</w:t>
      </w:r>
    </w:p>
    <w:p w:rsidR="008752BA" w:rsidRPr="008752BA" w:rsidRDefault="008752BA" w:rsidP="001D6FE1">
      <w:pPr>
        <w:numPr>
          <w:ilvl w:val="0"/>
          <w:numId w:val="4"/>
        </w:numPr>
        <w:spacing w:after="0" w:line="240" w:lineRule="auto"/>
        <w:jc w:val="both"/>
        <w:rPr>
          <w:rFonts w:ascii="Times New Roman" w:hAnsi="Times New Roman"/>
          <w:sz w:val="23"/>
          <w:szCs w:val="23"/>
        </w:rPr>
      </w:pPr>
      <w:r w:rsidRPr="008752BA">
        <w:rPr>
          <w:rFonts w:ascii="Times New Roman" w:hAnsi="Times New Roman"/>
          <w:i/>
          <w:iCs/>
          <w:sz w:val="24"/>
          <w:szCs w:val="24"/>
        </w:rPr>
        <w:lastRenderedPageBreak/>
        <w:t xml:space="preserve"> </w:t>
      </w:r>
      <w:r w:rsidRPr="008752BA">
        <w:rPr>
          <w:rFonts w:ascii="Times New Roman" w:hAnsi="Times New Roman"/>
          <w:sz w:val="24"/>
          <w:szCs w:val="24"/>
        </w:rPr>
        <w:t>писмо с изх. № И-2261/13.05.2026 г. от РИОСВ-Русе и Решение № РУ-14-ЕО/2026, с което информират</w:t>
      </w:r>
      <w:r w:rsidRPr="008752BA">
        <w:rPr>
          <w:rFonts w:ascii="Times New Roman" w:hAnsi="Times New Roman"/>
          <w:sz w:val="23"/>
          <w:szCs w:val="23"/>
        </w:rPr>
        <w:t xml:space="preserve"> възложителя „да не се извършва оценка за въздействие върху околната среда“ за инвестиционното му предложение;</w:t>
      </w:r>
    </w:p>
    <w:p w:rsidR="008752BA" w:rsidRPr="008752BA" w:rsidRDefault="008752BA" w:rsidP="001D6FE1">
      <w:pPr>
        <w:numPr>
          <w:ilvl w:val="0"/>
          <w:numId w:val="4"/>
        </w:numPr>
        <w:spacing w:after="0" w:line="240" w:lineRule="auto"/>
        <w:jc w:val="both"/>
        <w:rPr>
          <w:rFonts w:ascii="Times New Roman" w:hAnsi="Times New Roman"/>
          <w:sz w:val="23"/>
          <w:szCs w:val="23"/>
        </w:rPr>
      </w:pPr>
      <w:r w:rsidRPr="008752BA">
        <w:rPr>
          <w:rFonts w:ascii="Times New Roman" w:hAnsi="Times New Roman"/>
          <w:sz w:val="23"/>
          <w:szCs w:val="23"/>
        </w:rPr>
        <w:t xml:space="preserve"> становище </w:t>
      </w:r>
      <w:r w:rsidRPr="008752BA">
        <w:rPr>
          <w:rFonts w:ascii="Times New Roman" w:hAnsi="Times New Roman"/>
          <w:sz w:val="24"/>
          <w:szCs w:val="24"/>
        </w:rPr>
        <w:t>от 01.07.2026 г. от дирекция „Екология, ред и сигурност“ в Община Разград, относно дървесната растителност, с което се допуска одобряването на подробния устройствен план.</w:t>
      </w:r>
    </w:p>
    <w:p w:rsidR="008752BA" w:rsidRPr="008752BA" w:rsidRDefault="008752BA" w:rsidP="008752BA">
      <w:pPr>
        <w:keepNext/>
        <w:spacing w:after="0" w:line="240" w:lineRule="auto"/>
        <w:ind w:firstLine="720"/>
        <w:jc w:val="both"/>
        <w:outlineLvl w:val="1"/>
        <w:rPr>
          <w:rFonts w:ascii="Times New Roman" w:eastAsia="Courier New" w:hAnsi="Times New Roman"/>
          <w:b/>
          <w:bCs/>
          <w:sz w:val="24"/>
          <w:szCs w:val="24"/>
          <w:lang w:eastAsia="bg-BG"/>
        </w:rPr>
      </w:pPr>
      <w:r w:rsidRPr="008752BA">
        <w:rPr>
          <w:rFonts w:ascii="Times New Roman" w:eastAsia="Times New Roman" w:hAnsi="Times New Roman"/>
          <w:bCs/>
          <w:i/>
          <w:iCs/>
          <w:sz w:val="24"/>
          <w:szCs w:val="24"/>
        </w:rPr>
        <w:t>Представени са планове-схеми за електрификация, водоснабдяване и канализация, комуникационно-транспортната мрежа, планове за газоснабдяване, вертикално планиране, паркоустройство и благоустройство.</w:t>
      </w:r>
    </w:p>
    <w:p w:rsidR="008752BA" w:rsidRPr="008752BA" w:rsidRDefault="008752BA" w:rsidP="008752BA">
      <w:pPr>
        <w:spacing w:after="0" w:line="240" w:lineRule="auto"/>
        <w:ind w:firstLine="708"/>
        <w:jc w:val="both"/>
        <w:rPr>
          <w:rFonts w:ascii="Times New Roman" w:hAnsi="Times New Roman"/>
          <w:iCs/>
          <w:sz w:val="24"/>
          <w:szCs w:val="24"/>
        </w:rPr>
      </w:pPr>
      <w:r w:rsidRPr="008752BA">
        <w:rPr>
          <w:rFonts w:ascii="Times New Roman" w:hAnsi="Times New Roman"/>
          <w:i/>
          <w:iCs/>
          <w:sz w:val="24"/>
          <w:szCs w:val="24"/>
        </w:rPr>
        <w:t xml:space="preserve">Проектът за изменение на подробния устройствен план – план за регулация и застрояване /ПУП-ПРЗ/ </w:t>
      </w:r>
      <w:r w:rsidRPr="008752BA">
        <w:rPr>
          <w:rFonts w:ascii="Times New Roman" w:hAnsi="Times New Roman"/>
          <w:sz w:val="24"/>
          <w:szCs w:val="24"/>
          <w:lang w:val="ru-RU" w:eastAsia="bg-BG"/>
        </w:rPr>
        <w:t>и план за улична регулация /ПУР/</w:t>
      </w:r>
      <w:r w:rsidRPr="008752BA">
        <w:rPr>
          <w:rFonts w:ascii="Times New Roman" w:hAnsi="Times New Roman"/>
          <w:i/>
          <w:iCs/>
          <w:sz w:val="24"/>
          <w:szCs w:val="24"/>
        </w:rPr>
        <w:t xml:space="preserve"> включва следните изменения: </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Заличават се квартал 804 /осемстотин и четири/ и УПИ с № II-7455 /две римско тире седем хиляди четиристотин петдесет и пет арабско/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На територията на поземлен имот с идентификатор 61710.505.7455 са проектирани вътрешно квартални улици, които да се свържат със съществуващата улична регулация, завършваща с О.Т. 4440, южно от кв. 804. Създават се нови О.Т. 4465 - 4496;</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С проектирането на уличната регулация се образуват 2 /два/ нови квартала 804 /осемстотин и четири/ и 913 /деветстотин и тринадесет/;</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С плана за регулация в кв. 804 се образуват 30 /тридесет/ броя нови УПИ, както следва:</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VI-270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xml:space="preserve">- УПИ с № VII-247 „За производствено-складови дейности“; </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xml:space="preserve">- УПИ с № VIII-248 „За производствено-складови дейности“; </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IX-243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X-244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XI-245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XII-246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xml:space="preserve">- УПИ с № XIII-249 „За производствено-складови дейности“; </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XIV-240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XV-238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xml:space="preserve">- УПИ с № XVI-239 „За производствено-складови дейности“; </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XVII-242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XVIII-241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xml:space="preserve">- УПИ с № XIX-235 „За БКТП“ </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xml:space="preserve">- УПИ с № XX-250 „За производствено-складови дейности“; </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XXI-251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XXII-252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XXIII-253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XXIV-254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XXV-255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XXVI-256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XXVII-257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XXVIII-263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XXIX-264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XXX-265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XXXI-266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XXXII-267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lastRenderedPageBreak/>
        <w:t>- УПИ с № XXXIII-268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XXXIV-269 „За БКТП“;</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XXXV-271 „За техническа инфраструктура“.</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С плана за регулация в кв. 913 се образуват 5 /пет/ броя нови УПИ, както следва:</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I-258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II-259 „За производствено-складови дейности“;;</w:t>
      </w:r>
    </w:p>
    <w:p w:rsidR="008752BA" w:rsidRPr="008752BA" w:rsidRDefault="008752BA" w:rsidP="008752BA">
      <w:pPr>
        <w:overflowPunct w:val="0"/>
        <w:autoSpaceDE w:val="0"/>
        <w:autoSpaceDN w:val="0"/>
        <w:adjustRightInd w:val="0"/>
        <w:spacing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xml:space="preserve">- УПИ с № III-260 „За производствено-складови дейности“;; </w:t>
      </w:r>
    </w:p>
    <w:p w:rsidR="008752BA" w:rsidRPr="008752BA" w:rsidRDefault="008752BA" w:rsidP="008752BA">
      <w:pPr>
        <w:overflowPunct w:val="0"/>
        <w:autoSpaceDE w:val="0"/>
        <w:autoSpaceDN w:val="0"/>
        <w:adjustRightInd w:val="0"/>
        <w:spacing w:after="0"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УПИ с № IV-261 „За производствено-складови дейности“;;</w:t>
      </w:r>
    </w:p>
    <w:p w:rsidR="008752BA" w:rsidRPr="008752BA" w:rsidRDefault="008752BA" w:rsidP="008752BA">
      <w:pPr>
        <w:overflowPunct w:val="0"/>
        <w:autoSpaceDE w:val="0"/>
        <w:autoSpaceDN w:val="0"/>
        <w:adjustRightInd w:val="0"/>
        <w:spacing w:after="0" w:line="10" w:lineRule="atLeast"/>
        <w:ind w:firstLine="709"/>
        <w:contextualSpacing/>
        <w:jc w:val="both"/>
        <w:rPr>
          <w:rFonts w:ascii="Times New Roman" w:hAnsi="Times New Roman"/>
          <w:iCs/>
          <w:sz w:val="24"/>
          <w:szCs w:val="24"/>
        </w:rPr>
      </w:pPr>
      <w:r w:rsidRPr="008752BA">
        <w:rPr>
          <w:rFonts w:ascii="Times New Roman" w:hAnsi="Times New Roman"/>
          <w:i/>
          <w:iCs/>
          <w:sz w:val="24"/>
          <w:szCs w:val="24"/>
        </w:rPr>
        <w:t xml:space="preserve">- УПИ с № V-262 „За производствено-складови дейности“. </w:t>
      </w:r>
    </w:p>
    <w:p w:rsidR="008752BA" w:rsidRPr="008752BA" w:rsidRDefault="008752BA" w:rsidP="008752BA">
      <w:pPr>
        <w:keepNext/>
        <w:spacing w:after="0" w:line="240" w:lineRule="auto"/>
        <w:ind w:firstLine="708"/>
        <w:jc w:val="both"/>
        <w:outlineLvl w:val="1"/>
        <w:rPr>
          <w:rFonts w:ascii="Times New Roman" w:eastAsia="Times New Roman" w:hAnsi="Times New Roman"/>
          <w:bCs/>
          <w:iCs/>
          <w:sz w:val="24"/>
          <w:szCs w:val="24"/>
        </w:rPr>
      </w:pPr>
      <w:r w:rsidRPr="008752BA">
        <w:rPr>
          <w:rFonts w:ascii="Times New Roman" w:eastAsia="Times New Roman" w:hAnsi="Times New Roman"/>
          <w:bCs/>
          <w:i/>
          <w:iCs/>
          <w:sz w:val="24"/>
          <w:szCs w:val="24"/>
        </w:rPr>
        <w:t>Изобразените в кафяв цвят поправки, щрихи, надписи и линии са за улична регулация, а в зелен цвят за вътрешна регулация, съгласно приложения проект.</w:t>
      </w:r>
    </w:p>
    <w:p w:rsidR="008752BA" w:rsidRPr="008752BA" w:rsidRDefault="008752BA" w:rsidP="008752BA">
      <w:pPr>
        <w:overflowPunct w:val="0"/>
        <w:autoSpaceDE w:val="0"/>
        <w:autoSpaceDN w:val="0"/>
        <w:adjustRightInd w:val="0"/>
        <w:spacing w:after="0" w:line="10" w:lineRule="atLeast"/>
        <w:ind w:firstLine="708"/>
        <w:contextualSpacing/>
        <w:jc w:val="both"/>
        <w:rPr>
          <w:rFonts w:ascii="Times New Roman" w:hAnsi="Times New Roman"/>
          <w:sz w:val="24"/>
          <w:szCs w:val="24"/>
          <w:lang w:eastAsia="bg-BG"/>
        </w:rPr>
      </w:pPr>
      <w:r w:rsidRPr="008752BA">
        <w:rPr>
          <w:rFonts w:ascii="Times New Roman" w:hAnsi="Times New Roman"/>
          <w:sz w:val="24"/>
          <w:szCs w:val="24"/>
          <w:lang w:val="ru-RU" w:eastAsia="bg-BG"/>
        </w:rPr>
        <w:t>С плана за застрояване в новообразуваните УПИ</w:t>
      </w:r>
      <w:r w:rsidRPr="008752BA">
        <w:rPr>
          <w:rFonts w:ascii="Times New Roman" w:hAnsi="Times New Roman"/>
          <w:sz w:val="24"/>
          <w:szCs w:val="24"/>
          <w:lang w:eastAsia="bg-BG"/>
        </w:rPr>
        <w:t xml:space="preserve"> се предвижда свободно застрояване с ограничителни линии на застрояване за основното застрояване и свързано застрояване със задължителни линии на застрояване за допълващото застрояване. За цялата територия на проекта се предвижда предимно производствена устройствена зона (Пп).</w:t>
      </w:r>
    </w:p>
    <w:p w:rsidR="008752BA" w:rsidRPr="008752BA" w:rsidRDefault="008752BA" w:rsidP="008752BA">
      <w:pPr>
        <w:overflowPunct w:val="0"/>
        <w:autoSpaceDE w:val="0"/>
        <w:autoSpaceDN w:val="0"/>
        <w:adjustRightInd w:val="0"/>
        <w:spacing w:after="0" w:line="10" w:lineRule="atLeast"/>
        <w:ind w:firstLine="708"/>
        <w:contextualSpacing/>
        <w:jc w:val="both"/>
        <w:rPr>
          <w:rFonts w:ascii="Times New Roman" w:hAnsi="Times New Roman"/>
          <w:sz w:val="24"/>
          <w:szCs w:val="24"/>
          <w:lang w:eastAsia="bg-BG"/>
        </w:rPr>
      </w:pPr>
      <w:r w:rsidRPr="008752BA">
        <w:rPr>
          <w:rFonts w:ascii="Times New Roman" w:hAnsi="Times New Roman"/>
          <w:sz w:val="24"/>
          <w:szCs w:val="24"/>
          <w:lang w:eastAsia="bg-BG"/>
        </w:rPr>
        <w:t>С комуникационно-транспортния план е осигурен транспортния достъп до всеки от новообразуваните УПИ.</w:t>
      </w:r>
    </w:p>
    <w:p w:rsidR="008752BA" w:rsidRPr="008752BA" w:rsidRDefault="008752BA" w:rsidP="008752BA">
      <w:pPr>
        <w:overflowPunct w:val="0"/>
        <w:autoSpaceDE w:val="0"/>
        <w:autoSpaceDN w:val="0"/>
        <w:adjustRightInd w:val="0"/>
        <w:spacing w:after="0" w:line="10" w:lineRule="atLeast"/>
        <w:ind w:firstLine="708"/>
        <w:contextualSpacing/>
        <w:jc w:val="both"/>
        <w:rPr>
          <w:rFonts w:ascii="Times New Roman" w:hAnsi="Times New Roman"/>
          <w:sz w:val="24"/>
          <w:szCs w:val="24"/>
        </w:rPr>
      </w:pPr>
      <w:r w:rsidRPr="008752BA">
        <w:rPr>
          <w:rFonts w:ascii="Times New Roman" w:hAnsi="Times New Roman"/>
          <w:sz w:val="24"/>
          <w:szCs w:val="24"/>
          <w:lang w:eastAsia="bg-BG"/>
        </w:rPr>
        <w:t xml:space="preserve">С план-схемата за </w:t>
      </w:r>
      <w:r w:rsidRPr="008752BA">
        <w:rPr>
          <w:rFonts w:ascii="Times New Roman" w:hAnsi="Times New Roman"/>
          <w:sz w:val="24"/>
          <w:szCs w:val="24"/>
        </w:rPr>
        <w:t>електрификация се предвижда захранването с електроенергия на всеки от новообразуваните УПИ.</w:t>
      </w:r>
    </w:p>
    <w:p w:rsidR="008752BA" w:rsidRPr="008752BA" w:rsidRDefault="008752BA" w:rsidP="008752BA">
      <w:pPr>
        <w:overflowPunct w:val="0"/>
        <w:autoSpaceDE w:val="0"/>
        <w:autoSpaceDN w:val="0"/>
        <w:adjustRightInd w:val="0"/>
        <w:spacing w:after="0" w:line="10" w:lineRule="atLeast"/>
        <w:ind w:firstLine="708"/>
        <w:contextualSpacing/>
        <w:jc w:val="both"/>
        <w:rPr>
          <w:rFonts w:ascii="Times New Roman" w:hAnsi="Times New Roman"/>
          <w:sz w:val="24"/>
          <w:szCs w:val="24"/>
        </w:rPr>
      </w:pPr>
      <w:r w:rsidRPr="008752BA">
        <w:rPr>
          <w:rFonts w:ascii="Times New Roman" w:hAnsi="Times New Roman"/>
          <w:sz w:val="24"/>
          <w:szCs w:val="24"/>
        </w:rPr>
        <w:t>С план-схемата за водоснабдяване и канализация се предвижда захранването с вода и канализацията на всеки от новообразуваните УПИ.</w:t>
      </w:r>
    </w:p>
    <w:p w:rsidR="008752BA" w:rsidRPr="008752BA" w:rsidRDefault="008752BA" w:rsidP="008752BA">
      <w:pPr>
        <w:widowControl w:val="0"/>
        <w:spacing w:after="0" w:line="10" w:lineRule="atLeast"/>
        <w:ind w:firstLine="709"/>
        <w:contextualSpacing/>
        <w:jc w:val="both"/>
        <w:rPr>
          <w:rFonts w:ascii="Times New Roman" w:eastAsia="Courier New" w:hAnsi="Times New Roman"/>
          <w:bCs/>
          <w:sz w:val="24"/>
          <w:szCs w:val="24"/>
          <w:lang w:eastAsia="bg-BG"/>
        </w:rPr>
      </w:pPr>
      <w:r w:rsidRPr="008752BA">
        <w:rPr>
          <w:rFonts w:ascii="Times New Roman" w:eastAsia="Courier New" w:hAnsi="Times New Roman"/>
          <w:bCs/>
          <w:sz w:val="24"/>
          <w:szCs w:val="24"/>
          <w:lang w:eastAsia="bg-BG"/>
        </w:rPr>
        <w:t>Изработеният проект е разгледан на Общински експертен съвет по устройство на територията и с Решение №</w:t>
      </w:r>
      <w:r w:rsidRPr="008752BA">
        <w:rPr>
          <w:rFonts w:ascii="Times New Roman" w:eastAsia="Courier New" w:hAnsi="Times New Roman"/>
          <w:bCs/>
          <w:sz w:val="24"/>
          <w:szCs w:val="24"/>
          <w:lang w:val="en-US" w:eastAsia="bg-BG"/>
        </w:rPr>
        <w:t xml:space="preserve"> </w:t>
      </w:r>
      <w:r w:rsidRPr="008752BA">
        <w:rPr>
          <w:rFonts w:ascii="Times New Roman" w:eastAsia="Courier New" w:hAnsi="Times New Roman"/>
          <w:bCs/>
          <w:sz w:val="24"/>
          <w:szCs w:val="24"/>
          <w:lang w:eastAsia="bg-BG"/>
        </w:rPr>
        <w:t>Х</w:t>
      </w:r>
      <w:r w:rsidRPr="008752BA">
        <w:rPr>
          <w:rFonts w:ascii="Times New Roman" w:eastAsia="Courier New" w:hAnsi="Times New Roman"/>
          <w:bCs/>
          <w:sz w:val="24"/>
          <w:szCs w:val="24"/>
          <w:lang w:val="en-US" w:eastAsia="bg-BG"/>
        </w:rPr>
        <w:t xml:space="preserve">XI </w:t>
      </w:r>
      <w:r w:rsidRPr="008752BA">
        <w:rPr>
          <w:rFonts w:ascii="Times New Roman" w:eastAsia="Courier New" w:hAnsi="Times New Roman"/>
          <w:bCs/>
          <w:sz w:val="24"/>
          <w:szCs w:val="24"/>
          <w:lang w:eastAsia="bg-BG"/>
        </w:rPr>
        <w:t xml:space="preserve">по Протокол № 5 от </w:t>
      </w:r>
      <w:r w:rsidRPr="008752BA">
        <w:rPr>
          <w:rFonts w:ascii="Times New Roman" w:eastAsia="Courier New" w:hAnsi="Times New Roman"/>
          <w:bCs/>
          <w:sz w:val="24"/>
          <w:szCs w:val="24"/>
          <w:lang w:val="en-US" w:eastAsia="bg-BG"/>
        </w:rPr>
        <w:t>2</w:t>
      </w:r>
      <w:r w:rsidRPr="008752BA">
        <w:rPr>
          <w:rFonts w:ascii="Times New Roman" w:eastAsia="Courier New" w:hAnsi="Times New Roman"/>
          <w:bCs/>
          <w:sz w:val="24"/>
          <w:szCs w:val="24"/>
          <w:lang w:eastAsia="bg-BG"/>
        </w:rPr>
        <w:t>8.</w:t>
      </w:r>
      <w:r w:rsidRPr="008752BA">
        <w:rPr>
          <w:rFonts w:ascii="Times New Roman" w:eastAsia="Courier New" w:hAnsi="Times New Roman"/>
          <w:bCs/>
          <w:sz w:val="24"/>
          <w:szCs w:val="24"/>
          <w:lang w:val="en-US" w:eastAsia="bg-BG"/>
        </w:rPr>
        <w:t>0</w:t>
      </w:r>
      <w:r w:rsidRPr="008752BA">
        <w:rPr>
          <w:rFonts w:ascii="Times New Roman" w:eastAsia="Courier New" w:hAnsi="Times New Roman"/>
          <w:bCs/>
          <w:sz w:val="24"/>
          <w:szCs w:val="24"/>
          <w:lang w:eastAsia="bg-BG"/>
        </w:rPr>
        <w:t>5.2026 г. е допуснат за обявяване.</w:t>
      </w:r>
    </w:p>
    <w:p w:rsidR="008752BA" w:rsidRPr="008752BA" w:rsidRDefault="008752BA" w:rsidP="008752BA">
      <w:pPr>
        <w:widowControl w:val="0"/>
        <w:spacing w:after="0" w:line="10" w:lineRule="atLeast"/>
        <w:ind w:firstLine="709"/>
        <w:jc w:val="both"/>
        <w:rPr>
          <w:rFonts w:ascii="Times New Roman" w:eastAsia="Courier New" w:hAnsi="Times New Roman"/>
          <w:bCs/>
          <w:sz w:val="24"/>
          <w:szCs w:val="24"/>
          <w:lang w:eastAsia="bg-BG"/>
        </w:rPr>
      </w:pPr>
      <w:r w:rsidRPr="008752BA">
        <w:rPr>
          <w:rFonts w:ascii="Times New Roman" w:eastAsia="Courier New" w:hAnsi="Times New Roman"/>
          <w:bCs/>
          <w:sz w:val="24"/>
          <w:szCs w:val="24"/>
          <w:lang w:eastAsia="bg-BG"/>
        </w:rPr>
        <w:t>Проектът за подробен устройствен план е обявен на заинтересованите лица с обявление публикувано в Държавен вестник, брой 56 от 19.</w:t>
      </w:r>
      <w:r w:rsidRPr="008752BA">
        <w:rPr>
          <w:rFonts w:ascii="Times New Roman" w:eastAsia="Courier New" w:hAnsi="Times New Roman"/>
          <w:bCs/>
          <w:sz w:val="24"/>
          <w:szCs w:val="24"/>
          <w:lang w:val="en-US" w:eastAsia="bg-BG"/>
        </w:rPr>
        <w:t>0</w:t>
      </w:r>
      <w:r w:rsidRPr="008752BA">
        <w:rPr>
          <w:rFonts w:ascii="Times New Roman" w:eastAsia="Courier New" w:hAnsi="Times New Roman"/>
          <w:bCs/>
          <w:sz w:val="24"/>
          <w:szCs w:val="24"/>
          <w:lang w:eastAsia="bg-BG"/>
        </w:rPr>
        <w:t>6.2026 г., в сайта на Общината, на таблото за обяви и във вестник „Добруджанска трибуна“ от 24.06.2026 г.</w:t>
      </w:r>
    </w:p>
    <w:p w:rsidR="008752BA" w:rsidRPr="008752BA" w:rsidRDefault="008752BA" w:rsidP="008752BA">
      <w:pPr>
        <w:overflowPunct w:val="0"/>
        <w:autoSpaceDE w:val="0"/>
        <w:autoSpaceDN w:val="0"/>
        <w:adjustRightInd w:val="0"/>
        <w:spacing w:after="0" w:line="10" w:lineRule="atLeast"/>
        <w:ind w:firstLine="709"/>
        <w:jc w:val="both"/>
        <w:rPr>
          <w:rFonts w:ascii="Times New Roman" w:hAnsi="Times New Roman"/>
          <w:sz w:val="24"/>
          <w:szCs w:val="24"/>
          <w:shd w:val="clear" w:color="auto" w:fill="FFFFFF"/>
        </w:rPr>
      </w:pPr>
      <w:r w:rsidRPr="008752BA">
        <w:rPr>
          <w:rFonts w:ascii="Times New Roman" w:eastAsia="Courier New" w:hAnsi="Times New Roman"/>
          <w:bCs/>
          <w:sz w:val="24"/>
          <w:szCs w:val="24"/>
          <w:lang w:eastAsia="bg-BG"/>
        </w:rPr>
        <w:t>Постъпило е заявление с вх. № 2117-49 от 14.05.2026 г. от Община Разград, чрез Павлина Русева - директор на Общинско предприятие „Бизнес зона „Перистър“ за одобряване на подробен устройствен план /ПУП/.</w:t>
      </w:r>
    </w:p>
    <w:p w:rsidR="008752BA" w:rsidRPr="008752BA" w:rsidRDefault="008752BA" w:rsidP="008752BA">
      <w:pPr>
        <w:widowControl w:val="0"/>
        <w:spacing w:after="0" w:line="10" w:lineRule="atLeast"/>
        <w:ind w:firstLine="709"/>
        <w:jc w:val="both"/>
        <w:rPr>
          <w:rFonts w:ascii="Times New Roman" w:eastAsia="Courier New" w:hAnsi="Times New Roman"/>
          <w:bCs/>
          <w:sz w:val="24"/>
          <w:szCs w:val="24"/>
          <w:lang w:eastAsia="bg-BG"/>
        </w:rPr>
      </w:pPr>
      <w:r w:rsidRPr="008752BA">
        <w:rPr>
          <w:rFonts w:ascii="Times New Roman" w:eastAsia="Courier New" w:hAnsi="Times New Roman"/>
          <w:bCs/>
          <w:sz w:val="24"/>
          <w:szCs w:val="24"/>
          <w:lang w:eastAsia="bg-BG"/>
        </w:rPr>
        <w:t xml:space="preserve">Изработеният проект ще бъде разгледан от Общински експертен съвет по устройство на територията  на </w:t>
      </w:r>
      <w:r w:rsidRPr="008752BA">
        <w:rPr>
          <w:rFonts w:ascii="Times New Roman" w:eastAsia="Courier New" w:hAnsi="Times New Roman"/>
          <w:bCs/>
          <w:sz w:val="24"/>
          <w:szCs w:val="24"/>
          <w:lang w:val="en-US" w:eastAsia="bg-BG"/>
        </w:rPr>
        <w:t>2</w:t>
      </w:r>
      <w:r w:rsidRPr="008752BA">
        <w:rPr>
          <w:rFonts w:ascii="Times New Roman" w:eastAsia="Courier New" w:hAnsi="Times New Roman"/>
          <w:bCs/>
          <w:sz w:val="24"/>
          <w:szCs w:val="24"/>
          <w:lang w:eastAsia="bg-BG"/>
        </w:rPr>
        <w:t>3.</w:t>
      </w:r>
      <w:r w:rsidRPr="008752BA">
        <w:rPr>
          <w:rFonts w:ascii="Times New Roman" w:eastAsia="Courier New" w:hAnsi="Times New Roman"/>
          <w:bCs/>
          <w:sz w:val="24"/>
          <w:szCs w:val="24"/>
          <w:lang w:val="en-US" w:eastAsia="bg-BG"/>
        </w:rPr>
        <w:t>0</w:t>
      </w:r>
      <w:r w:rsidRPr="008752BA">
        <w:rPr>
          <w:rFonts w:ascii="Times New Roman" w:eastAsia="Courier New" w:hAnsi="Times New Roman"/>
          <w:bCs/>
          <w:sz w:val="24"/>
          <w:szCs w:val="24"/>
          <w:lang w:eastAsia="bg-BG"/>
        </w:rPr>
        <w:t>7.202</w:t>
      </w:r>
      <w:r w:rsidRPr="008752BA">
        <w:rPr>
          <w:rFonts w:ascii="Times New Roman" w:eastAsia="Courier New" w:hAnsi="Times New Roman"/>
          <w:bCs/>
          <w:sz w:val="24"/>
          <w:szCs w:val="24"/>
          <w:lang w:val="en-US" w:eastAsia="bg-BG"/>
        </w:rPr>
        <w:t>6</w:t>
      </w:r>
      <w:r w:rsidRPr="008752BA">
        <w:rPr>
          <w:rFonts w:ascii="Times New Roman" w:eastAsia="Courier New" w:hAnsi="Times New Roman"/>
          <w:bCs/>
          <w:sz w:val="24"/>
          <w:szCs w:val="24"/>
          <w:lang w:eastAsia="bg-BG"/>
        </w:rPr>
        <w:t xml:space="preserve"> г.</w:t>
      </w:r>
    </w:p>
    <w:p w:rsidR="008752BA" w:rsidRPr="008752BA" w:rsidRDefault="008752BA" w:rsidP="008752BA">
      <w:pPr>
        <w:widowControl w:val="0"/>
        <w:spacing w:after="0" w:line="10" w:lineRule="atLeast"/>
        <w:ind w:firstLine="709"/>
        <w:jc w:val="both"/>
        <w:rPr>
          <w:rFonts w:ascii="Times New Roman" w:eastAsia="Courier New" w:hAnsi="Times New Roman"/>
          <w:bCs/>
          <w:sz w:val="24"/>
          <w:szCs w:val="24"/>
          <w:lang w:eastAsia="bg-BG"/>
        </w:rPr>
      </w:pPr>
      <w:r w:rsidRPr="008752BA">
        <w:rPr>
          <w:rFonts w:ascii="Times New Roman" w:eastAsia="Courier New" w:hAnsi="Times New Roman"/>
          <w:bCs/>
          <w:sz w:val="24"/>
          <w:szCs w:val="24"/>
          <w:lang w:eastAsia="bg-BG"/>
        </w:rPr>
        <w:t xml:space="preserve">Предвид гореизложеното и на основание чл. 21, ал. 1, т. 11, ал. 2 и чл. 22, ал. 1 от Закона за местното самоуправление и местната администрация, чл. 129, ал. 1, във връзка с чл. 134, ал. 2, т. 2, чл. 108, ал. 2 и чл. 110, ал. 1, т. 1 и ал. 2 от Закона за устройство на територията, предлагам Общински съвет – Разград да приеме следното </w:t>
      </w:r>
    </w:p>
    <w:p w:rsidR="008752BA" w:rsidRPr="008752BA" w:rsidRDefault="008752BA" w:rsidP="008752BA">
      <w:pPr>
        <w:widowControl w:val="0"/>
        <w:spacing w:after="0" w:line="10" w:lineRule="atLeast"/>
        <w:jc w:val="center"/>
        <w:rPr>
          <w:rFonts w:ascii="Times New Roman" w:hAnsi="Times New Roman"/>
          <w:sz w:val="24"/>
          <w:szCs w:val="24"/>
          <w:lang w:val="ru-RU" w:eastAsia="bg-BG"/>
        </w:rPr>
      </w:pPr>
    </w:p>
    <w:p w:rsidR="008752BA" w:rsidRPr="008752BA" w:rsidRDefault="008752BA" w:rsidP="008752BA">
      <w:pPr>
        <w:widowControl w:val="0"/>
        <w:spacing w:after="0" w:line="10" w:lineRule="atLeast"/>
        <w:jc w:val="center"/>
        <w:rPr>
          <w:rFonts w:ascii="Times New Roman" w:hAnsi="Times New Roman"/>
          <w:b/>
          <w:sz w:val="24"/>
          <w:szCs w:val="24"/>
          <w:lang w:val="ru-RU" w:eastAsia="bg-BG"/>
        </w:rPr>
      </w:pPr>
      <w:r w:rsidRPr="008752BA">
        <w:rPr>
          <w:rFonts w:ascii="Times New Roman" w:eastAsia="Courier New" w:hAnsi="Times New Roman"/>
          <w:b/>
          <w:bCs/>
          <w:sz w:val="24"/>
          <w:szCs w:val="24"/>
          <w:lang w:eastAsia="bg-BG"/>
        </w:rPr>
        <w:t>Р Е Ш Е Н И Е :</w:t>
      </w:r>
    </w:p>
    <w:p w:rsidR="008752BA" w:rsidRPr="008752BA" w:rsidRDefault="008752BA" w:rsidP="008752BA">
      <w:pPr>
        <w:overflowPunct w:val="0"/>
        <w:autoSpaceDE w:val="0"/>
        <w:autoSpaceDN w:val="0"/>
        <w:adjustRightInd w:val="0"/>
        <w:spacing w:after="0" w:line="10" w:lineRule="atLeast"/>
        <w:ind w:firstLine="709"/>
        <w:jc w:val="both"/>
        <w:rPr>
          <w:rFonts w:ascii="Times New Roman" w:hAnsi="Times New Roman"/>
          <w:bCs/>
          <w:sz w:val="24"/>
          <w:szCs w:val="24"/>
          <w:lang w:eastAsia="bg-BG"/>
        </w:rPr>
      </w:pPr>
      <w:r w:rsidRPr="008752BA">
        <w:rPr>
          <w:rFonts w:ascii="Times New Roman" w:hAnsi="Times New Roman"/>
          <w:sz w:val="24"/>
          <w:szCs w:val="24"/>
          <w:lang w:val="ru-RU" w:eastAsia="bg-BG"/>
        </w:rPr>
        <w:tab/>
      </w:r>
      <w:r w:rsidRPr="008752BA">
        <w:rPr>
          <w:rFonts w:ascii="Times New Roman" w:hAnsi="Times New Roman"/>
          <w:sz w:val="24"/>
          <w:szCs w:val="24"/>
          <w:lang w:val="ru-RU" w:eastAsia="bg-BG"/>
        </w:rPr>
        <w:tab/>
      </w:r>
      <w:r w:rsidRPr="008752BA">
        <w:rPr>
          <w:rFonts w:ascii="Times New Roman" w:hAnsi="Times New Roman"/>
          <w:sz w:val="24"/>
          <w:szCs w:val="24"/>
          <w:lang w:val="ru-RU" w:eastAsia="bg-BG"/>
        </w:rPr>
        <w:tab/>
      </w:r>
    </w:p>
    <w:bookmarkEnd w:id="1"/>
    <w:p w:rsidR="008752BA" w:rsidRPr="008752BA" w:rsidRDefault="008752BA" w:rsidP="008752BA">
      <w:pPr>
        <w:overflowPunct w:val="0"/>
        <w:autoSpaceDE w:val="0"/>
        <w:autoSpaceDN w:val="0"/>
        <w:adjustRightInd w:val="0"/>
        <w:spacing w:after="0" w:line="10" w:lineRule="atLeast"/>
        <w:ind w:firstLine="708"/>
        <w:contextualSpacing/>
        <w:jc w:val="both"/>
        <w:rPr>
          <w:rFonts w:ascii="Times New Roman" w:eastAsia="Courier New" w:hAnsi="Times New Roman"/>
          <w:sz w:val="24"/>
          <w:szCs w:val="24"/>
          <w:lang w:eastAsia="bg-BG"/>
        </w:rPr>
      </w:pPr>
      <w:r w:rsidRPr="008752BA">
        <w:rPr>
          <w:rFonts w:ascii="Times New Roman" w:hAnsi="Times New Roman"/>
          <w:i/>
          <w:iCs/>
          <w:sz w:val="24"/>
          <w:szCs w:val="24"/>
        </w:rPr>
        <w:t xml:space="preserve">1. Одобрява изменението на подробен устройствен план – план за регулация и застрояване /ПУП-ПРЗ/ </w:t>
      </w:r>
      <w:r w:rsidRPr="008752BA">
        <w:rPr>
          <w:rFonts w:ascii="Times New Roman" w:eastAsia="Courier New" w:hAnsi="Times New Roman"/>
          <w:bCs/>
          <w:sz w:val="24"/>
          <w:szCs w:val="24"/>
          <w:lang w:eastAsia="bg-BG"/>
        </w:rPr>
        <w:t xml:space="preserve">на урегулиран поземлен имот /УПИ/ с № II-7455 /две римско тире седем хиляди четиристотин петдесет и пет арабско/ „За производствено-складови дейности“ в кв. 804 /осемстотин и четири/ по плана на гр. Разград, община Разград, </w:t>
      </w:r>
      <w:r w:rsidRPr="008752BA">
        <w:rPr>
          <w:rFonts w:ascii="Times New Roman" w:hAnsi="Times New Roman"/>
          <w:sz w:val="24"/>
          <w:szCs w:val="24"/>
        </w:rPr>
        <w:t>като заличава</w:t>
      </w:r>
      <w:r w:rsidRPr="008752BA">
        <w:rPr>
          <w:rFonts w:ascii="Times New Roman" w:hAnsi="Times New Roman"/>
          <w:i/>
          <w:sz w:val="24"/>
          <w:szCs w:val="24"/>
        </w:rPr>
        <w:t xml:space="preserve"> </w:t>
      </w:r>
      <w:r w:rsidRPr="008752BA">
        <w:rPr>
          <w:rFonts w:ascii="Times New Roman" w:hAnsi="Times New Roman"/>
          <w:i/>
          <w:iCs/>
          <w:sz w:val="24"/>
          <w:szCs w:val="24"/>
        </w:rPr>
        <w:t xml:space="preserve">горецитирания УПИ и квартал и от тях </w:t>
      </w:r>
      <w:r w:rsidRPr="008752BA">
        <w:rPr>
          <w:rFonts w:ascii="Times New Roman" w:eastAsia="Courier New" w:hAnsi="Times New Roman"/>
          <w:bCs/>
          <w:sz w:val="24"/>
          <w:szCs w:val="24"/>
          <w:lang w:eastAsia="bg-BG"/>
        </w:rPr>
        <w:t xml:space="preserve">образува 2 /два/ нови квартала с №№ 804 /осемстотин и четири/ и 913 /деветстотин и тринадесет/,  35 /тридесет и пет/ броя нови самостоятелни урегулирани поземлени имоти в тях с отреждане </w:t>
      </w:r>
      <w:r w:rsidRPr="008752BA">
        <w:rPr>
          <w:rFonts w:ascii="Times New Roman" w:hAnsi="Times New Roman"/>
          <w:sz w:val="24"/>
          <w:szCs w:val="24"/>
          <w:lang w:eastAsia="bg-BG"/>
        </w:rPr>
        <w:t>„За производствено-складови дейности“, „За БКТП“ и „За техническа инфраструктура“</w:t>
      </w:r>
      <w:r w:rsidRPr="008752BA">
        <w:rPr>
          <w:rFonts w:ascii="Times New Roman" w:eastAsia="Courier New" w:hAnsi="Times New Roman"/>
          <w:bCs/>
          <w:sz w:val="24"/>
          <w:szCs w:val="24"/>
          <w:lang w:eastAsia="bg-BG"/>
        </w:rPr>
        <w:t xml:space="preserve">, изменение на ПУП – план за улична регулация /ПУР/, като се създават нови О.Т. 4465 - </w:t>
      </w:r>
      <w:r w:rsidRPr="008752BA">
        <w:rPr>
          <w:rFonts w:ascii="Times New Roman" w:eastAsia="Courier New" w:hAnsi="Times New Roman"/>
          <w:bCs/>
          <w:sz w:val="24"/>
          <w:szCs w:val="24"/>
          <w:lang w:eastAsia="bg-BG"/>
        </w:rPr>
        <w:lastRenderedPageBreak/>
        <w:t xml:space="preserve">4496, вътрешно квартални улици, придружени с планове-схеми за комуникационно-транспортна мрежа, водоснабдяване и канализация и електрификация, </w:t>
      </w:r>
      <w:r w:rsidRPr="008752BA">
        <w:rPr>
          <w:rFonts w:ascii="Times New Roman" w:hAnsi="Times New Roman"/>
          <w:i/>
          <w:iCs/>
          <w:sz w:val="24"/>
          <w:szCs w:val="24"/>
        </w:rPr>
        <w:t>съгласно нанесените изменения в кафяв цвят поправки, щрихи, надписи и линии за улична регулация и в зелен цвят за вътрешна регулация придружени с планове-схеми за електрификация, водоснабдяване и канализация, комуникационно-транспортната мрежа, планове за газоснабдяване, вертикално планиране, паркоустройство и благоустройство.</w:t>
      </w:r>
    </w:p>
    <w:p w:rsidR="008752BA" w:rsidRPr="008752BA" w:rsidRDefault="008752BA" w:rsidP="008752BA">
      <w:pPr>
        <w:keepNext/>
        <w:spacing w:after="0" w:line="240" w:lineRule="auto"/>
        <w:ind w:firstLine="720"/>
        <w:contextualSpacing/>
        <w:jc w:val="both"/>
        <w:outlineLvl w:val="1"/>
        <w:rPr>
          <w:rFonts w:ascii="Times New Roman" w:eastAsia="Times New Roman" w:hAnsi="Times New Roman"/>
          <w:bCs/>
          <w:sz w:val="24"/>
          <w:szCs w:val="24"/>
        </w:rPr>
      </w:pPr>
      <w:r w:rsidRPr="008752BA">
        <w:rPr>
          <w:rFonts w:ascii="Times New Roman" w:eastAsia="Times New Roman" w:hAnsi="Times New Roman"/>
          <w:bCs/>
          <w:sz w:val="24"/>
          <w:szCs w:val="24"/>
        </w:rPr>
        <w:t>2.Настоящото решение да бъде изпратено на кмета на Община Разград и Областния управител и се обнародва в „Държавен вестник“ в 7-дневен срок от приемането му.</w:t>
      </w:r>
    </w:p>
    <w:p w:rsidR="008752BA" w:rsidRPr="008752BA" w:rsidRDefault="008752BA" w:rsidP="008752BA">
      <w:pPr>
        <w:keepNext/>
        <w:spacing w:after="0" w:line="240" w:lineRule="auto"/>
        <w:ind w:firstLine="720"/>
        <w:jc w:val="both"/>
        <w:outlineLvl w:val="1"/>
        <w:rPr>
          <w:rFonts w:ascii="Times New Roman" w:eastAsia="Times New Roman" w:hAnsi="Times New Roman"/>
          <w:bCs/>
          <w:sz w:val="24"/>
          <w:szCs w:val="24"/>
        </w:rPr>
      </w:pPr>
      <w:r w:rsidRPr="008752BA">
        <w:rPr>
          <w:rFonts w:ascii="Times New Roman" w:eastAsia="Times New Roman" w:hAnsi="Times New Roman"/>
          <w:bCs/>
          <w:sz w:val="24"/>
          <w:szCs w:val="24"/>
        </w:rPr>
        <w:t>3.Настоящото решение подлежи на оспорване по реда на чл. 215 от ЗУТ в 30-дневен срок от обнародването му в „Държавен вестник“ пред Административен съд Разград.</w:t>
      </w:r>
    </w:p>
    <w:p w:rsidR="008752BA" w:rsidRPr="008752BA" w:rsidRDefault="008752BA" w:rsidP="008752BA">
      <w:pPr>
        <w:widowControl w:val="0"/>
        <w:spacing w:after="0" w:line="10" w:lineRule="atLeast"/>
        <w:ind w:firstLine="708"/>
        <w:jc w:val="both"/>
        <w:rPr>
          <w:rFonts w:ascii="Times New Roman" w:eastAsia="Courier New" w:hAnsi="Times New Roman"/>
          <w:bCs/>
          <w:sz w:val="24"/>
          <w:szCs w:val="24"/>
          <w:lang w:eastAsia="bg-BG"/>
        </w:rPr>
      </w:pPr>
    </w:p>
    <w:p w:rsidR="008752BA" w:rsidRPr="008752BA" w:rsidRDefault="008752BA" w:rsidP="008752BA">
      <w:pPr>
        <w:widowControl w:val="0"/>
        <w:spacing w:after="0" w:line="10" w:lineRule="atLeast"/>
        <w:jc w:val="both"/>
        <w:rPr>
          <w:rFonts w:ascii="Times New Roman" w:eastAsia="Courier New" w:hAnsi="Times New Roman"/>
          <w:bCs/>
          <w:sz w:val="24"/>
          <w:szCs w:val="24"/>
          <w:lang w:val="en-US" w:eastAsia="bg-BG"/>
        </w:rPr>
      </w:pPr>
      <w:r w:rsidRPr="008752BA">
        <w:rPr>
          <w:rFonts w:ascii="Times New Roman" w:eastAsia="Courier New" w:hAnsi="Times New Roman"/>
          <w:bCs/>
          <w:sz w:val="24"/>
          <w:szCs w:val="24"/>
          <w:lang w:eastAsia="bg-BG"/>
        </w:rPr>
        <w:t xml:space="preserve">                   </w:t>
      </w:r>
    </w:p>
    <w:p w:rsidR="008752BA" w:rsidRPr="008752BA" w:rsidRDefault="008752BA" w:rsidP="008752BA">
      <w:pPr>
        <w:widowControl w:val="0"/>
        <w:spacing w:after="0" w:line="10" w:lineRule="atLeast"/>
        <w:jc w:val="both"/>
        <w:rPr>
          <w:rFonts w:ascii="Times New Roman" w:eastAsia="Courier New" w:hAnsi="Times New Roman"/>
          <w:bCs/>
          <w:sz w:val="24"/>
          <w:szCs w:val="24"/>
          <w:lang w:val="en-US" w:eastAsia="bg-BG"/>
        </w:rPr>
      </w:pPr>
    </w:p>
    <w:p w:rsidR="008752BA" w:rsidRPr="008752BA" w:rsidRDefault="008752BA" w:rsidP="008752BA">
      <w:pPr>
        <w:autoSpaceDE w:val="0"/>
        <w:autoSpaceDN w:val="0"/>
        <w:adjustRightInd w:val="0"/>
        <w:spacing w:line="240" w:lineRule="auto"/>
        <w:rPr>
          <w:rFonts w:ascii="Times New Roman" w:eastAsia="Times New Roman" w:hAnsi="Times New Roman"/>
          <w:b/>
          <w:bCs/>
          <w:i/>
          <w:iCs/>
          <w:sz w:val="24"/>
          <w:szCs w:val="24"/>
        </w:rPr>
      </w:pPr>
      <w:r w:rsidRPr="008752BA">
        <w:rPr>
          <w:rFonts w:ascii="Times New Roman" w:eastAsia="Times New Roman" w:hAnsi="Times New Roman"/>
          <w:i/>
          <w:iCs/>
          <w:sz w:val="24"/>
          <w:szCs w:val="24"/>
        </w:rPr>
        <w:t>ВНОСИТЕЛ:</w:t>
      </w:r>
      <w:r w:rsidRPr="008752BA">
        <w:rPr>
          <w:rFonts w:ascii="Times New Roman" w:eastAsia="Times New Roman" w:hAnsi="Times New Roman"/>
          <w:i/>
          <w:iCs/>
          <w:sz w:val="24"/>
          <w:szCs w:val="24"/>
        </w:rPr>
        <w:br/>
      </w:r>
      <w:r w:rsidRPr="008752BA">
        <w:rPr>
          <w:rFonts w:ascii="Times New Roman" w:eastAsia="Times New Roman" w:hAnsi="Times New Roman"/>
          <w:b/>
          <w:bCs/>
          <w:i/>
          <w:iCs/>
          <w:sz w:val="24"/>
          <w:szCs w:val="24"/>
        </w:rPr>
        <w:t>Добрин Добрев</w:t>
      </w:r>
      <w:r w:rsidRPr="008752BA">
        <w:rPr>
          <w:rFonts w:ascii="Times New Roman" w:eastAsia="Times New Roman" w:hAnsi="Times New Roman"/>
          <w:i/>
          <w:iCs/>
          <w:sz w:val="24"/>
          <w:szCs w:val="24"/>
        </w:rPr>
        <w:br/>
        <w:t>Кмет на Община Разград</w:t>
      </w:r>
    </w:p>
    <w:p w:rsidR="008752BA" w:rsidRPr="008752BA" w:rsidRDefault="008752BA" w:rsidP="008752BA">
      <w:pPr>
        <w:widowControl w:val="0"/>
        <w:spacing w:after="0" w:line="10" w:lineRule="atLeast"/>
        <w:jc w:val="both"/>
        <w:rPr>
          <w:rFonts w:ascii="Times New Roman" w:eastAsia="Courier New" w:hAnsi="Times New Roman"/>
          <w:bCs/>
          <w:sz w:val="24"/>
          <w:szCs w:val="24"/>
          <w:lang w:eastAsia="bg-BG"/>
        </w:rPr>
      </w:pPr>
      <w:r w:rsidRPr="008752BA">
        <w:rPr>
          <w:rFonts w:ascii="Times New Roman" w:eastAsia="Courier New" w:hAnsi="Times New Roman"/>
          <w:bCs/>
          <w:sz w:val="24"/>
          <w:szCs w:val="24"/>
          <w:lang w:eastAsia="bg-BG"/>
        </w:rPr>
        <w:t xml:space="preserve">                                             </w:t>
      </w:r>
    </w:p>
    <w:p w:rsidR="008752BA" w:rsidRPr="008752BA" w:rsidRDefault="008752BA" w:rsidP="008752BA">
      <w:pPr>
        <w:widowControl w:val="0"/>
        <w:spacing w:after="0" w:line="10" w:lineRule="atLeast"/>
        <w:ind w:firstLine="709"/>
        <w:jc w:val="both"/>
        <w:rPr>
          <w:rFonts w:ascii="Times New Roman" w:eastAsia="Courier New" w:hAnsi="Times New Roman"/>
          <w:sz w:val="24"/>
          <w:szCs w:val="24"/>
          <w:lang w:eastAsia="bg-BG"/>
        </w:rPr>
      </w:pPr>
    </w:p>
    <w:p w:rsidR="008A1E18" w:rsidRPr="008A1E18" w:rsidRDefault="008A1E18" w:rsidP="008A1E18">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eastAsia="bg-BG"/>
        </w:rPr>
      </w:pPr>
      <w:r w:rsidRPr="008A1E18">
        <w:rPr>
          <w:rFonts w:ascii="Arial" w:eastAsia="Times New Roman" w:hAnsi="Arial" w:cs="Arial"/>
          <w:sz w:val="20"/>
          <w:szCs w:val="20"/>
          <w:lang w:eastAsia="bg-BG"/>
        </w:rPr>
        <w:t>Ниво на</w:t>
      </w:r>
    </w:p>
    <w:p w:rsidR="008A1E18" w:rsidRPr="008A1E18" w:rsidRDefault="008A1E18" w:rsidP="008A1E18">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8A1E18">
        <w:rPr>
          <w:rFonts w:ascii="Arial" w:eastAsia="Times New Roman" w:hAnsi="Arial" w:cs="Arial"/>
          <w:sz w:val="20"/>
          <w:szCs w:val="20"/>
          <w:lang w:eastAsia="bg-BG"/>
        </w:rPr>
        <w:t xml:space="preserve">конфиденциалност </w:t>
      </w:r>
      <w:r w:rsidRPr="008A1E18">
        <w:rPr>
          <w:rFonts w:ascii="Arial" w:eastAsia="Times New Roman" w:hAnsi="Arial" w:cs="Arial"/>
          <w:sz w:val="20"/>
          <w:szCs w:val="20"/>
          <w:lang w:val="en-US" w:eastAsia="bg-BG"/>
        </w:rPr>
        <w:t>0</w:t>
      </w:r>
    </w:p>
    <w:p w:rsidR="008A1E18" w:rsidRPr="008A1E18" w:rsidRDefault="008A1E18" w:rsidP="008A1E18">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8A1E18">
        <w:rPr>
          <w:rFonts w:ascii="Arial" w:eastAsia="Times New Roman" w:hAnsi="Arial" w:cs="Arial"/>
          <w:sz w:val="20"/>
          <w:szCs w:val="20"/>
          <w:lang w:val="en-US" w:eastAsia="bg-BG"/>
        </w:rPr>
        <w:t>[TLP-WHITE]</w:t>
      </w:r>
    </w:p>
    <w:p w:rsidR="008A1E18" w:rsidRPr="008A1E18" w:rsidRDefault="008A1E18" w:rsidP="008A1E18">
      <w:pPr>
        <w:spacing w:after="0" w:line="240" w:lineRule="auto"/>
        <w:jc w:val="both"/>
        <w:rPr>
          <w:rFonts w:ascii="Times New Roman" w:eastAsia="Times New Roman" w:hAnsi="Times New Roman"/>
          <w:b/>
          <w:sz w:val="26"/>
          <w:szCs w:val="26"/>
          <w:lang w:eastAsia="bg-BG"/>
        </w:rPr>
      </w:pPr>
    </w:p>
    <w:p w:rsidR="008A1E18" w:rsidRPr="008A1E18" w:rsidRDefault="008A1E18" w:rsidP="008A1E18">
      <w:pPr>
        <w:widowControl w:val="0"/>
        <w:autoSpaceDE w:val="0"/>
        <w:autoSpaceDN w:val="0"/>
        <w:adjustRightInd w:val="0"/>
        <w:spacing w:after="0" w:line="240" w:lineRule="auto"/>
        <w:ind w:left="709"/>
        <w:rPr>
          <w:rFonts w:ascii="Times New Roman" w:eastAsia="Times New Roman" w:hAnsi="Times New Roman"/>
          <w:b/>
          <w:color w:val="000000"/>
          <w:spacing w:val="-1"/>
          <w:sz w:val="24"/>
          <w:szCs w:val="24"/>
          <w:lang w:eastAsia="bg-BG"/>
        </w:rPr>
      </w:pPr>
      <w:r w:rsidRPr="008A1E18">
        <w:rPr>
          <w:rFonts w:ascii="Arial" w:eastAsia="Times New Roman" w:hAnsi="Arial" w:cs="Arial"/>
          <w:noProof/>
          <w:sz w:val="20"/>
          <w:szCs w:val="20"/>
          <w:lang w:eastAsia="bg-BG"/>
        </w:rPr>
        <w:drawing>
          <wp:anchor distT="0" distB="0" distL="114300" distR="114300" simplePos="0" relativeHeight="251668480" behindDoc="0" locked="0" layoutInCell="1" allowOverlap="1" wp14:anchorId="18E2CAD4" wp14:editId="4F8BE1D5">
            <wp:simplePos x="0" y="0"/>
            <wp:positionH relativeFrom="column">
              <wp:posOffset>-89535</wp:posOffset>
            </wp:positionH>
            <wp:positionV relativeFrom="paragraph">
              <wp:posOffset>0</wp:posOffset>
            </wp:positionV>
            <wp:extent cx="626400" cy="810000"/>
            <wp:effectExtent l="0" t="0" r="2540" b="9525"/>
            <wp:wrapNone/>
            <wp:docPr id="9" name="Picture 9"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400" cy="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E18" w:rsidRPr="008A1E18" w:rsidRDefault="008A1E18" w:rsidP="008A1E18">
      <w:pPr>
        <w:widowControl w:val="0"/>
        <w:autoSpaceDE w:val="0"/>
        <w:autoSpaceDN w:val="0"/>
        <w:adjustRightInd w:val="0"/>
        <w:spacing w:after="0" w:line="240" w:lineRule="auto"/>
        <w:ind w:left="709"/>
        <w:rPr>
          <w:rFonts w:ascii="Times New Roman" w:eastAsia="Times New Roman" w:hAnsi="Times New Roman"/>
          <w:b/>
          <w:color w:val="000000"/>
          <w:spacing w:val="-1"/>
          <w:sz w:val="24"/>
          <w:szCs w:val="24"/>
          <w:lang w:eastAsia="bg-BG"/>
        </w:rPr>
      </w:pPr>
    </w:p>
    <w:p w:rsidR="008A1E18" w:rsidRPr="008A1E18" w:rsidRDefault="008A1E18" w:rsidP="008A1E18">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r w:rsidRPr="008A1E18">
        <w:rPr>
          <w:rFonts w:ascii="Times New Roman" w:eastAsia="Times New Roman" w:hAnsi="Times New Roman"/>
          <w:b/>
          <w:noProof/>
          <w:color w:val="000000"/>
          <w:spacing w:val="-1"/>
          <w:sz w:val="24"/>
          <w:szCs w:val="24"/>
          <w:lang w:eastAsia="bg-BG"/>
        </w:rPr>
        <mc:AlternateContent>
          <mc:Choice Requires="wps">
            <w:drawing>
              <wp:anchor distT="0" distB="0" distL="114300" distR="114300" simplePos="0" relativeHeight="251669504" behindDoc="0" locked="0" layoutInCell="1" allowOverlap="1" wp14:anchorId="446398C5" wp14:editId="3BE8A917">
                <wp:simplePos x="0" y="0"/>
                <wp:positionH relativeFrom="column">
                  <wp:posOffset>1410970</wp:posOffset>
                </wp:positionH>
                <wp:positionV relativeFrom="paragraph">
                  <wp:posOffset>24765</wp:posOffset>
                </wp:positionV>
                <wp:extent cx="3091180" cy="304800"/>
                <wp:effectExtent l="0" t="0" r="0" b="0"/>
                <wp:wrapNone/>
                <wp:docPr id="7" name="Text Box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91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605" w:rsidRPr="001F1E8C" w:rsidRDefault="00A71605" w:rsidP="008A1E18">
                            <w:pPr>
                              <w:shd w:val="clear" w:color="auto" w:fill="FFFFFF"/>
                              <w:ind w:left="170" w:right="170"/>
                              <w:jc w:val="center"/>
                              <w:rPr>
                                <w:rFonts w:ascii="Times New Roman" w:hAnsi="Times New Roman"/>
                                <w:color w:val="000000"/>
                                <w:spacing w:val="20"/>
                                <w:sz w:val="32"/>
                                <w:szCs w:val="32"/>
                                <w:lang w:val="en-US"/>
                                <w14:shadow w14:blurRad="50800" w14:dist="38100" w14:dir="2700000" w14:sx="100000" w14:sy="100000" w14:kx="0" w14:ky="0" w14:algn="tl">
                                  <w14:srgbClr w14:val="000000">
                                    <w14:alpha w14:val="60000"/>
                                  </w14:srgbClr>
                                </w14:shadow>
                              </w:rPr>
                            </w:pPr>
                            <w:r w:rsidRPr="001F1E8C">
                              <w:rPr>
                                <w:rFonts w:ascii="Times New Roman" w:hAnsi="Times New Roman"/>
                                <w:b/>
                                <w:bCs/>
                                <w:color w:val="000000"/>
                                <w:spacing w:val="20"/>
                                <w:sz w:val="32"/>
                                <w:szCs w:val="32"/>
                                <w14:shadow w14:blurRad="50800" w14:dist="38100" w14:dir="2700000" w14:sx="100000" w14:sy="100000" w14:kx="0" w14:ky="0" w14:algn="tl">
                                  <w14:srgbClr w14:val="000000">
                                    <w14:alpha w14:val="60000"/>
                                  </w14:srgbClr>
                                </w14:shadow>
                              </w:rPr>
                              <w:t>ОБЩИНА РАЗГРАД</w:t>
                            </w:r>
                          </w:p>
                          <w:p w:rsidR="00A71605" w:rsidRPr="00EA4EB0" w:rsidRDefault="00A71605" w:rsidP="008A1E18">
                            <w:pPr>
                              <w:shd w:val="clear" w:color="auto" w:fill="FFFFFF"/>
                              <w:spacing w:before="5"/>
                              <w:ind w:left="29" w:right="5914"/>
                              <w:jc w:val="center"/>
                              <w:rPr>
                                <w:rFonts w:ascii="Times New Roman" w:hAnsi="Times New Roman"/>
                                <w:color w:val="000000"/>
                                <w:spacing w:val="-4"/>
                                <w:sz w:val="12"/>
                                <w:szCs w:val="12"/>
                              </w:rPr>
                            </w:pPr>
                          </w:p>
                          <w:p w:rsidR="00A71605" w:rsidRPr="003E2371" w:rsidRDefault="00A71605" w:rsidP="008A1E18">
                            <w:pPr>
                              <w:shd w:val="clear" w:color="auto" w:fill="FFFFFF"/>
                              <w:jc w:val="center"/>
                              <w:rPr>
                                <w:rFonts w:ascii="Times New Roman" w:hAnsi="Times New Roman"/>
                                <w:color w:val="000000"/>
                                <w:spacing w:val="8"/>
                              </w:rPr>
                            </w:pPr>
                          </w:p>
                          <w:p w:rsidR="00A71605" w:rsidRDefault="00A71605" w:rsidP="008A1E18">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111.1pt;margin-top:1.95pt;width:243.4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" filled="f" stroked="f">
                <o:lock v:ext="edit" aspectratio="t"/>
                <v:textbox inset="0,0,0,0">
                  <w:txbxContent>
                    <w:p w:rsidR="00A71605" w:rsidRPr="001F1E8C" w:rsidRDefault="00A71605" w:rsidP="008A1E18">
                      <w:pPr>
                        <w:shd w:val="clear" w:color="auto" w:fill="FFFFFF"/>
                        <w:ind w:left="170" w:right="170"/>
                        <w:jc w:val="center"/>
                        <w:rPr>
                          <w:rFonts w:ascii="Times New Roman" w:hAnsi="Times New Roman"/>
                          <w:color w:val="000000"/>
                          <w:spacing w:val="20"/>
                          <w:sz w:val="32"/>
                          <w:szCs w:val="32"/>
                          <w:lang w:val="en-US"/>
                          <w14:shadow w14:blurRad="50800" w14:dist="38100" w14:dir="2700000" w14:sx="100000" w14:sy="100000" w14:kx="0" w14:ky="0" w14:algn="tl">
                            <w14:srgbClr w14:val="000000">
                              <w14:alpha w14:val="60000"/>
                            </w14:srgbClr>
                          </w14:shadow>
                        </w:rPr>
                      </w:pPr>
                      <w:r w:rsidRPr="001F1E8C">
                        <w:rPr>
                          <w:rFonts w:ascii="Times New Roman" w:hAnsi="Times New Roman"/>
                          <w:b/>
                          <w:bCs/>
                          <w:color w:val="000000"/>
                          <w:spacing w:val="20"/>
                          <w:sz w:val="32"/>
                          <w:szCs w:val="32"/>
                          <w14:shadow w14:blurRad="50800" w14:dist="38100" w14:dir="2700000" w14:sx="100000" w14:sy="100000" w14:kx="0" w14:ky="0" w14:algn="tl">
                            <w14:srgbClr w14:val="000000">
                              <w14:alpha w14:val="60000"/>
                            </w14:srgbClr>
                          </w14:shadow>
                        </w:rPr>
                        <w:t>ОБЩИНА РАЗГРАД</w:t>
                      </w:r>
                    </w:p>
                    <w:p w:rsidR="00A71605" w:rsidRPr="00EA4EB0" w:rsidRDefault="00A71605" w:rsidP="008A1E18">
                      <w:pPr>
                        <w:shd w:val="clear" w:color="auto" w:fill="FFFFFF"/>
                        <w:spacing w:before="5"/>
                        <w:ind w:left="29" w:right="5914"/>
                        <w:jc w:val="center"/>
                        <w:rPr>
                          <w:rFonts w:ascii="Times New Roman" w:hAnsi="Times New Roman"/>
                          <w:color w:val="000000"/>
                          <w:spacing w:val="-4"/>
                          <w:sz w:val="12"/>
                          <w:szCs w:val="12"/>
                        </w:rPr>
                      </w:pPr>
                    </w:p>
                    <w:p w:rsidR="00A71605" w:rsidRPr="003E2371" w:rsidRDefault="00A71605" w:rsidP="008A1E18">
                      <w:pPr>
                        <w:shd w:val="clear" w:color="auto" w:fill="FFFFFF"/>
                        <w:jc w:val="center"/>
                        <w:rPr>
                          <w:rFonts w:ascii="Times New Roman" w:hAnsi="Times New Roman"/>
                          <w:color w:val="000000"/>
                          <w:spacing w:val="8"/>
                        </w:rPr>
                      </w:pPr>
                    </w:p>
                    <w:p w:rsidR="00A71605" w:rsidRDefault="00A71605" w:rsidP="008A1E18">
                      <w:pPr>
                        <w:jc w:val="center"/>
                      </w:pPr>
                    </w:p>
                  </w:txbxContent>
                </v:textbox>
              </v:shape>
            </w:pict>
          </mc:Fallback>
        </mc:AlternateContent>
      </w:r>
    </w:p>
    <w:p w:rsidR="008A1E18" w:rsidRPr="008A1E18" w:rsidRDefault="008A1E18" w:rsidP="008A1E18">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8A1E18" w:rsidRPr="008A1E18" w:rsidRDefault="008A1E18" w:rsidP="008A1E18">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r w:rsidRPr="008A1E18">
        <w:rPr>
          <w:rFonts w:ascii="Arial" w:eastAsia="Times New Roman" w:hAnsi="Arial" w:cs="Arial"/>
          <w:noProof/>
          <w:sz w:val="20"/>
          <w:szCs w:val="20"/>
          <w:lang w:eastAsia="bg-BG"/>
        </w:rPr>
        <mc:AlternateContent>
          <mc:Choice Requires="wps">
            <w:drawing>
              <wp:anchor distT="0" distB="0" distL="114300" distR="114300" simplePos="0" relativeHeight="251667456" behindDoc="0" locked="0" layoutInCell="1" allowOverlap="1" wp14:anchorId="67ABA3EE" wp14:editId="3EBCD3BA">
                <wp:simplePos x="0" y="0"/>
                <wp:positionH relativeFrom="column">
                  <wp:posOffset>-89535</wp:posOffset>
                </wp:positionH>
                <wp:positionV relativeFrom="paragraph">
                  <wp:posOffset>198120</wp:posOffset>
                </wp:positionV>
                <wp:extent cx="6106795" cy="0"/>
                <wp:effectExtent l="0" t="0" r="0" b="0"/>
                <wp:wrapNone/>
                <wp:docPr id="8" name="Line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106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5.6pt" to="473.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" strokeweight="1pt">
                <o:lock v:ext="edit" aspectratio="t"/>
              </v:line>
            </w:pict>
          </mc:Fallback>
        </mc:AlternateContent>
      </w:r>
    </w:p>
    <w:p w:rsidR="008A1E18" w:rsidRPr="008A1E18" w:rsidRDefault="008A1E18" w:rsidP="008A1E18">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8A1E18" w:rsidRPr="008A1E18" w:rsidRDefault="008A1E18" w:rsidP="008A1E18">
      <w:pPr>
        <w:spacing w:after="0" w:line="240" w:lineRule="auto"/>
        <w:jc w:val="both"/>
        <w:rPr>
          <w:rFonts w:ascii="Times New Roman" w:eastAsia="Times New Roman" w:hAnsi="Times New Roman"/>
          <w:b/>
          <w:sz w:val="26"/>
          <w:szCs w:val="26"/>
          <w:lang w:eastAsia="bg-BG"/>
        </w:rPr>
      </w:pPr>
    </w:p>
    <w:p w:rsidR="008A1E18" w:rsidRPr="008A1E18" w:rsidRDefault="008A1E18" w:rsidP="008A1E18">
      <w:pPr>
        <w:spacing w:after="0" w:line="240" w:lineRule="auto"/>
        <w:jc w:val="both"/>
        <w:rPr>
          <w:rFonts w:ascii="Times New Roman" w:eastAsia="Times New Roman" w:hAnsi="Times New Roman"/>
          <w:b/>
          <w:sz w:val="26"/>
          <w:szCs w:val="26"/>
          <w:lang w:eastAsia="bg-BG"/>
        </w:rPr>
      </w:pPr>
    </w:p>
    <w:p w:rsidR="008A1E18" w:rsidRPr="008A1E18" w:rsidRDefault="008A1E18" w:rsidP="008A1E18">
      <w:pPr>
        <w:spacing w:after="0" w:line="240" w:lineRule="auto"/>
        <w:jc w:val="both"/>
        <w:rPr>
          <w:rFonts w:ascii="Times New Roman" w:eastAsia="Times New Roman" w:hAnsi="Times New Roman"/>
          <w:b/>
          <w:sz w:val="26"/>
          <w:szCs w:val="26"/>
          <w:lang w:eastAsia="bg-BG"/>
        </w:rPr>
      </w:pPr>
      <w:r w:rsidRPr="008A1E18">
        <w:rPr>
          <w:rFonts w:ascii="Times New Roman" w:eastAsia="Times New Roman" w:hAnsi="Times New Roman"/>
          <w:b/>
          <w:sz w:val="26"/>
          <w:szCs w:val="26"/>
          <w:lang w:eastAsia="bg-BG"/>
        </w:rPr>
        <w:t>ДО</w:t>
      </w:r>
    </w:p>
    <w:p w:rsidR="008A1E18" w:rsidRPr="008A1E18" w:rsidRDefault="008A1E18" w:rsidP="008A1E18">
      <w:pPr>
        <w:spacing w:after="0" w:line="240" w:lineRule="auto"/>
        <w:jc w:val="both"/>
        <w:rPr>
          <w:rFonts w:ascii="Times New Roman" w:eastAsia="Times New Roman" w:hAnsi="Times New Roman"/>
          <w:b/>
          <w:sz w:val="26"/>
          <w:szCs w:val="26"/>
          <w:lang w:eastAsia="bg-BG"/>
        </w:rPr>
      </w:pPr>
      <w:r w:rsidRPr="008A1E18">
        <w:rPr>
          <w:rFonts w:ascii="Times New Roman" w:eastAsia="Times New Roman" w:hAnsi="Times New Roman"/>
          <w:b/>
          <w:sz w:val="26"/>
          <w:szCs w:val="26"/>
          <w:lang w:eastAsia="bg-BG"/>
        </w:rPr>
        <w:t>ОБЩИНСКИ СЪВЕТ</w:t>
      </w:r>
    </w:p>
    <w:p w:rsidR="008A1E18" w:rsidRPr="008A1E18" w:rsidRDefault="008A1E18" w:rsidP="008A1E18">
      <w:pPr>
        <w:spacing w:after="0" w:line="240" w:lineRule="auto"/>
        <w:jc w:val="both"/>
        <w:rPr>
          <w:rFonts w:ascii="Times New Roman" w:eastAsia="Times New Roman" w:hAnsi="Times New Roman"/>
          <w:b/>
          <w:sz w:val="26"/>
          <w:szCs w:val="26"/>
          <w:lang w:eastAsia="bg-BG"/>
        </w:rPr>
      </w:pPr>
      <w:r w:rsidRPr="008A1E18">
        <w:rPr>
          <w:rFonts w:ascii="Times New Roman" w:eastAsia="Times New Roman" w:hAnsi="Times New Roman"/>
          <w:b/>
          <w:sz w:val="26"/>
          <w:szCs w:val="26"/>
          <w:lang w:eastAsia="bg-BG"/>
        </w:rPr>
        <w:t>РАЗГРАД</w:t>
      </w:r>
    </w:p>
    <w:p w:rsidR="008A1E18" w:rsidRPr="008A1E18" w:rsidRDefault="008A1E18" w:rsidP="008A1E18">
      <w:pPr>
        <w:spacing w:after="0" w:line="240" w:lineRule="auto"/>
        <w:ind w:left="4956" w:firstLine="708"/>
        <w:jc w:val="both"/>
        <w:rPr>
          <w:rFonts w:ascii="Times New Roman" w:eastAsia="Times New Roman" w:hAnsi="Times New Roman"/>
          <w:b/>
          <w:sz w:val="26"/>
          <w:szCs w:val="26"/>
          <w:lang w:eastAsia="bg-BG"/>
        </w:rPr>
      </w:pPr>
    </w:p>
    <w:p w:rsidR="008A1E18" w:rsidRPr="008A1E18" w:rsidRDefault="008A1E18" w:rsidP="008A1E18">
      <w:pPr>
        <w:spacing w:after="0" w:line="240" w:lineRule="auto"/>
        <w:jc w:val="both"/>
        <w:rPr>
          <w:rFonts w:ascii="Times New Roman" w:eastAsia="Times New Roman" w:hAnsi="Times New Roman"/>
          <w:b/>
          <w:sz w:val="26"/>
          <w:szCs w:val="26"/>
          <w:lang w:eastAsia="bg-BG"/>
        </w:rPr>
      </w:pPr>
    </w:p>
    <w:p w:rsidR="008A1E18" w:rsidRPr="008A1E18" w:rsidRDefault="008A1E18" w:rsidP="008A1E18">
      <w:pPr>
        <w:keepNext/>
        <w:spacing w:after="0" w:line="240" w:lineRule="auto"/>
        <w:jc w:val="center"/>
        <w:outlineLvl w:val="3"/>
        <w:rPr>
          <w:rFonts w:ascii="Times New Roman" w:eastAsia="Times New Roman" w:hAnsi="Times New Roman"/>
          <w:b/>
          <w:sz w:val="26"/>
          <w:szCs w:val="26"/>
        </w:rPr>
      </w:pPr>
      <w:r w:rsidRPr="008A1E18">
        <w:rPr>
          <w:rFonts w:ascii="Times New Roman" w:eastAsia="Times New Roman" w:hAnsi="Times New Roman"/>
          <w:b/>
          <w:sz w:val="26"/>
          <w:szCs w:val="26"/>
        </w:rPr>
        <w:t>Д О К Л А Д Н А     З А П И С К А</w:t>
      </w:r>
    </w:p>
    <w:p w:rsidR="008A1E18" w:rsidRPr="008A1E18" w:rsidRDefault="008A1E18" w:rsidP="008A1E18">
      <w:pPr>
        <w:spacing w:after="0" w:line="240" w:lineRule="auto"/>
        <w:jc w:val="both"/>
        <w:rPr>
          <w:rFonts w:ascii="Times New Roman" w:eastAsia="Times New Roman" w:hAnsi="Times New Roman"/>
          <w:b/>
          <w:sz w:val="26"/>
          <w:szCs w:val="26"/>
          <w:lang w:eastAsia="bg-BG"/>
        </w:rPr>
      </w:pPr>
      <w:r w:rsidRPr="008A1E18">
        <w:rPr>
          <w:rFonts w:ascii="Times New Roman" w:eastAsia="Times New Roman" w:hAnsi="Times New Roman"/>
          <w:b/>
          <w:sz w:val="26"/>
          <w:szCs w:val="26"/>
          <w:lang w:eastAsia="bg-BG"/>
        </w:rPr>
        <w:t xml:space="preserve">             </w:t>
      </w:r>
    </w:p>
    <w:p w:rsidR="008A1E18" w:rsidRPr="008A1E18" w:rsidRDefault="008A1E18" w:rsidP="008A1E18">
      <w:pPr>
        <w:spacing w:after="0" w:line="240" w:lineRule="auto"/>
        <w:ind w:firstLine="708"/>
        <w:jc w:val="center"/>
        <w:rPr>
          <w:rFonts w:ascii="Times New Roman" w:eastAsia="Times New Roman" w:hAnsi="Times New Roman"/>
          <w:b/>
          <w:sz w:val="26"/>
          <w:szCs w:val="26"/>
          <w:lang w:eastAsia="bg-BG"/>
        </w:rPr>
      </w:pPr>
      <w:r w:rsidRPr="008A1E18">
        <w:rPr>
          <w:rFonts w:ascii="Times New Roman" w:eastAsia="Times New Roman" w:hAnsi="Times New Roman"/>
          <w:b/>
          <w:sz w:val="26"/>
          <w:szCs w:val="26"/>
          <w:lang w:eastAsia="bg-BG"/>
        </w:rPr>
        <w:t>от Полина Тодорова Иванова  – Зам.</w:t>
      </w:r>
      <w:r w:rsidRPr="008A1E18">
        <w:rPr>
          <w:rFonts w:ascii="Times New Roman" w:eastAsia="Times New Roman" w:hAnsi="Times New Roman"/>
          <w:b/>
          <w:sz w:val="26"/>
          <w:szCs w:val="26"/>
          <w:lang w:val="en-US" w:eastAsia="bg-BG"/>
        </w:rPr>
        <w:t>-</w:t>
      </w:r>
      <w:r w:rsidRPr="008A1E18">
        <w:rPr>
          <w:rFonts w:ascii="Times New Roman" w:eastAsia="Times New Roman" w:hAnsi="Times New Roman"/>
          <w:b/>
          <w:sz w:val="26"/>
          <w:szCs w:val="26"/>
          <w:lang w:eastAsia="bg-BG"/>
        </w:rPr>
        <w:t>кмет по бюджет и финанси  на Община Разград</w:t>
      </w:r>
    </w:p>
    <w:p w:rsidR="008A1E18" w:rsidRPr="008A1E18" w:rsidRDefault="008A1E18" w:rsidP="008A1E18">
      <w:pPr>
        <w:spacing w:after="0" w:line="240" w:lineRule="auto"/>
        <w:jc w:val="both"/>
        <w:rPr>
          <w:rFonts w:ascii="Times New Roman" w:eastAsia="Times New Roman" w:hAnsi="Times New Roman"/>
          <w:b/>
          <w:lang w:eastAsia="bg-BG"/>
        </w:rPr>
      </w:pPr>
    </w:p>
    <w:p w:rsidR="008A1E18" w:rsidRPr="008A1E18" w:rsidRDefault="008A1E18" w:rsidP="008A1E18">
      <w:pPr>
        <w:spacing w:after="0" w:line="240" w:lineRule="auto"/>
        <w:jc w:val="both"/>
        <w:rPr>
          <w:rFonts w:ascii="Times New Roman" w:eastAsia="Times New Roman" w:hAnsi="Times New Roman"/>
          <w:b/>
          <w:lang w:eastAsia="bg-BG"/>
        </w:rPr>
      </w:pPr>
    </w:p>
    <w:p w:rsidR="008A1E18" w:rsidRPr="008A1E18" w:rsidRDefault="008A1E18" w:rsidP="008A1E18">
      <w:pPr>
        <w:spacing w:after="0" w:line="240" w:lineRule="auto"/>
        <w:ind w:left="993" w:hanging="993"/>
        <w:jc w:val="both"/>
        <w:rPr>
          <w:rFonts w:ascii="Times New Roman" w:eastAsia="Times New Roman" w:hAnsi="Times New Roman"/>
          <w:b/>
          <w:sz w:val="24"/>
          <w:szCs w:val="24"/>
          <w:lang w:eastAsia="bg-BG"/>
        </w:rPr>
      </w:pPr>
      <w:r w:rsidRPr="008A1E18">
        <w:rPr>
          <w:rFonts w:ascii="Times New Roman" w:eastAsia="Times New Roman" w:hAnsi="Times New Roman"/>
          <w:b/>
          <w:sz w:val="24"/>
          <w:szCs w:val="24"/>
          <w:u w:val="single"/>
          <w:lang w:eastAsia="bg-BG"/>
        </w:rPr>
        <w:t>Относно</w:t>
      </w:r>
      <w:r w:rsidRPr="008A1E18">
        <w:rPr>
          <w:rFonts w:ascii="Times New Roman" w:eastAsia="Times New Roman" w:hAnsi="Times New Roman"/>
          <w:b/>
          <w:sz w:val="24"/>
          <w:szCs w:val="24"/>
          <w:lang w:eastAsia="bg-BG"/>
        </w:rPr>
        <w:t xml:space="preserve">: Поемане на дългосрочен общински дълг от „Фонд за органите на местно  самоуправление в България – ФЛАГ“ ЕАД с цел реализиране на дейностите  по Програма „Развитие на регионите“ 2021-2027 г., процедура чрез директно предоставяне на безвъзмездна финансова    помощ  BG16FFPR003-2.002 „Подкрепа за интегрирано градско развитие </w:t>
      </w:r>
      <w:r w:rsidRPr="008A1E18">
        <w:rPr>
          <w:rFonts w:ascii="Times New Roman" w:eastAsia="Times New Roman" w:hAnsi="Times New Roman"/>
          <w:b/>
          <w:sz w:val="24"/>
          <w:szCs w:val="24"/>
          <w:lang w:eastAsia="bg-BG"/>
        </w:rPr>
        <w:lastRenderedPageBreak/>
        <w:t>в 40 градски общини“, въведена в ИСУН за целите на административните договори под номер и наименование BG16FFPR003-2.006 „Подкрепа за интегрирано градско развитие в 40 градски общини“ № от ИСУН - BG16FFPR003-2.006-0079-С01 „Около поречието на река Бели Лом“ .</w:t>
      </w:r>
    </w:p>
    <w:p w:rsidR="008A1E18" w:rsidRPr="008A1E18" w:rsidRDefault="008A1E18" w:rsidP="008A1E18">
      <w:pPr>
        <w:spacing w:after="0" w:line="240" w:lineRule="auto"/>
        <w:jc w:val="both"/>
        <w:rPr>
          <w:rFonts w:ascii="Times New Roman" w:eastAsia="Times New Roman" w:hAnsi="Times New Roman"/>
          <w:b/>
          <w:sz w:val="24"/>
          <w:szCs w:val="24"/>
          <w:lang w:eastAsia="bg-BG"/>
        </w:rPr>
      </w:pPr>
    </w:p>
    <w:p w:rsidR="008A1E18" w:rsidRPr="008A1E18" w:rsidRDefault="008A1E18" w:rsidP="008A1E18">
      <w:pPr>
        <w:spacing w:after="0" w:line="240" w:lineRule="auto"/>
        <w:jc w:val="both"/>
        <w:rPr>
          <w:rFonts w:ascii="Times New Roman" w:eastAsia="Times New Roman" w:hAnsi="Times New Roman"/>
          <w:b/>
          <w:sz w:val="24"/>
          <w:szCs w:val="24"/>
          <w:lang w:eastAsia="bg-BG"/>
        </w:rPr>
      </w:pPr>
    </w:p>
    <w:p w:rsidR="008A1E18" w:rsidRPr="008A1E18" w:rsidRDefault="008A1E18" w:rsidP="008A1E18">
      <w:pPr>
        <w:spacing w:after="0" w:line="240" w:lineRule="auto"/>
        <w:ind w:firstLine="708"/>
        <w:jc w:val="both"/>
        <w:rPr>
          <w:rFonts w:ascii="Times New Roman" w:eastAsia="Times New Roman" w:hAnsi="Times New Roman"/>
          <w:b/>
          <w:sz w:val="24"/>
          <w:szCs w:val="24"/>
          <w:lang w:eastAsia="bg-BG"/>
        </w:rPr>
      </w:pPr>
      <w:r w:rsidRPr="008A1E18">
        <w:rPr>
          <w:rFonts w:ascii="Times New Roman" w:eastAsia="Times New Roman" w:hAnsi="Times New Roman"/>
          <w:b/>
          <w:sz w:val="24"/>
          <w:szCs w:val="24"/>
          <w:lang w:eastAsia="bg-BG"/>
        </w:rPr>
        <w:t>Уважаеми госпожи и господа общински съветници,</w:t>
      </w:r>
    </w:p>
    <w:p w:rsidR="008A1E18" w:rsidRPr="008A1E18" w:rsidRDefault="008A1E18" w:rsidP="008A1E18">
      <w:pPr>
        <w:spacing w:after="0" w:line="240" w:lineRule="auto"/>
        <w:ind w:firstLine="708"/>
        <w:jc w:val="both"/>
        <w:rPr>
          <w:rFonts w:ascii="Times New Roman" w:eastAsia="Times New Roman" w:hAnsi="Times New Roman"/>
          <w:b/>
          <w:sz w:val="24"/>
          <w:szCs w:val="24"/>
          <w:lang w:eastAsia="bg-BG"/>
        </w:rPr>
      </w:pPr>
    </w:p>
    <w:p w:rsidR="008A1E18" w:rsidRPr="008A1E18" w:rsidRDefault="008A1E18" w:rsidP="008A1E18">
      <w:pPr>
        <w:spacing w:after="0" w:line="240" w:lineRule="auto"/>
        <w:ind w:firstLine="708"/>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На</w:t>
      </w:r>
      <w:r w:rsidRPr="008A1E18">
        <w:rPr>
          <w:rFonts w:ascii="Times New Roman" w:eastAsia="Times New Roman" w:hAnsi="Times New Roman"/>
          <w:sz w:val="24"/>
          <w:szCs w:val="24"/>
          <w:lang w:val="en-US" w:eastAsia="bg-BG"/>
        </w:rPr>
        <w:t xml:space="preserve"> </w:t>
      </w:r>
      <w:r w:rsidRPr="008A1E18">
        <w:rPr>
          <w:rFonts w:ascii="Times New Roman" w:eastAsia="Times New Roman" w:hAnsi="Times New Roman"/>
          <w:sz w:val="24"/>
          <w:szCs w:val="24"/>
          <w:lang w:eastAsia="bg-BG"/>
        </w:rPr>
        <w:t>21.11.2025г. е подписан</w:t>
      </w:r>
      <w:r w:rsidRPr="008A1E18">
        <w:rPr>
          <w:rFonts w:ascii="Times New Roman" w:eastAsia="Times New Roman" w:hAnsi="Times New Roman"/>
          <w:b/>
          <w:sz w:val="24"/>
          <w:szCs w:val="24"/>
          <w:lang w:eastAsia="bg-BG"/>
        </w:rPr>
        <w:t xml:space="preserve"> </w:t>
      </w:r>
      <w:r w:rsidRPr="008A1E18">
        <w:rPr>
          <w:rFonts w:ascii="Times New Roman" w:eastAsia="Times New Roman" w:hAnsi="Times New Roman"/>
          <w:sz w:val="24"/>
          <w:szCs w:val="24"/>
          <w:lang w:eastAsia="bg-BG"/>
        </w:rPr>
        <w:t>АДМИНИСТРАТИВЕН ДОГОВОР ЗА ПРЕДОСТАВЯНЕ НА БЕЗВЪЗМЕЗДНА ФИНАНСОВА ПОМОЩ ПО ПРОГРАМА „РАЗВИТИЕ НА РЕГИОНИТЕ” 2021-2027 процедура чрез директно предоставяне на безвъзмездна финансова помощ BG16FFPR003-2.002 „Подкрепа за интегрирано градско развитие в 40 градски общини“, въведена в ИСУН за целите на административните договори под номер и наименование BG16FFPR003-2.006 „Подкрепа за интегрирано градско развитие в 40 градски общини“ № от ИСУН - BG16FFPR003-2.006-0079-С01 с бенефициент Община Разград.</w:t>
      </w:r>
      <w:r w:rsidRPr="008A1E18">
        <w:rPr>
          <w:rFonts w:ascii="Times New Roman" w:eastAsia="Times New Roman" w:hAnsi="Times New Roman"/>
          <w:b/>
          <w:sz w:val="24"/>
          <w:szCs w:val="24"/>
          <w:lang w:eastAsia="bg-BG"/>
        </w:rPr>
        <w:t xml:space="preserve">         </w:t>
      </w:r>
    </w:p>
    <w:tbl>
      <w:tblPr>
        <w:tblW w:w="0" w:type="auto"/>
        <w:tblLook w:val="0000" w:firstRow="0" w:lastRow="0" w:firstColumn="0" w:lastColumn="0" w:noHBand="0" w:noVBand="0"/>
      </w:tblPr>
      <w:tblGrid>
        <w:gridCol w:w="9288"/>
      </w:tblGrid>
      <w:tr w:rsidR="008A1E18" w:rsidRPr="008A1E18" w:rsidTr="00A71605">
        <w:trPr>
          <w:trHeight w:val="585"/>
        </w:trPr>
        <w:tc>
          <w:tcPr>
            <w:tcW w:w="0" w:type="auto"/>
            <w:vAlign w:val="center"/>
          </w:tcPr>
          <w:p w:rsidR="008A1E18" w:rsidRPr="008A1E18" w:rsidRDefault="008A1E18" w:rsidP="008A1E18">
            <w:pPr>
              <w:spacing w:after="0" w:line="240" w:lineRule="auto"/>
              <w:jc w:val="both"/>
              <w:rPr>
                <w:rFonts w:ascii="Times New Roman" w:hAnsi="Times New Roman"/>
                <w:color w:val="333333"/>
                <w:sz w:val="24"/>
                <w:szCs w:val="24"/>
                <w:shd w:val="clear" w:color="auto" w:fill="FFFFFF"/>
                <w:lang w:val="en-US"/>
              </w:rPr>
            </w:pPr>
            <w:r w:rsidRPr="008A1E18">
              <w:rPr>
                <w:rFonts w:ascii="Times New Roman" w:hAnsi="Times New Roman"/>
                <w:color w:val="333333"/>
                <w:sz w:val="24"/>
                <w:szCs w:val="24"/>
                <w:shd w:val="clear" w:color="auto" w:fill="FFFFFF"/>
              </w:rPr>
              <w:t xml:space="preserve">            </w:t>
            </w:r>
            <w:r w:rsidRPr="008A1E18">
              <w:rPr>
                <w:rFonts w:ascii="Times New Roman" w:hAnsi="Times New Roman"/>
                <w:color w:val="333333"/>
                <w:sz w:val="24"/>
                <w:szCs w:val="24"/>
                <w:shd w:val="clear" w:color="auto" w:fill="FFFFFF"/>
                <w:lang w:val="en-US"/>
              </w:rPr>
              <w:t xml:space="preserve">Проектното предложение детайлизира одобрената за реализация концепция за интегрирани териториални инвестиции (КИТИ) „Около поречието на река Бели Лом“ в първия етап на процедурата. Реализацията на проектното предложение цели да подпомогне развитието на територията на общините Разград, Лозница и Цар Калоян като същевременно допринесе за изпълнението на Интегрираната териториална стратегия за развитие на Северен централен район за планиране (ИТСР) от ниво 2 и Плановете за интегрирано развитие на партньорските общини (ПИРО) на трите общини. Териториалният обхват на проектното предложение е свързан с поречието на река Бели Лом и благоприятства развитието на потенциалите на трите общини и подобрява тяхната териториална и функционална обвързаност. Включените дейности в проектното предложение ще окажат положително въздействие върху общото развитие на региона. Изпълнението на предвидените дейности създава възможности за укрепване на регионалната конкурентоспособност, включително развитието на туризма, транспортната инфраструктура, опазване на околната среда и развитие на културата и спорта. Партньорството между трите общини и прилагането на интегриран подход в проектното предложение, насърчават ефективното използване на потенциала на региона, </w:t>
            </w:r>
          </w:p>
        </w:tc>
      </w:tr>
      <w:tr w:rsidR="008A1E18" w:rsidRPr="008A1E18" w:rsidTr="00A71605">
        <w:trPr>
          <w:trHeight w:val="585"/>
        </w:trPr>
        <w:tc>
          <w:tcPr>
            <w:tcW w:w="0" w:type="auto"/>
            <w:vAlign w:val="center"/>
          </w:tcPr>
          <w:p w:rsidR="008A1E18" w:rsidRPr="008A1E18" w:rsidRDefault="008A1E18" w:rsidP="008A1E18">
            <w:pPr>
              <w:spacing w:after="0" w:line="240" w:lineRule="auto"/>
              <w:rPr>
                <w:rFonts w:ascii="Times New Roman" w:hAnsi="Times New Roman"/>
                <w:color w:val="333333"/>
                <w:sz w:val="24"/>
                <w:szCs w:val="24"/>
                <w:shd w:val="clear" w:color="auto" w:fill="FFFFFF"/>
                <w:lang w:val="en-US"/>
              </w:rPr>
            </w:pPr>
          </w:p>
        </w:tc>
      </w:tr>
    </w:tbl>
    <w:p w:rsidR="008A1E18" w:rsidRPr="008A1E18" w:rsidRDefault="008A1E18" w:rsidP="008A1E18">
      <w:pPr>
        <w:spacing w:after="0" w:line="240" w:lineRule="auto"/>
        <w:ind w:firstLine="708"/>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 xml:space="preserve"> Община Разград е  отговорна за изпълнение на дейност „Укрепване на къща-музей „Димитър Ненов“, дейност „Съхранение и развитие на културното наследство чрез укрепване, внедряване на енергоефективни мерки и надстрояване на административно-експозиционната сграда на Регионален исторически музей – Разград“, дейност „Внедряване на мерки за енергийна ефективност в сграда на ДКЦ 1 Разград“, дейност „Общински път RAZ 1118 – /II-49, Разград-Киченица/ жп. гара Разград-Раковски-Киченица/II-49/“, дейност „Общински път RAZ 2114 – /III-205, Разград-Йонково/ -Черковна-Ясеновец /III-205/“, дейност „Общински път RAZ 2110 – /RAZ 1113, Разград-Дянково/-жп. прелез Ясеновец- /III-205/“, дейност „Общински път RAZ 1115 – /III-205, Разград-Йонково/ Ясеновец-Мортагоново- /III-2005/“, дейност „Общински път RAZ 1113 - /III-4902/ Побит камък-Дянково-Разград“, дейност „Общински път RAZ 1111–/III-204, Разград-Благоево/-границата на Община /РазградПопово/-Еленово-Дриново-/III-204/ за с. Тръстика“, дейност „Подобряване на достъпността и безопасността на транспорта чрез осветяване и сигнализиране на </w:t>
      </w:r>
      <w:r w:rsidRPr="008A1E18">
        <w:rPr>
          <w:rFonts w:ascii="Times New Roman" w:eastAsia="Times New Roman" w:hAnsi="Times New Roman"/>
          <w:sz w:val="24"/>
          <w:szCs w:val="24"/>
          <w:lang w:eastAsia="bg-BG"/>
        </w:rPr>
        <w:lastRenderedPageBreak/>
        <w:t xml:space="preserve">пешеходните пътеки в гр. Разград и изграждане на кръгово кръстовище на бул. „Априлско въстание“ и ул. „Перистър“, гр. Разград“, дейност „Доизграждане на съществуващата велоалея по бул. „Априлско въстание“, от ул. „Бузлуджа“ до кръстовището с бул. „България“ и от бул. „Странджа“ до Бизнес зона „Перистър“, дейност „Продължение на ул. „Дунав“ от ул. „Св. Климент“ до кръстовището на бул. „България“ и бул. „Априлско въстание“ гр. Разград“, дейност „Изграждане на ул. Дунав в участъка от ул. Паркова до ул. Свети Климент“, дейност „Благоустрояване на прилежащата територия по поречието на река „Бели Лом“ и дейност „Изграждане на  дребномащабна инфраструктура за развитието на местни забележителности и атракции в Лудогорието“ с обща стойност на допустимите разходи в размер на </w:t>
      </w:r>
      <w:r w:rsidRPr="008A1E18">
        <w:rPr>
          <w:rFonts w:ascii="Times New Roman" w:eastAsia="Times New Roman" w:hAnsi="Times New Roman"/>
          <w:b/>
          <w:sz w:val="24"/>
          <w:szCs w:val="24"/>
          <w:lang w:eastAsia="bg-BG"/>
        </w:rPr>
        <w:t>25 318 678,99</w:t>
      </w:r>
      <w:r w:rsidRPr="008A1E18">
        <w:rPr>
          <w:rFonts w:ascii="Times New Roman" w:eastAsia="Times New Roman" w:hAnsi="Times New Roman"/>
          <w:sz w:val="24"/>
          <w:szCs w:val="24"/>
          <w:lang w:eastAsia="bg-BG"/>
        </w:rPr>
        <w:t xml:space="preserve"> евро (двадесет пет милиона триста осемнадесет хиляди шестстотин седемдесет осем евро и деветдесет девет евроцента), от които:</w:t>
      </w:r>
    </w:p>
    <w:p w:rsidR="008A1E18" w:rsidRPr="008A1E18" w:rsidRDefault="008A1E18" w:rsidP="008A1E18">
      <w:pPr>
        <w:spacing w:after="0" w:line="240" w:lineRule="auto"/>
        <w:ind w:firstLine="708"/>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 xml:space="preserve">  </w:t>
      </w:r>
      <w:r w:rsidRPr="008A1E18">
        <w:rPr>
          <w:rFonts w:ascii="Times New Roman" w:eastAsia="Times New Roman" w:hAnsi="Times New Roman"/>
          <w:sz w:val="24"/>
          <w:szCs w:val="24"/>
          <w:lang w:eastAsia="bg-BG"/>
        </w:rPr>
        <w:sym w:font="Symbol" w:char="F0B7"/>
      </w:r>
      <w:r w:rsidRPr="008A1E18">
        <w:rPr>
          <w:rFonts w:ascii="Times New Roman" w:eastAsia="Times New Roman" w:hAnsi="Times New Roman"/>
          <w:sz w:val="24"/>
          <w:szCs w:val="24"/>
          <w:lang w:eastAsia="bg-BG"/>
        </w:rPr>
        <w:t xml:space="preserve"> разходи в размер на </w:t>
      </w:r>
      <w:r w:rsidRPr="008A1E18">
        <w:rPr>
          <w:rFonts w:ascii="Times New Roman" w:eastAsia="Times New Roman" w:hAnsi="Times New Roman"/>
          <w:b/>
          <w:sz w:val="24"/>
          <w:szCs w:val="24"/>
          <w:lang w:eastAsia="bg-BG"/>
        </w:rPr>
        <w:t>21 607 772,11</w:t>
      </w:r>
      <w:r w:rsidRPr="008A1E18">
        <w:rPr>
          <w:rFonts w:ascii="Times New Roman" w:eastAsia="Times New Roman" w:hAnsi="Times New Roman"/>
          <w:sz w:val="24"/>
          <w:szCs w:val="24"/>
          <w:lang w:eastAsia="bg-BG"/>
        </w:rPr>
        <w:t xml:space="preserve"> евро (двадесет един милиона шестстотин и седем хиляди седемстотин седемдесет две евро и единадесет евроцента),  представляващи безвъзмездна финансова помощ от ПРР в режим „непомощ“. </w:t>
      </w:r>
    </w:p>
    <w:p w:rsidR="008A1E18" w:rsidRPr="008A1E18" w:rsidRDefault="008A1E18" w:rsidP="008A1E18">
      <w:pPr>
        <w:spacing w:after="0" w:line="240" w:lineRule="auto"/>
        <w:ind w:firstLine="708"/>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 xml:space="preserve">  </w:t>
      </w:r>
      <w:r w:rsidRPr="008A1E18">
        <w:rPr>
          <w:rFonts w:ascii="Times New Roman" w:eastAsia="Times New Roman" w:hAnsi="Times New Roman"/>
          <w:sz w:val="24"/>
          <w:szCs w:val="24"/>
          <w:lang w:eastAsia="bg-BG"/>
        </w:rPr>
        <w:sym w:font="Symbol" w:char="F0B7"/>
      </w:r>
      <w:r w:rsidRPr="008A1E18">
        <w:rPr>
          <w:rFonts w:ascii="Times New Roman" w:eastAsia="Times New Roman" w:hAnsi="Times New Roman"/>
          <w:sz w:val="24"/>
          <w:szCs w:val="24"/>
          <w:lang w:eastAsia="bg-BG"/>
        </w:rPr>
        <w:t xml:space="preserve"> разходи в размер на  </w:t>
      </w:r>
      <w:r w:rsidRPr="008A1E18">
        <w:rPr>
          <w:rFonts w:ascii="Times New Roman" w:eastAsia="Times New Roman" w:hAnsi="Times New Roman"/>
          <w:b/>
          <w:sz w:val="24"/>
          <w:szCs w:val="24"/>
          <w:lang w:eastAsia="bg-BG"/>
        </w:rPr>
        <w:t>3 710 906,88</w:t>
      </w:r>
      <w:r w:rsidRPr="008A1E18">
        <w:rPr>
          <w:rFonts w:ascii="Times New Roman" w:eastAsia="Times New Roman" w:hAnsi="Times New Roman"/>
          <w:sz w:val="24"/>
          <w:szCs w:val="24"/>
          <w:lang w:eastAsia="bg-BG"/>
        </w:rPr>
        <w:t xml:space="preserve"> евро (три милиона седемстотин десет хиляди деветстотин и шест евро и осемдесет осем евроцента), представляващи собствен принос на БЕНЕФИЦИЕНТА.</w:t>
      </w:r>
    </w:p>
    <w:p w:rsidR="008A1E18" w:rsidRPr="008A1E18" w:rsidRDefault="008A1E18" w:rsidP="008A1E18">
      <w:pPr>
        <w:spacing w:after="0" w:line="240" w:lineRule="auto"/>
        <w:ind w:firstLine="708"/>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Част от собственият принос е осигурен чрез изпълнението на два обекта  финансирани по Приложение №3 от ЗДБРБ за 2025г./ дейност „Общински път RAZ 2110 – /RAZ 1113, Разград-Дянково/-жп. прелез Ясеновец- /III-205/“ и дейност „Общински път RAZ 1111–/III-204, Разград-Благоево/-границата на Община /РазградПопово/-Еленово-Дриново-/III-204/ за с. Тръстика“/. Остатъка от  собствения принос за изпълнение дейностите по проекта е в размер на 2 023 643,67 евро, съгласно одобреният бюджет на проекта.</w:t>
      </w:r>
    </w:p>
    <w:p w:rsidR="008A1E18" w:rsidRPr="008A1E18" w:rsidRDefault="008A1E18" w:rsidP="008A1E18">
      <w:pPr>
        <w:spacing w:after="0" w:line="240" w:lineRule="auto"/>
        <w:ind w:firstLine="708"/>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 xml:space="preserve">Възможен източник за осигуряване на необходимия финансов ресурс за реализиране на дейностите по проекта е Фондът за органите на местно самоуправление „ФЛАГ” ЕАД,  създаден от Министерски съвет като инструмент на политика за регионално развитие, точно с цел преодоляване на проблеми с осигуряването на паричен ресурс за общините при финансиране на одобрени проекти в рамките на оперативните програми на ЕС. </w:t>
      </w:r>
    </w:p>
    <w:p w:rsidR="008A1E18" w:rsidRPr="008A1E18" w:rsidRDefault="008A1E18" w:rsidP="008A1E18">
      <w:pPr>
        <w:spacing w:after="0" w:line="240" w:lineRule="auto"/>
        <w:ind w:firstLine="708"/>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Съгласно процедурата за предоставяне на кредит от „Фонд за органите на местното самоуправление в България – „ФЛАГ” ЕАД към документацията, свързана с Искането, се прилага Решение на Общински съвет за поемане на общински дълг чрез Фонд за органите на местното управление „ФЛАГ” ЕАД.</w:t>
      </w:r>
    </w:p>
    <w:p w:rsidR="008A1E18" w:rsidRPr="008A1E18" w:rsidRDefault="008A1E18" w:rsidP="008A1E18">
      <w:pPr>
        <w:spacing w:after="0" w:line="240" w:lineRule="auto"/>
        <w:ind w:firstLine="709"/>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 xml:space="preserve">Предвид гореизложеното и на основание чл. 21, ал. 2, във връзка с чл. 21 ал. 1, т. 10 от Закона за местното самоуправление и местната администрация и чл. 17, ал. 1, т. 1, т. 2, т. 3, т. 4, т. 5, т. 6 и чл.19а от Закона за общинския дълг, във връзка с предложение на Кмета на Община Разград относно поемане на дълг, направено по реда на Закона за общинския дълг, </w:t>
      </w:r>
      <w:r w:rsidRPr="008A1E18">
        <w:rPr>
          <w:rFonts w:ascii="Times New Roman" w:eastAsia="Times New Roman" w:hAnsi="Times New Roman"/>
          <w:spacing w:val="-3"/>
          <w:sz w:val="24"/>
          <w:szCs w:val="24"/>
          <w:lang w:eastAsia="bg-BG"/>
        </w:rPr>
        <w:t xml:space="preserve">предлагам </w:t>
      </w:r>
      <w:r w:rsidRPr="008A1E18">
        <w:rPr>
          <w:rFonts w:ascii="Times New Roman" w:eastAsia="Times New Roman" w:hAnsi="Times New Roman"/>
          <w:sz w:val="24"/>
          <w:szCs w:val="24"/>
          <w:lang w:eastAsia="bg-BG"/>
        </w:rPr>
        <w:t xml:space="preserve">Общински съвет Разград да приеме следното </w:t>
      </w:r>
      <w:r w:rsidRPr="008A1E18">
        <w:rPr>
          <w:rFonts w:ascii="Times New Roman" w:eastAsia="Times New Roman" w:hAnsi="Times New Roman"/>
          <w:spacing w:val="-3"/>
          <w:sz w:val="24"/>
          <w:szCs w:val="24"/>
          <w:lang w:val="en-US" w:eastAsia="bg-BG"/>
        </w:rPr>
        <w:t xml:space="preserve"> </w:t>
      </w:r>
    </w:p>
    <w:p w:rsidR="008A1E18" w:rsidRPr="008A1E18" w:rsidRDefault="008A1E18" w:rsidP="008A1E18">
      <w:pPr>
        <w:spacing w:before="120" w:after="120" w:line="360" w:lineRule="auto"/>
        <w:ind w:left="360"/>
        <w:jc w:val="center"/>
        <w:rPr>
          <w:rFonts w:ascii="Times New Roman" w:eastAsia="Times New Roman" w:hAnsi="Times New Roman"/>
          <w:b/>
          <w:sz w:val="24"/>
          <w:szCs w:val="24"/>
          <w:lang w:eastAsia="bg-BG"/>
        </w:rPr>
      </w:pPr>
    </w:p>
    <w:p w:rsidR="008A1E18" w:rsidRPr="008A1E18" w:rsidRDefault="008A1E18" w:rsidP="008A1E18">
      <w:pPr>
        <w:spacing w:before="120" w:after="120" w:line="360" w:lineRule="auto"/>
        <w:ind w:left="360"/>
        <w:jc w:val="center"/>
        <w:rPr>
          <w:rFonts w:ascii="Times New Roman" w:eastAsia="Times New Roman" w:hAnsi="Times New Roman"/>
          <w:b/>
          <w:sz w:val="24"/>
          <w:szCs w:val="24"/>
          <w:lang w:eastAsia="bg-BG"/>
        </w:rPr>
      </w:pPr>
      <w:r w:rsidRPr="008A1E18">
        <w:rPr>
          <w:rFonts w:ascii="Times New Roman" w:eastAsia="Times New Roman" w:hAnsi="Times New Roman"/>
          <w:b/>
          <w:sz w:val="24"/>
          <w:szCs w:val="24"/>
          <w:lang w:eastAsia="bg-BG"/>
        </w:rPr>
        <w:t>РЕШЕНИЕ:</w:t>
      </w:r>
    </w:p>
    <w:p w:rsidR="008A1E18" w:rsidRPr="008A1E18" w:rsidRDefault="008A1E18" w:rsidP="001D6FE1">
      <w:pPr>
        <w:numPr>
          <w:ilvl w:val="0"/>
          <w:numId w:val="7"/>
        </w:numPr>
        <w:spacing w:after="0" w:line="240" w:lineRule="auto"/>
        <w:jc w:val="both"/>
        <w:rPr>
          <w:rFonts w:ascii="Times New Roman" w:eastAsia="Times New Roman" w:hAnsi="Times New Roman"/>
          <w:b/>
          <w:sz w:val="24"/>
          <w:szCs w:val="24"/>
          <w:lang w:eastAsia="bg-BG"/>
        </w:rPr>
      </w:pPr>
      <w:r w:rsidRPr="008A1E18">
        <w:rPr>
          <w:rFonts w:ascii="Times New Roman" w:eastAsia="Times New Roman" w:hAnsi="Times New Roman"/>
          <w:sz w:val="24"/>
          <w:szCs w:val="24"/>
          <w:lang w:eastAsia="bg-BG"/>
        </w:rPr>
        <w:t xml:space="preserve">Община Разград да сключи договор за кредит с </w:t>
      </w:r>
      <w:r w:rsidRPr="008A1E18">
        <w:rPr>
          <w:rFonts w:ascii="Times New Roman" w:eastAsia="Times New Roman" w:hAnsi="Times New Roman"/>
          <w:color w:val="000000"/>
          <w:sz w:val="24"/>
          <w:szCs w:val="24"/>
          <w:lang w:eastAsia="bg-BG"/>
        </w:rPr>
        <w:t>„Фонд ФЛАГ”</w:t>
      </w:r>
      <w:r w:rsidRPr="008A1E18">
        <w:rPr>
          <w:rFonts w:ascii="Times New Roman" w:eastAsia="Times New Roman" w:hAnsi="Times New Roman"/>
          <w:color w:val="000000"/>
          <w:sz w:val="24"/>
          <w:szCs w:val="24"/>
          <w:lang w:val="en-US" w:eastAsia="bg-BG"/>
        </w:rPr>
        <w:t xml:space="preserve"> </w:t>
      </w:r>
      <w:r w:rsidRPr="008A1E18">
        <w:rPr>
          <w:rFonts w:ascii="Times New Roman" w:eastAsia="Times New Roman" w:hAnsi="Times New Roman"/>
          <w:color w:val="000000"/>
          <w:sz w:val="24"/>
          <w:szCs w:val="24"/>
          <w:lang w:eastAsia="bg-BG"/>
        </w:rPr>
        <w:t xml:space="preserve">ЕАД, по силата на който да поеме </w:t>
      </w:r>
      <w:r w:rsidRPr="008A1E18">
        <w:rPr>
          <w:rFonts w:ascii="Times New Roman" w:eastAsia="Times New Roman" w:hAnsi="Times New Roman"/>
          <w:sz w:val="24"/>
          <w:szCs w:val="24"/>
          <w:lang w:eastAsia="bg-BG"/>
        </w:rPr>
        <w:t xml:space="preserve">дългосрочен общински дълг с цел реализация на проект: „Около поречието на река Бели Лом“ с № от ИСУН - BG16FFPR003-2.006-0079-С01 по </w:t>
      </w:r>
      <w:r w:rsidRPr="008A1E18">
        <w:rPr>
          <w:rFonts w:ascii="Times New Roman" w:eastAsia="Times New Roman" w:hAnsi="Times New Roman"/>
          <w:b/>
          <w:sz w:val="24"/>
          <w:szCs w:val="24"/>
          <w:lang w:eastAsia="bg-BG"/>
        </w:rPr>
        <w:t xml:space="preserve">Програма „Развитие на регионите“ 2021-2027 г., процедура чрез директно предоставяне на безвъзмездна финансова  помощ  BG16FFPR003-2.002 „Подкрепа за интегрирано градско развитие в 40 градски общини“, </w:t>
      </w:r>
      <w:r w:rsidRPr="008A1E18">
        <w:rPr>
          <w:rFonts w:ascii="Times New Roman" w:eastAsia="Times New Roman" w:hAnsi="Times New Roman"/>
          <w:b/>
          <w:sz w:val="24"/>
          <w:szCs w:val="24"/>
          <w:lang w:eastAsia="bg-BG"/>
        </w:rPr>
        <w:lastRenderedPageBreak/>
        <w:t>въведена в ИСУН за целите на административните договори под номер и наименование BG16FFPR003-2.006 „Подкрепа за интегрирано градско развитие в 40 градски общини“ ,</w:t>
      </w:r>
      <w:r w:rsidRPr="008A1E18">
        <w:rPr>
          <w:rFonts w:ascii="Times New Roman" w:eastAsia="Times New Roman" w:hAnsi="Times New Roman"/>
          <w:sz w:val="24"/>
          <w:szCs w:val="24"/>
          <w:lang w:eastAsia="bg-BG"/>
        </w:rPr>
        <w:t xml:space="preserve"> при следните основни параметри:</w:t>
      </w:r>
    </w:p>
    <w:p w:rsidR="008A1E18" w:rsidRPr="008A1E18" w:rsidRDefault="008A1E18" w:rsidP="001D6FE1">
      <w:pPr>
        <w:numPr>
          <w:ilvl w:val="0"/>
          <w:numId w:val="5"/>
        </w:numPr>
        <w:spacing w:before="120" w:after="120" w:line="360" w:lineRule="auto"/>
        <w:jc w:val="both"/>
        <w:rPr>
          <w:rFonts w:ascii="Times New Roman" w:eastAsia="Times New Roman" w:hAnsi="Times New Roman"/>
          <w:sz w:val="24"/>
          <w:szCs w:val="24"/>
          <w:lang w:eastAsia="bg-BG"/>
        </w:rPr>
      </w:pPr>
      <w:r w:rsidRPr="008A1E18">
        <w:rPr>
          <w:rFonts w:ascii="Times New Roman" w:eastAsia="Times New Roman" w:hAnsi="Times New Roman"/>
          <w:b/>
          <w:sz w:val="24"/>
          <w:szCs w:val="24"/>
          <w:lang w:eastAsia="bg-BG"/>
        </w:rPr>
        <w:t>Максимален размер на дълга</w:t>
      </w:r>
      <w:r w:rsidRPr="008A1E18">
        <w:rPr>
          <w:rFonts w:ascii="Times New Roman" w:eastAsia="Times New Roman" w:hAnsi="Times New Roman"/>
          <w:sz w:val="24"/>
          <w:szCs w:val="24"/>
          <w:lang w:eastAsia="bg-BG"/>
        </w:rPr>
        <w:t xml:space="preserve"> – 2 023 643 (Два милиона двадесет три хиляди шестстотин четиридесет три евро )</w:t>
      </w:r>
    </w:p>
    <w:p w:rsidR="008A1E18" w:rsidRPr="008A1E18" w:rsidRDefault="008A1E18" w:rsidP="001D6FE1">
      <w:pPr>
        <w:numPr>
          <w:ilvl w:val="0"/>
          <w:numId w:val="5"/>
        </w:numPr>
        <w:spacing w:before="120" w:after="120" w:line="360" w:lineRule="auto"/>
        <w:jc w:val="both"/>
        <w:rPr>
          <w:rFonts w:ascii="Times New Roman" w:eastAsia="Times New Roman" w:hAnsi="Times New Roman"/>
          <w:sz w:val="24"/>
          <w:szCs w:val="24"/>
          <w:lang w:eastAsia="bg-BG"/>
        </w:rPr>
      </w:pPr>
      <w:r w:rsidRPr="008A1E18">
        <w:rPr>
          <w:rFonts w:ascii="Times New Roman" w:eastAsia="Times New Roman" w:hAnsi="Times New Roman"/>
          <w:b/>
          <w:sz w:val="24"/>
          <w:szCs w:val="24"/>
          <w:lang w:eastAsia="bg-BG"/>
        </w:rPr>
        <w:t>Валута на дълга</w:t>
      </w:r>
      <w:r w:rsidRPr="008A1E18">
        <w:rPr>
          <w:rFonts w:ascii="Times New Roman" w:eastAsia="Times New Roman" w:hAnsi="Times New Roman"/>
          <w:sz w:val="24"/>
          <w:szCs w:val="24"/>
          <w:lang w:eastAsia="bg-BG"/>
        </w:rPr>
        <w:t xml:space="preserve"> – евро</w:t>
      </w:r>
    </w:p>
    <w:p w:rsidR="008A1E18" w:rsidRPr="008A1E18" w:rsidRDefault="008A1E18" w:rsidP="001D6FE1">
      <w:pPr>
        <w:numPr>
          <w:ilvl w:val="0"/>
          <w:numId w:val="5"/>
        </w:numPr>
        <w:spacing w:before="120" w:after="120" w:line="360" w:lineRule="auto"/>
        <w:jc w:val="both"/>
        <w:rPr>
          <w:rFonts w:ascii="Times New Roman" w:eastAsia="Times New Roman" w:hAnsi="Times New Roman"/>
          <w:sz w:val="24"/>
          <w:szCs w:val="24"/>
          <w:lang w:eastAsia="bg-BG"/>
        </w:rPr>
      </w:pPr>
      <w:r w:rsidRPr="008A1E18">
        <w:rPr>
          <w:rFonts w:ascii="Times New Roman" w:eastAsia="Times New Roman" w:hAnsi="Times New Roman"/>
          <w:b/>
          <w:sz w:val="24"/>
          <w:szCs w:val="24"/>
          <w:lang w:eastAsia="bg-BG"/>
        </w:rPr>
        <w:t>Вид на дълга</w:t>
      </w:r>
      <w:r w:rsidRPr="008A1E18">
        <w:rPr>
          <w:rFonts w:ascii="Times New Roman" w:eastAsia="Times New Roman" w:hAnsi="Times New Roman"/>
          <w:sz w:val="24"/>
          <w:szCs w:val="24"/>
          <w:lang w:eastAsia="bg-BG"/>
        </w:rPr>
        <w:t xml:space="preserve"> – дългосрочен дълг, поет с договор за общински заем</w:t>
      </w:r>
    </w:p>
    <w:p w:rsidR="008A1E18" w:rsidRPr="008A1E18" w:rsidRDefault="008A1E18" w:rsidP="001D6FE1">
      <w:pPr>
        <w:numPr>
          <w:ilvl w:val="0"/>
          <w:numId w:val="5"/>
        </w:numPr>
        <w:spacing w:before="120" w:after="120" w:line="360" w:lineRule="auto"/>
        <w:jc w:val="both"/>
        <w:rPr>
          <w:rFonts w:ascii="Times New Roman" w:eastAsia="Times New Roman" w:hAnsi="Times New Roman"/>
          <w:sz w:val="24"/>
          <w:szCs w:val="24"/>
          <w:lang w:eastAsia="bg-BG"/>
        </w:rPr>
      </w:pPr>
      <w:r w:rsidRPr="008A1E18">
        <w:rPr>
          <w:rFonts w:ascii="Times New Roman" w:eastAsia="Times New Roman" w:hAnsi="Times New Roman"/>
          <w:b/>
          <w:iCs/>
          <w:color w:val="000000"/>
          <w:sz w:val="24"/>
          <w:szCs w:val="24"/>
          <w:lang w:eastAsia="bg-BG"/>
        </w:rPr>
        <w:t>Условия за погасяване</w:t>
      </w:r>
      <w:r w:rsidRPr="008A1E18">
        <w:rPr>
          <w:rFonts w:ascii="Times New Roman" w:eastAsia="Times New Roman" w:hAnsi="Times New Roman"/>
          <w:iCs/>
          <w:color w:val="000000"/>
          <w:sz w:val="24"/>
          <w:szCs w:val="24"/>
          <w:lang w:eastAsia="bg-BG"/>
        </w:rPr>
        <w:t>:</w:t>
      </w:r>
      <w:r w:rsidRPr="008A1E18">
        <w:rPr>
          <w:rFonts w:ascii="Times New Roman" w:eastAsia="Times New Roman" w:hAnsi="Times New Roman"/>
          <w:i/>
          <w:iCs/>
          <w:color w:val="000000"/>
          <w:sz w:val="24"/>
          <w:szCs w:val="24"/>
          <w:lang w:eastAsia="bg-BG"/>
        </w:rPr>
        <w:t xml:space="preserve"> </w:t>
      </w:r>
    </w:p>
    <w:p w:rsidR="008A1E18" w:rsidRPr="008A1E18" w:rsidRDefault="008A1E18" w:rsidP="001D6FE1">
      <w:pPr>
        <w:numPr>
          <w:ilvl w:val="0"/>
          <w:numId w:val="6"/>
        </w:numPr>
        <w:spacing w:before="120" w:after="120" w:line="240" w:lineRule="auto"/>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 xml:space="preserve">Срок на погасяване – до </w:t>
      </w:r>
      <w:r w:rsidRPr="008A1E18">
        <w:rPr>
          <w:rFonts w:ascii="Times New Roman" w:eastAsia="Times New Roman" w:hAnsi="Times New Roman"/>
          <w:sz w:val="24"/>
          <w:szCs w:val="24"/>
          <w:lang w:val="en-US" w:eastAsia="bg-BG"/>
        </w:rPr>
        <w:t xml:space="preserve">86 </w:t>
      </w:r>
      <w:r w:rsidRPr="008A1E18">
        <w:rPr>
          <w:rFonts w:ascii="Times New Roman" w:eastAsia="Times New Roman" w:hAnsi="Times New Roman"/>
          <w:sz w:val="24"/>
          <w:szCs w:val="24"/>
          <w:lang w:eastAsia="bg-BG"/>
        </w:rPr>
        <w:t>месеца, считано от датата на подписване на договора за кредит,</w:t>
      </w:r>
      <w:r w:rsidRPr="008A1E18">
        <w:rPr>
          <w:rFonts w:ascii="Times New Roman" w:eastAsia="Times New Roman" w:hAnsi="Times New Roman"/>
          <w:sz w:val="24"/>
          <w:szCs w:val="24"/>
          <w:lang w:val="en-US" w:eastAsia="bg-BG"/>
        </w:rPr>
        <w:t xml:space="preserve"> </w:t>
      </w:r>
      <w:r w:rsidRPr="008A1E18">
        <w:rPr>
          <w:rFonts w:ascii="Times New Roman" w:eastAsia="Times New Roman" w:hAnsi="Times New Roman"/>
          <w:sz w:val="24"/>
          <w:szCs w:val="24"/>
          <w:lang w:eastAsia="bg-BG"/>
        </w:rPr>
        <w:t>като главницата ще се погасява на 60 месечни вноски, след изтичане на 26 месечния гратисен период с възможност за предсрочно погасяване изцяло или на части, без такса за предсрочно погасяване</w:t>
      </w:r>
    </w:p>
    <w:p w:rsidR="008A1E18" w:rsidRPr="008A1E18" w:rsidRDefault="008A1E18" w:rsidP="001D6FE1">
      <w:pPr>
        <w:numPr>
          <w:ilvl w:val="0"/>
          <w:numId w:val="6"/>
        </w:numPr>
        <w:spacing w:before="120" w:after="120" w:line="240" w:lineRule="auto"/>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Източници за погасяване на главницата – от собствени бюджетни средства</w:t>
      </w:r>
    </w:p>
    <w:p w:rsidR="008A1E18" w:rsidRPr="008A1E18" w:rsidRDefault="008A1E18" w:rsidP="001D6FE1">
      <w:pPr>
        <w:numPr>
          <w:ilvl w:val="0"/>
          <w:numId w:val="5"/>
        </w:numPr>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bg-BG"/>
        </w:rPr>
      </w:pPr>
      <w:r w:rsidRPr="008A1E18">
        <w:rPr>
          <w:rFonts w:ascii="Times New Roman" w:eastAsia="Times New Roman" w:hAnsi="Times New Roman"/>
          <w:b/>
          <w:sz w:val="24"/>
          <w:szCs w:val="24"/>
          <w:lang w:eastAsia="bg-BG"/>
        </w:rPr>
        <w:t>Максимален лихвен процент</w:t>
      </w:r>
      <w:r w:rsidRPr="008A1E18">
        <w:rPr>
          <w:rFonts w:ascii="Times New Roman" w:eastAsia="Times New Roman" w:hAnsi="Times New Roman"/>
          <w:b/>
          <w:sz w:val="24"/>
          <w:szCs w:val="24"/>
          <w:lang w:val="en-US" w:eastAsia="bg-BG"/>
        </w:rPr>
        <w:t xml:space="preserve"> </w:t>
      </w:r>
      <w:r w:rsidRPr="008A1E18">
        <w:rPr>
          <w:rFonts w:ascii="Times New Roman" w:eastAsia="Times New Roman" w:hAnsi="Times New Roman"/>
          <w:sz w:val="24"/>
          <w:szCs w:val="24"/>
          <w:lang w:eastAsia="bg-BG"/>
        </w:rPr>
        <w:t>–</w:t>
      </w:r>
      <w:r w:rsidRPr="008A1E18">
        <w:rPr>
          <w:rFonts w:ascii="Times New Roman" w:eastAsia="Times New Roman" w:hAnsi="Times New Roman"/>
          <w:sz w:val="24"/>
          <w:szCs w:val="24"/>
          <w:lang w:val="en-US" w:eastAsia="bg-BG"/>
        </w:rPr>
        <w:t xml:space="preserve"> </w:t>
      </w:r>
      <w:r w:rsidRPr="008A1E18">
        <w:rPr>
          <w:rFonts w:ascii="Times New Roman" w:eastAsia="Times New Roman" w:hAnsi="Times New Roman"/>
          <w:sz w:val="24"/>
          <w:szCs w:val="24"/>
          <w:lang w:eastAsia="bg-BG"/>
        </w:rPr>
        <w:t xml:space="preserve">шестмесечен EURIBOR плюс максимална надбавка от </w:t>
      </w:r>
      <w:r w:rsidRPr="008A1E18">
        <w:rPr>
          <w:rFonts w:ascii="Times New Roman" w:eastAsia="Times New Roman" w:hAnsi="Times New Roman"/>
          <w:sz w:val="24"/>
          <w:szCs w:val="24"/>
          <w:lang w:val="en-US" w:eastAsia="bg-BG"/>
        </w:rPr>
        <w:t xml:space="preserve">4.083 </w:t>
      </w:r>
      <w:r w:rsidRPr="008A1E18">
        <w:rPr>
          <w:rFonts w:ascii="Times New Roman" w:eastAsia="Times New Roman" w:hAnsi="Times New Roman"/>
          <w:sz w:val="24"/>
          <w:szCs w:val="24"/>
          <w:lang w:eastAsia="bg-BG"/>
        </w:rPr>
        <w:t>%</w:t>
      </w:r>
    </w:p>
    <w:p w:rsidR="008A1E18" w:rsidRPr="008A1E18" w:rsidRDefault="008A1E18" w:rsidP="001D6FE1">
      <w:pPr>
        <w:numPr>
          <w:ilvl w:val="0"/>
          <w:numId w:val="5"/>
        </w:numPr>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bg-BG"/>
        </w:rPr>
      </w:pPr>
      <w:r w:rsidRPr="008A1E18">
        <w:rPr>
          <w:rFonts w:ascii="Times New Roman" w:eastAsia="Times New Roman" w:hAnsi="Times New Roman"/>
          <w:b/>
          <w:sz w:val="24"/>
          <w:szCs w:val="24"/>
          <w:lang w:eastAsia="bg-BG"/>
        </w:rPr>
        <w:t xml:space="preserve">Други такси, наказателни лихви, неустойки и разноски </w:t>
      </w:r>
      <w:r w:rsidRPr="008A1E18">
        <w:rPr>
          <w:rFonts w:ascii="Times New Roman" w:eastAsia="Times New Roman" w:hAnsi="Times New Roman"/>
          <w:sz w:val="24"/>
          <w:szCs w:val="24"/>
          <w:lang w:eastAsia="bg-BG"/>
        </w:rPr>
        <w:t>– съгласно ценовата политика на Фонд ФЛАГ и Управляващата банка</w:t>
      </w:r>
    </w:p>
    <w:p w:rsidR="008A1E18" w:rsidRPr="008A1E18" w:rsidRDefault="008A1E18" w:rsidP="001D6FE1">
      <w:pPr>
        <w:numPr>
          <w:ilvl w:val="0"/>
          <w:numId w:val="5"/>
        </w:numPr>
        <w:spacing w:before="120" w:after="120" w:line="360" w:lineRule="auto"/>
        <w:jc w:val="both"/>
        <w:rPr>
          <w:rFonts w:ascii="Times New Roman" w:eastAsia="Times New Roman" w:hAnsi="Times New Roman"/>
          <w:sz w:val="24"/>
          <w:szCs w:val="24"/>
          <w:lang w:eastAsia="bg-BG"/>
        </w:rPr>
      </w:pPr>
      <w:r w:rsidRPr="008A1E18">
        <w:rPr>
          <w:rFonts w:ascii="Times New Roman" w:eastAsia="Times New Roman" w:hAnsi="Times New Roman"/>
          <w:b/>
          <w:sz w:val="24"/>
          <w:szCs w:val="24"/>
          <w:lang w:eastAsia="bg-BG"/>
        </w:rPr>
        <w:t>Начин на обезпечение на кредита</w:t>
      </w:r>
      <w:r w:rsidRPr="008A1E18">
        <w:rPr>
          <w:rFonts w:ascii="Times New Roman" w:eastAsia="Times New Roman" w:hAnsi="Times New Roman"/>
          <w:sz w:val="24"/>
          <w:szCs w:val="24"/>
          <w:lang w:eastAsia="bg-BG"/>
        </w:rPr>
        <w:t>:</w:t>
      </w:r>
    </w:p>
    <w:p w:rsidR="008A1E18" w:rsidRPr="008A1E18" w:rsidRDefault="008A1E18" w:rsidP="001D6FE1">
      <w:pPr>
        <w:numPr>
          <w:ilvl w:val="0"/>
          <w:numId w:val="6"/>
        </w:numPr>
        <w:spacing w:before="120" w:after="120" w:line="240" w:lineRule="auto"/>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 xml:space="preserve">Учредяване на залог върху съвкупността от настоящи и бъдещи парични вземания, представляващи настоящи и бъдещи приходи на община </w:t>
      </w:r>
      <w:r w:rsidRPr="008A1E18">
        <w:rPr>
          <w:rFonts w:ascii="Times New Roman" w:eastAsia="Times New Roman" w:hAnsi="Times New Roman"/>
          <w:sz w:val="24"/>
          <w:szCs w:val="24"/>
          <w:lang w:val="en-US" w:eastAsia="bg-BG"/>
        </w:rPr>
        <w:t>Разград</w:t>
      </w:r>
      <w:r w:rsidRPr="008A1E18">
        <w:rPr>
          <w:rFonts w:ascii="Times New Roman" w:eastAsia="Times New Roman" w:hAnsi="Times New Roman"/>
          <w:sz w:val="24"/>
          <w:szCs w:val="24"/>
          <w:lang w:eastAsia="bg-BG"/>
        </w:rPr>
        <w:t>, по чл. 45, ал. 1, т. 1, букви от „а“ до „ж“ от Закон за публичните финанси, както и трансфери за местни дейности, включително обща изравнителна субсидия, съгласно чл. 52, ал. 1, т. 1, буква „б“ от Закона за публичните финанси, включително и тези,</w:t>
      </w:r>
      <w:r w:rsidRPr="008A1E18">
        <w:rPr>
          <w:rFonts w:ascii="Times New Roman" w:eastAsia="Times New Roman" w:hAnsi="Times New Roman"/>
          <w:b/>
          <w:bCs/>
          <w:sz w:val="24"/>
          <w:szCs w:val="24"/>
          <w:lang w:eastAsia="bg-BG"/>
        </w:rPr>
        <w:t xml:space="preserve"> </w:t>
      </w:r>
      <w:r w:rsidRPr="008A1E18">
        <w:rPr>
          <w:rFonts w:ascii="Times New Roman" w:eastAsia="Times New Roman" w:hAnsi="Times New Roman"/>
          <w:sz w:val="24"/>
          <w:szCs w:val="24"/>
          <w:lang w:eastAsia="bg-BG"/>
        </w:rPr>
        <w:t>постъпващи по банкова сметка, вземанията за наличностите по която, настоящи и бъдещи, също са обект на особен залог;</w:t>
      </w:r>
    </w:p>
    <w:p w:rsidR="008A1E18" w:rsidRPr="008A1E18" w:rsidRDefault="008A1E18" w:rsidP="001D6FE1">
      <w:pPr>
        <w:numPr>
          <w:ilvl w:val="0"/>
          <w:numId w:val="7"/>
        </w:numPr>
        <w:overflowPunct w:val="0"/>
        <w:autoSpaceDE w:val="0"/>
        <w:autoSpaceDN w:val="0"/>
        <w:adjustRightInd w:val="0"/>
        <w:spacing w:before="120" w:after="100" w:afterAutospacing="1" w:line="240" w:lineRule="auto"/>
        <w:jc w:val="both"/>
        <w:rPr>
          <w:rFonts w:ascii="Times New Roman" w:eastAsia="Times New Roman" w:hAnsi="Times New Roman"/>
          <w:sz w:val="24"/>
          <w:szCs w:val="24"/>
          <w:lang w:eastAsia="bg-BG"/>
        </w:rPr>
      </w:pPr>
      <w:r w:rsidRPr="008A1E18">
        <w:rPr>
          <w:rFonts w:ascii="Times New Roman" w:eastAsia="Times New Roman" w:hAnsi="Times New Roman"/>
          <w:sz w:val="24"/>
          <w:szCs w:val="24"/>
          <w:lang w:eastAsia="bg-BG"/>
        </w:rPr>
        <w:t>Възлага и делегира права на Кмета на Община Разград да подготви искането за кредит, да го подаде в офиса на „Фонд ФЛАГ” ЕАД, да подпише договора за кредит и договорите за залог, както и да извърши всички останали необходими правни и фактически действия за изпълнение на решението по т.</w:t>
      </w:r>
      <w:r w:rsidRPr="008A1E18">
        <w:rPr>
          <w:rFonts w:ascii="Times New Roman" w:eastAsia="Times New Roman" w:hAnsi="Times New Roman"/>
          <w:sz w:val="24"/>
          <w:szCs w:val="24"/>
          <w:lang w:val="en-US" w:eastAsia="bg-BG"/>
        </w:rPr>
        <w:t xml:space="preserve"> </w:t>
      </w:r>
      <w:r w:rsidRPr="008A1E18">
        <w:rPr>
          <w:rFonts w:ascii="Times New Roman" w:eastAsia="Times New Roman" w:hAnsi="Times New Roman"/>
          <w:sz w:val="24"/>
          <w:szCs w:val="24"/>
          <w:lang w:eastAsia="bg-BG"/>
        </w:rPr>
        <w:t xml:space="preserve">1. </w:t>
      </w:r>
    </w:p>
    <w:p w:rsidR="008A1E18" w:rsidRPr="008A1E18" w:rsidRDefault="008A1E18" w:rsidP="008A1E18">
      <w:pPr>
        <w:suppressAutoHyphens/>
        <w:spacing w:after="0" w:line="240" w:lineRule="auto"/>
        <w:jc w:val="both"/>
        <w:rPr>
          <w:rFonts w:ascii="Times New Roman" w:eastAsia="Times New Roman" w:hAnsi="Times New Roman"/>
          <w:spacing w:val="-3"/>
          <w:sz w:val="24"/>
          <w:szCs w:val="24"/>
          <w:lang w:eastAsia="bg-BG"/>
        </w:rPr>
      </w:pPr>
      <w:r w:rsidRPr="008A1E18">
        <w:rPr>
          <w:rFonts w:ascii="Times New Roman" w:eastAsia="Times New Roman" w:hAnsi="Times New Roman"/>
          <w:spacing w:val="-3"/>
          <w:sz w:val="24"/>
          <w:szCs w:val="24"/>
          <w:lang w:eastAsia="bg-BG"/>
        </w:rPr>
        <w:t xml:space="preserve">             Настоящото решение да бъде изпратено на Кмета на Община Разград и Областния управител на Област Разград в 7/седем/ дневен срок от приемането му.</w:t>
      </w:r>
    </w:p>
    <w:p w:rsidR="008A1E18" w:rsidRPr="008A1E18" w:rsidRDefault="008A1E18" w:rsidP="008A1E18">
      <w:pPr>
        <w:suppressAutoHyphens/>
        <w:spacing w:after="0" w:line="240" w:lineRule="auto"/>
        <w:jc w:val="both"/>
        <w:rPr>
          <w:rFonts w:ascii="Times New Roman" w:eastAsia="Times New Roman" w:hAnsi="Times New Roman"/>
          <w:spacing w:val="-3"/>
          <w:sz w:val="24"/>
          <w:szCs w:val="24"/>
          <w:lang w:eastAsia="bg-BG"/>
        </w:rPr>
      </w:pPr>
      <w:r w:rsidRPr="008A1E18">
        <w:rPr>
          <w:rFonts w:ascii="Times New Roman" w:eastAsia="Times New Roman" w:hAnsi="Times New Roman"/>
          <w:spacing w:val="-3"/>
          <w:sz w:val="24"/>
          <w:szCs w:val="24"/>
          <w:lang w:eastAsia="bg-BG"/>
        </w:rPr>
        <w:tab/>
        <w:t>Настоящото решение подлежи на оспорване по реда на АПК пред Административния съд – Разград.</w:t>
      </w:r>
    </w:p>
    <w:p w:rsidR="008A1E18" w:rsidRPr="008A1E18" w:rsidRDefault="008A1E18" w:rsidP="008A1E18">
      <w:pPr>
        <w:spacing w:after="0" w:line="240" w:lineRule="auto"/>
        <w:ind w:left="720"/>
        <w:jc w:val="both"/>
        <w:rPr>
          <w:rFonts w:ascii="Times New Roman" w:eastAsia="Times New Roman" w:hAnsi="Times New Roman"/>
          <w:sz w:val="24"/>
          <w:szCs w:val="24"/>
          <w:lang w:eastAsia="bg-BG"/>
        </w:rPr>
      </w:pPr>
    </w:p>
    <w:p w:rsidR="008A1E18" w:rsidRPr="008A1E18" w:rsidRDefault="008A1E18" w:rsidP="008A1E18">
      <w:pPr>
        <w:spacing w:after="0" w:line="240" w:lineRule="auto"/>
        <w:ind w:left="720"/>
        <w:jc w:val="both"/>
        <w:rPr>
          <w:rFonts w:ascii="Times New Roman" w:eastAsia="Times New Roman" w:hAnsi="Times New Roman"/>
          <w:sz w:val="24"/>
          <w:szCs w:val="24"/>
          <w:lang w:eastAsia="bg-BG"/>
        </w:rPr>
      </w:pPr>
    </w:p>
    <w:p w:rsidR="008A1E18" w:rsidRPr="008A1E18" w:rsidRDefault="008A1E18" w:rsidP="008A1E18">
      <w:pPr>
        <w:spacing w:after="0" w:line="240" w:lineRule="auto"/>
        <w:ind w:left="720"/>
        <w:jc w:val="both"/>
        <w:rPr>
          <w:rFonts w:ascii="Times New Roman" w:eastAsia="Times New Roman" w:hAnsi="Times New Roman"/>
          <w:sz w:val="24"/>
          <w:szCs w:val="24"/>
          <w:lang w:eastAsia="bg-BG"/>
        </w:rPr>
      </w:pPr>
    </w:p>
    <w:p w:rsidR="008A1E18" w:rsidRPr="008A1E18" w:rsidRDefault="008A1E18" w:rsidP="008A1E18">
      <w:pPr>
        <w:spacing w:after="0" w:line="240" w:lineRule="auto"/>
        <w:ind w:left="720"/>
        <w:jc w:val="both"/>
        <w:rPr>
          <w:rFonts w:ascii="Times New Roman" w:eastAsia="Times New Roman" w:hAnsi="Times New Roman"/>
          <w:sz w:val="24"/>
          <w:szCs w:val="24"/>
          <w:lang w:eastAsia="bg-BG"/>
        </w:rPr>
      </w:pPr>
    </w:p>
    <w:p w:rsidR="008A1E18" w:rsidRPr="008A1E18" w:rsidRDefault="008A1E18" w:rsidP="008A1E18">
      <w:pPr>
        <w:spacing w:after="0" w:line="240" w:lineRule="auto"/>
        <w:jc w:val="both"/>
        <w:rPr>
          <w:rFonts w:ascii="Times New Roman" w:eastAsia="Times New Roman" w:hAnsi="Times New Roman"/>
          <w:b/>
          <w:sz w:val="24"/>
          <w:szCs w:val="24"/>
          <w:lang w:eastAsia="bg-BG"/>
        </w:rPr>
      </w:pPr>
      <w:r w:rsidRPr="008A1E18">
        <w:rPr>
          <w:rFonts w:ascii="Times New Roman" w:eastAsia="Times New Roman" w:hAnsi="Times New Roman"/>
          <w:b/>
          <w:sz w:val="24"/>
          <w:szCs w:val="24"/>
          <w:lang w:eastAsia="bg-BG"/>
        </w:rPr>
        <w:t>ВНОСИТЕЛ:</w:t>
      </w:r>
    </w:p>
    <w:p w:rsidR="008A1E18" w:rsidRPr="008A1E18" w:rsidRDefault="008A1E18" w:rsidP="008A1E18">
      <w:pPr>
        <w:spacing w:after="0" w:line="240" w:lineRule="auto"/>
        <w:jc w:val="both"/>
        <w:rPr>
          <w:rFonts w:ascii="Times New Roman" w:eastAsia="Times New Roman" w:hAnsi="Times New Roman"/>
          <w:b/>
          <w:sz w:val="24"/>
          <w:szCs w:val="24"/>
          <w:lang w:eastAsia="bg-BG"/>
        </w:rPr>
      </w:pPr>
      <w:r w:rsidRPr="008A1E18">
        <w:rPr>
          <w:rFonts w:ascii="Times New Roman" w:eastAsia="Times New Roman" w:hAnsi="Times New Roman"/>
          <w:b/>
          <w:sz w:val="24"/>
          <w:szCs w:val="24"/>
          <w:lang w:eastAsia="bg-BG"/>
        </w:rPr>
        <w:lastRenderedPageBreak/>
        <w:t>Полина ИВАНОВА</w:t>
      </w:r>
    </w:p>
    <w:p w:rsidR="008A1E18" w:rsidRPr="008A1E18" w:rsidRDefault="008A1E18" w:rsidP="008A1E18">
      <w:pPr>
        <w:spacing w:after="0" w:line="240" w:lineRule="auto"/>
        <w:jc w:val="both"/>
        <w:rPr>
          <w:rFonts w:ascii="Times New Roman" w:eastAsia="Times New Roman" w:hAnsi="Times New Roman"/>
          <w:b/>
          <w:i/>
          <w:sz w:val="24"/>
          <w:szCs w:val="24"/>
          <w:lang w:eastAsia="bg-BG"/>
        </w:rPr>
      </w:pPr>
      <w:r w:rsidRPr="008A1E18">
        <w:rPr>
          <w:rFonts w:ascii="Times New Roman" w:eastAsia="Times New Roman" w:hAnsi="Times New Roman"/>
          <w:b/>
          <w:i/>
          <w:sz w:val="24"/>
          <w:szCs w:val="24"/>
          <w:lang w:eastAsia="bg-BG"/>
        </w:rPr>
        <w:t>Зам.-кмет на Община Разград</w:t>
      </w:r>
    </w:p>
    <w:p w:rsidR="008A1E18" w:rsidRPr="008A1E18" w:rsidRDefault="008A1E18" w:rsidP="008A1E18">
      <w:pPr>
        <w:spacing w:after="0" w:line="240" w:lineRule="auto"/>
        <w:jc w:val="both"/>
        <w:rPr>
          <w:rFonts w:ascii="Times New Roman" w:eastAsia="Times New Roman" w:hAnsi="Times New Roman"/>
          <w:b/>
          <w:sz w:val="26"/>
          <w:szCs w:val="26"/>
          <w:lang w:eastAsia="bg-BG"/>
        </w:rPr>
      </w:pPr>
    </w:p>
    <w:p w:rsidR="008A1E18" w:rsidRPr="008A1E18" w:rsidRDefault="008A1E18" w:rsidP="008A1E18">
      <w:pPr>
        <w:spacing w:after="0" w:line="240" w:lineRule="auto"/>
        <w:jc w:val="both"/>
        <w:rPr>
          <w:rFonts w:ascii="Times New Roman" w:eastAsia="Times New Roman" w:hAnsi="Times New Roman"/>
          <w:b/>
          <w:sz w:val="26"/>
          <w:szCs w:val="26"/>
          <w:lang w:eastAsia="bg-BG"/>
        </w:rPr>
      </w:pPr>
    </w:p>
    <w:p w:rsidR="00D43B66" w:rsidRPr="00D43B66" w:rsidRDefault="00D43B66" w:rsidP="00D43B66">
      <w:pPr>
        <w:spacing w:after="0" w:line="240" w:lineRule="auto"/>
        <w:jc w:val="both"/>
        <w:rPr>
          <w:rFonts w:ascii="Times New Roman" w:eastAsia="Times New Roman" w:hAnsi="Times New Roman"/>
          <w:b/>
          <w:sz w:val="28"/>
          <w:szCs w:val="28"/>
        </w:rPr>
      </w:pPr>
      <w:r>
        <w:rPr>
          <w:rFonts w:ascii="Times New Roman" w:eastAsia="Times New Roman" w:hAnsi="Times New Roman"/>
          <w:b/>
          <w:bCs/>
          <w:noProof/>
          <w:color w:val="000000"/>
          <w:spacing w:val="20"/>
          <w:sz w:val="44"/>
          <w:szCs w:val="44"/>
          <w:lang w:eastAsia="bg-BG"/>
        </w:rPr>
        <w:drawing>
          <wp:anchor distT="0" distB="0" distL="114300" distR="114300" simplePos="0" relativeHeight="251672576" behindDoc="0" locked="0" layoutInCell="1" allowOverlap="1">
            <wp:simplePos x="0" y="0"/>
            <wp:positionH relativeFrom="column">
              <wp:posOffset>4830445</wp:posOffset>
            </wp:positionH>
            <wp:positionV relativeFrom="paragraph">
              <wp:posOffset>22860</wp:posOffset>
            </wp:positionV>
            <wp:extent cx="923925" cy="894715"/>
            <wp:effectExtent l="0" t="0" r="9525" b="635"/>
            <wp:wrapSquare wrapText="bothSides"/>
            <wp:docPr id="12" name="Картина 12" descr="s_lice_kym_ho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_lice_kym_horata"/>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92392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8"/>
          <w:szCs w:val="28"/>
          <w:lang w:eastAsia="bg-BG"/>
        </w:rPr>
        <w:drawing>
          <wp:anchor distT="0" distB="0" distL="114300" distR="114300" simplePos="0" relativeHeight="251671552" behindDoc="0" locked="0" layoutInCell="1" allowOverlap="1">
            <wp:simplePos x="0" y="0"/>
            <wp:positionH relativeFrom="column">
              <wp:posOffset>-11430</wp:posOffset>
            </wp:positionH>
            <wp:positionV relativeFrom="paragraph">
              <wp:posOffset>-25400</wp:posOffset>
            </wp:positionV>
            <wp:extent cx="616585" cy="796925"/>
            <wp:effectExtent l="0" t="0" r="0" b="3175"/>
            <wp:wrapNone/>
            <wp:docPr id="11" name="Картина 11"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658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B66" w:rsidRPr="00D43B66" w:rsidRDefault="00D43B66" w:rsidP="00D43B66">
      <w:pPr>
        <w:spacing w:after="0" w:line="240" w:lineRule="auto"/>
        <w:jc w:val="both"/>
        <w:rPr>
          <w:rFonts w:ascii="Times New Roman" w:eastAsia="Times New Roman" w:hAnsi="Times New Roman"/>
          <w:b/>
          <w:sz w:val="28"/>
          <w:szCs w:val="28"/>
        </w:rPr>
      </w:pPr>
    </w:p>
    <w:p w:rsidR="00D43B66" w:rsidRPr="00D43B66" w:rsidRDefault="00D43B66" w:rsidP="00D43B66">
      <w:pPr>
        <w:spacing w:after="0" w:line="240" w:lineRule="auto"/>
        <w:jc w:val="both"/>
        <w:rPr>
          <w:rFonts w:ascii="Times New Roman" w:eastAsia="Times New Roman" w:hAnsi="Times New Roman"/>
          <w:b/>
          <w:sz w:val="28"/>
          <w:szCs w:val="28"/>
          <w:lang w:val="en-US"/>
        </w:rPr>
      </w:pPr>
      <w:r w:rsidRPr="00D43B66">
        <w:rPr>
          <w:rFonts w:ascii="Times New Roman" w:eastAsia="Times New Roman" w:hAnsi="Times New Roman"/>
          <w:b/>
          <w:bCs/>
          <w:color w:val="000000"/>
          <w:spacing w:val="20"/>
          <w:sz w:val="44"/>
          <w:szCs w:val="44"/>
          <w:lang w:eastAsia="bg-BG"/>
          <w14:shadow w14:blurRad="50800" w14:dist="38100" w14:dir="2700000" w14:sx="100000" w14:sy="100000" w14:kx="0" w14:ky="0" w14:algn="tl">
            <w14:srgbClr w14:val="000000">
              <w14:alpha w14:val="60000"/>
            </w14:srgbClr>
          </w14:shadow>
        </w:rPr>
        <w:t xml:space="preserve">                 ОБЩИНА РАЗГРАД</w:t>
      </w:r>
    </w:p>
    <w:p w:rsidR="00D43B66" w:rsidRPr="00D43B66" w:rsidRDefault="00D43B66" w:rsidP="00D43B66">
      <w:pPr>
        <w:spacing w:after="0" w:line="240" w:lineRule="auto"/>
        <w:jc w:val="both"/>
        <w:rPr>
          <w:rFonts w:ascii="Times New Roman" w:eastAsia="Times New Roman" w:hAnsi="Times New Roman"/>
          <w:b/>
          <w:sz w:val="28"/>
          <w:szCs w:val="28"/>
        </w:rPr>
      </w:pPr>
    </w:p>
    <w:p w:rsidR="00D43B66" w:rsidRPr="00D43B66" w:rsidRDefault="00D43B66" w:rsidP="00D43B66">
      <w:pPr>
        <w:spacing w:after="0" w:line="240" w:lineRule="auto"/>
        <w:jc w:val="both"/>
        <w:rPr>
          <w:rFonts w:ascii="Times New Roman" w:eastAsia="Times New Roman" w:hAnsi="Times New Roman"/>
          <w:b/>
          <w:sz w:val="28"/>
          <w:szCs w:val="28"/>
        </w:rPr>
      </w:pPr>
      <w:r>
        <w:rPr>
          <w:rFonts w:ascii="Times New Roman" w:eastAsia="Times New Roman" w:hAnsi="Times New Roman"/>
          <w:b/>
          <w:noProof/>
          <w:sz w:val="28"/>
          <w:szCs w:val="28"/>
          <w:lang w:eastAsia="bg-BG"/>
        </w:rPr>
        <mc:AlternateContent>
          <mc:Choice Requires="wps">
            <w:drawing>
              <wp:anchor distT="0" distB="0" distL="114300" distR="114300" simplePos="0" relativeHeight="251673600" behindDoc="0" locked="0" layoutInCell="1" allowOverlap="1">
                <wp:simplePos x="0" y="0"/>
                <wp:positionH relativeFrom="column">
                  <wp:posOffset>-11430</wp:posOffset>
                </wp:positionH>
                <wp:positionV relativeFrom="paragraph">
                  <wp:posOffset>20955</wp:posOffset>
                </wp:positionV>
                <wp:extent cx="5822950" cy="0"/>
                <wp:effectExtent l="12700" t="12065" r="12700" b="6985"/>
                <wp:wrapNone/>
                <wp:docPr id="10" name="Съединител &quot;права стрелка&quo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Съединител &quot;права стрелка&quot; 10" o:spid="_x0000_s1026" type="#_x0000_t32" style="position:absolute;margin-left:-.9pt;margin-top:1.65pt;width:458.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"/>
            </w:pict>
          </mc:Fallback>
        </mc:AlternateContent>
      </w:r>
    </w:p>
    <w:p w:rsidR="00D43B66" w:rsidRPr="00D43B66" w:rsidRDefault="00D43B66" w:rsidP="00D43B66">
      <w:pPr>
        <w:spacing w:after="0" w:line="240" w:lineRule="auto"/>
        <w:jc w:val="both"/>
        <w:rPr>
          <w:rFonts w:ascii="Times New Roman" w:eastAsia="Times New Roman" w:hAnsi="Times New Roman"/>
          <w:b/>
          <w:sz w:val="28"/>
          <w:szCs w:val="28"/>
        </w:rPr>
      </w:pPr>
    </w:p>
    <w:p w:rsidR="00D43B66" w:rsidRPr="00D43B66" w:rsidRDefault="00D43B66" w:rsidP="00D43B66">
      <w:pPr>
        <w:spacing w:after="0" w:line="240" w:lineRule="auto"/>
        <w:jc w:val="both"/>
        <w:rPr>
          <w:rFonts w:ascii="Times New Roman" w:eastAsia="Times New Roman" w:hAnsi="Times New Roman"/>
          <w:b/>
          <w:sz w:val="28"/>
          <w:szCs w:val="28"/>
        </w:rPr>
      </w:pPr>
      <w:r w:rsidRPr="00D43B66">
        <w:rPr>
          <w:rFonts w:ascii="Times New Roman" w:eastAsia="Times New Roman" w:hAnsi="Times New Roman"/>
          <w:b/>
          <w:sz w:val="28"/>
          <w:szCs w:val="28"/>
        </w:rPr>
        <w:t>ДО</w:t>
      </w:r>
    </w:p>
    <w:p w:rsidR="00D43B66" w:rsidRPr="00D43B66" w:rsidRDefault="00D43B66" w:rsidP="00D43B66">
      <w:pPr>
        <w:spacing w:after="0" w:line="240" w:lineRule="auto"/>
        <w:jc w:val="both"/>
        <w:rPr>
          <w:rFonts w:ascii="Times New Roman" w:eastAsia="Times New Roman" w:hAnsi="Times New Roman"/>
          <w:b/>
          <w:sz w:val="28"/>
          <w:szCs w:val="28"/>
        </w:rPr>
      </w:pPr>
      <w:r w:rsidRPr="00D43B66">
        <w:rPr>
          <w:rFonts w:ascii="Times New Roman" w:eastAsia="Times New Roman" w:hAnsi="Times New Roman"/>
          <w:b/>
          <w:sz w:val="28"/>
          <w:szCs w:val="28"/>
        </w:rPr>
        <w:t>ОБЩИНСКИ СЪВЕТ</w:t>
      </w:r>
    </w:p>
    <w:p w:rsidR="00D43B66" w:rsidRPr="00D43B66" w:rsidRDefault="00D43B66" w:rsidP="00D43B66">
      <w:pPr>
        <w:spacing w:after="0" w:line="240" w:lineRule="auto"/>
        <w:jc w:val="both"/>
        <w:rPr>
          <w:rFonts w:ascii="Times New Roman" w:eastAsia="Times New Roman" w:hAnsi="Times New Roman"/>
          <w:b/>
          <w:sz w:val="28"/>
          <w:szCs w:val="28"/>
        </w:rPr>
      </w:pPr>
      <w:r w:rsidRPr="00D43B66">
        <w:rPr>
          <w:rFonts w:ascii="Times New Roman" w:eastAsia="Times New Roman" w:hAnsi="Times New Roman"/>
          <w:b/>
          <w:sz w:val="28"/>
          <w:szCs w:val="28"/>
        </w:rPr>
        <w:t>РАЗГРАД</w:t>
      </w:r>
    </w:p>
    <w:p w:rsidR="00D43B66" w:rsidRPr="00D43B66" w:rsidRDefault="00D43B66" w:rsidP="00D43B66">
      <w:pPr>
        <w:spacing w:after="0" w:line="240" w:lineRule="auto"/>
        <w:jc w:val="both"/>
        <w:rPr>
          <w:rFonts w:ascii="Times New Roman" w:eastAsia="Times New Roman" w:hAnsi="Times New Roman"/>
          <w:b/>
          <w:sz w:val="20"/>
          <w:szCs w:val="20"/>
        </w:rPr>
      </w:pPr>
    </w:p>
    <w:p w:rsidR="00D43B66" w:rsidRPr="00D43B66" w:rsidRDefault="00D43B66" w:rsidP="00D43B66">
      <w:pPr>
        <w:spacing w:after="0" w:line="240" w:lineRule="auto"/>
        <w:jc w:val="both"/>
        <w:rPr>
          <w:rFonts w:ascii="Times New Roman" w:eastAsia="Times New Roman" w:hAnsi="Times New Roman"/>
          <w:b/>
          <w:sz w:val="20"/>
          <w:szCs w:val="20"/>
        </w:rPr>
      </w:pPr>
    </w:p>
    <w:p w:rsidR="00D43B66" w:rsidRPr="00D43B66" w:rsidRDefault="00D43B66" w:rsidP="00D43B66">
      <w:pPr>
        <w:spacing w:after="0" w:line="240" w:lineRule="auto"/>
        <w:jc w:val="both"/>
        <w:rPr>
          <w:rFonts w:ascii="Times New Roman" w:eastAsia="Times New Roman" w:hAnsi="Times New Roman"/>
          <w:b/>
          <w:sz w:val="20"/>
          <w:szCs w:val="20"/>
        </w:rPr>
      </w:pPr>
    </w:p>
    <w:p w:rsidR="00D43B66" w:rsidRPr="00D43B66" w:rsidRDefault="00D43B66" w:rsidP="00D43B66">
      <w:pPr>
        <w:keepNext/>
        <w:spacing w:after="0" w:line="240" w:lineRule="auto"/>
        <w:jc w:val="center"/>
        <w:outlineLvl w:val="3"/>
        <w:rPr>
          <w:rFonts w:ascii="Times New Roman" w:eastAsia="Times New Roman" w:hAnsi="Times New Roman"/>
          <w:b/>
        </w:rPr>
      </w:pPr>
      <w:r w:rsidRPr="00D43B66">
        <w:rPr>
          <w:rFonts w:ascii="Times New Roman" w:eastAsia="Times New Roman" w:hAnsi="Times New Roman"/>
          <w:b/>
        </w:rPr>
        <w:t>Д О К Л А Д Н А     З А П И С К А</w:t>
      </w: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 xml:space="preserve">             </w:t>
      </w:r>
    </w:p>
    <w:p w:rsidR="00D43B66" w:rsidRPr="00D43B66" w:rsidRDefault="00D43B66" w:rsidP="00D43B66">
      <w:pPr>
        <w:autoSpaceDE w:val="0"/>
        <w:autoSpaceDN w:val="0"/>
        <w:adjustRightInd w:val="0"/>
        <w:spacing w:after="0" w:line="360" w:lineRule="auto"/>
        <w:jc w:val="center"/>
        <w:rPr>
          <w:rFonts w:ascii="Times New Roman" w:hAnsi="Times New Roman"/>
          <w:b/>
          <w:color w:val="000000"/>
          <w:sz w:val="24"/>
          <w:szCs w:val="24"/>
        </w:rPr>
      </w:pPr>
      <w:r w:rsidRPr="00D43B66">
        <w:rPr>
          <w:rFonts w:ascii="Times New Roman" w:hAnsi="Times New Roman"/>
          <w:b/>
          <w:color w:val="000000"/>
          <w:sz w:val="24"/>
          <w:szCs w:val="24"/>
        </w:rPr>
        <w:t>от Полина Тодорова Иванова – зам.</w:t>
      </w:r>
      <w:r w:rsidRPr="00D43B66">
        <w:rPr>
          <w:rFonts w:ascii="Times New Roman" w:hAnsi="Times New Roman"/>
          <w:b/>
          <w:color w:val="000000"/>
          <w:sz w:val="24"/>
          <w:szCs w:val="24"/>
          <w:lang w:val="en-US"/>
        </w:rPr>
        <w:t xml:space="preserve"> </w:t>
      </w:r>
      <w:r w:rsidRPr="00D43B66">
        <w:rPr>
          <w:rFonts w:ascii="Times New Roman" w:hAnsi="Times New Roman"/>
          <w:b/>
          <w:color w:val="000000"/>
          <w:sz w:val="24"/>
          <w:szCs w:val="24"/>
        </w:rPr>
        <w:t>-</w:t>
      </w:r>
      <w:r w:rsidRPr="00D43B66">
        <w:rPr>
          <w:rFonts w:ascii="Times New Roman" w:hAnsi="Times New Roman"/>
          <w:b/>
          <w:color w:val="000000"/>
          <w:sz w:val="24"/>
          <w:szCs w:val="24"/>
          <w:lang w:val="en-US"/>
        </w:rPr>
        <w:t xml:space="preserve"> </w:t>
      </w:r>
      <w:r w:rsidRPr="00D43B66">
        <w:rPr>
          <w:rFonts w:ascii="Times New Roman" w:hAnsi="Times New Roman"/>
          <w:b/>
          <w:color w:val="000000"/>
          <w:sz w:val="24"/>
          <w:szCs w:val="24"/>
        </w:rPr>
        <w:t>кмет „Бюджет и финанси“</w:t>
      </w:r>
    </w:p>
    <w:p w:rsidR="00D43B66" w:rsidRPr="00D43B66" w:rsidRDefault="00D43B66" w:rsidP="00D43B66">
      <w:pPr>
        <w:autoSpaceDE w:val="0"/>
        <w:autoSpaceDN w:val="0"/>
        <w:adjustRightInd w:val="0"/>
        <w:spacing w:after="0" w:line="360" w:lineRule="auto"/>
        <w:jc w:val="center"/>
        <w:rPr>
          <w:rFonts w:ascii="Times New Roman" w:hAnsi="Times New Roman"/>
          <w:b/>
          <w:color w:val="000000"/>
          <w:sz w:val="24"/>
          <w:szCs w:val="24"/>
        </w:rPr>
      </w:pPr>
      <w:r w:rsidRPr="00D43B66">
        <w:rPr>
          <w:rFonts w:ascii="Times New Roman" w:hAnsi="Times New Roman"/>
          <w:b/>
          <w:color w:val="000000"/>
          <w:sz w:val="24"/>
          <w:szCs w:val="24"/>
        </w:rPr>
        <w:t>на Община Разград</w:t>
      </w:r>
    </w:p>
    <w:p w:rsidR="00D43B66" w:rsidRPr="00D43B66" w:rsidRDefault="00D43B66" w:rsidP="00D43B66">
      <w:pPr>
        <w:spacing w:after="0" w:line="240" w:lineRule="auto"/>
        <w:jc w:val="both"/>
        <w:rPr>
          <w:rFonts w:ascii="Times New Roman" w:eastAsia="Times New Roman" w:hAnsi="Times New Roman"/>
          <w:b/>
        </w:rPr>
      </w:pPr>
    </w:p>
    <w:p w:rsidR="00D43B66" w:rsidRPr="00D43B66" w:rsidRDefault="00D43B66" w:rsidP="00D43B66">
      <w:pPr>
        <w:spacing w:after="0" w:line="240" w:lineRule="auto"/>
        <w:jc w:val="both"/>
        <w:rPr>
          <w:rFonts w:ascii="Times New Roman" w:eastAsia="Times New Roman" w:hAnsi="Times New Roman"/>
          <w:b/>
        </w:rPr>
      </w:pP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Относно: Приемане на</w:t>
      </w:r>
      <w:r w:rsidRPr="00D43B66">
        <w:rPr>
          <w:rFonts w:ascii="Times New Roman" w:eastAsia="Times New Roman" w:hAnsi="Times New Roman"/>
          <w:b/>
          <w:lang w:val="en-US"/>
        </w:rPr>
        <w:t xml:space="preserve"> </w:t>
      </w:r>
      <w:r w:rsidRPr="00D43B66">
        <w:rPr>
          <w:rFonts w:ascii="Times New Roman" w:eastAsia="Times New Roman" w:hAnsi="Times New Roman"/>
          <w:b/>
        </w:rPr>
        <w:t>актуализирано разпределение на променения бюджет към 31.12.20</w:t>
      </w:r>
      <w:r w:rsidRPr="00D43B66">
        <w:rPr>
          <w:rFonts w:ascii="Times New Roman" w:eastAsia="Times New Roman" w:hAnsi="Times New Roman"/>
          <w:b/>
          <w:lang w:val="ru-RU"/>
        </w:rPr>
        <w:t>2</w:t>
      </w:r>
      <w:r w:rsidRPr="00D43B66">
        <w:rPr>
          <w:rFonts w:ascii="Times New Roman" w:eastAsia="Times New Roman" w:hAnsi="Times New Roman"/>
          <w:b/>
        </w:rPr>
        <w:t>5</w:t>
      </w:r>
      <w:r w:rsidRPr="00D43B66">
        <w:rPr>
          <w:rFonts w:ascii="Times New Roman" w:eastAsia="Times New Roman" w:hAnsi="Times New Roman"/>
          <w:b/>
          <w:lang w:val="ru-RU"/>
        </w:rPr>
        <w:t xml:space="preserve"> </w:t>
      </w:r>
      <w:r w:rsidRPr="00D43B66">
        <w:rPr>
          <w:rFonts w:ascii="Times New Roman" w:eastAsia="Times New Roman" w:hAnsi="Times New Roman"/>
          <w:b/>
        </w:rPr>
        <w:t xml:space="preserve">г. </w:t>
      </w: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 xml:space="preserve">                  и отчета за изпълнението на бюджета на Община Разград и сметките за средства от </w:t>
      </w: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 xml:space="preserve">                  Европейския съюз към 31.12.2025 г.</w:t>
      </w:r>
    </w:p>
    <w:p w:rsidR="00D43B66" w:rsidRPr="00D43B66" w:rsidRDefault="00D43B66" w:rsidP="00D43B66">
      <w:pPr>
        <w:spacing w:after="0" w:line="240" w:lineRule="auto"/>
        <w:jc w:val="both"/>
        <w:rPr>
          <w:rFonts w:ascii="Times New Roman" w:eastAsia="Times New Roman" w:hAnsi="Times New Roman"/>
          <w:b/>
        </w:rPr>
      </w:pPr>
    </w:p>
    <w:p w:rsidR="00D43B66" w:rsidRPr="00D43B66" w:rsidRDefault="00D43B66" w:rsidP="00D43B66">
      <w:pPr>
        <w:spacing w:after="0" w:line="240" w:lineRule="auto"/>
        <w:jc w:val="both"/>
        <w:rPr>
          <w:rFonts w:ascii="Times New Roman" w:eastAsia="Times New Roman" w:hAnsi="Times New Roman"/>
          <w:b/>
        </w:rPr>
      </w:pP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УВАЖАЕМИ ГОСПОЖИ И ГОСПОДА ОБЩИНСКИ СЪВЕТНИЦИ,</w:t>
      </w:r>
    </w:p>
    <w:p w:rsidR="00D43B66" w:rsidRPr="00D43B66" w:rsidRDefault="00D43B66" w:rsidP="00D43B66">
      <w:pPr>
        <w:spacing w:after="0" w:line="240" w:lineRule="auto"/>
        <w:jc w:val="both"/>
        <w:rPr>
          <w:rFonts w:ascii="Times New Roman" w:eastAsia="Times New Roman" w:hAnsi="Times New Roman"/>
          <w:b/>
        </w:rPr>
      </w:pP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Във връзка с изпълнение на изискванията на чл. 140 от Закона за публичните финанси /ЗПФ/ и чл. 43 от Наредба № 15 на Общинския съвет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предлагам на вашето внимание</w:t>
      </w:r>
      <w:r w:rsidRPr="00D43B66">
        <w:rPr>
          <w:rFonts w:ascii="Times New Roman" w:eastAsia="Times New Roman" w:hAnsi="Times New Roman"/>
          <w:lang w:val="ru-RU"/>
        </w:rPr>
        <w:t xml:space="preserve"> Годишен отчет за изпълнение на бюджета на Община Разград и сметките за средства от Европейския съюз към 31.12.202</w:t>
      </w:r>
      <w:r w:rsidRPr="00D43B66">
        <w:rPr>
          <w:rFonts w:ascii="Times New Roman" w:eastAsia="Times New Roman" w:hAnsi="Times New Roman"/>
        </w:rPr>
        <w:t>5</w:t>
      </w:r>
      <w:r w:rsidRPr="00D43B66">
        <w:rPr>
          <w:rFonts w:ascii="Times New Roman" w:eastAsia="Times New Roman" w:hAnsi="Times New Roman"/>
          <w:lang w:val="ru-RU"/>
        </w:rPr>
        <w:t xml:space="preserve"> г. и актуализирано разпределение на променения б</w:t>
      </w:r>
      <w:r w:rsidRPr="00D43B66">
        <w:rPr>
          <w:rFonts w:ascii="Times New Roman" w:eastAsia="Times New Roman" w:hAnsi="Times New Roman"/>
        </w:rPr>
        <w:t>юджет към 31.12.20</w:t>
      </w:r>
      <w:r w:rsidRPr="00D43B66">
        <w:rPr>
          <w:rFonts w:ascii="Times New Roman" w:eastAsia="Times New Roman" w:hAnsi="Times New Roman"/>
          <w:lang w:val="ru-RU"/>
        </w:rPr>
        <w:t>2</w:t>
      </w:r>
      <w:r w:rsidRPr="00D43B66">
        <w:rPr>
          <w:rFonts w:ascii="Times New Roman" w:eastAsia="Times New Roman" w:hAnsi="Times New Roman"/>
        </w:rPr>
        <w:t>5</w:t>
      </w:r>
      <w:r w:rsidRPr="00D43B66">
        <w:rPr>
          <w:rFonts w:ascii="Times New Roman" w:eastAsia="Times New Roman" w:hAnsi="Times New Roman"/>
          <w:lang w:val="ru-RU"/>
        </w:rPr>
        <w:t xml:space="preserve"> </w:t>
      </w:r>
      <w:r w:rsidRPr="00D43B66">
        <w:rPr>
          <w:rFonts w:ascii="Times New Roman" w:eastAsia="Times New Roman" w:hAnsi="Times New Roman"/>
        </w:rPr>
        <w:t xml:space="preserve">г. </w:t>
      </w:r>
    </w:p>
    <w:p w:rsidR="00D43B66" w:rsidRPr="00D43B66" w:rsidRDefault="00D43B66" w:rsidP="00D43B66">
      <w:pPr>
        <w:tabs>
          <w:tab w:val="left" w:pos="0"/>
        </w:tabs>
        <w:spacing w:after="0" w:line="240" w:lineRule="auto"/>
        <w:jc w:val="both"/>
        <w:rPr>
          <w:rFonts w:ascii="Times New Roman" w:eastAsia="Times New Roman" w:hAnsi="Times New Roman"/>
          <w:lang w:val="en-US"/>
        </w:rPr>
      </w:pPr>
      <w:r w:rsidRPr="00D43B66">
        <w:rPr>
          <w:rFonts w:ascii="Times New Roman" w:eastAsia="Times New Roman" w:hAnsi="Times New Roman"/>
        </w:rPr>
        <w:t>Изпълнението на общинския бюджет</w:t>
      </w:r>
      <w:r w:rsidRPr="00D43B66">
        <w:rPr>
          <w:rFonts w:ascii="Times New Roman" w:eastAsia="Times New Roman" w:hAnsi="Times New Roman"/>
          <w:lang w:val="en-US"/>
        </w:rPr>
        <w:t xml:space="preserve"> </w:t>
      </w:r>
      <w:r w:rsidRPr="00D43B66">
        <w:rPr>
          <w:rFonts w:ascii="Times New Roman" w:eastAsia="Times New Roman" w:hAnsi="Times New Roman"/>
        </w:rPr>
        <w:t xml:space="preserve">е организирано в съответствие със Закона за публичните финанси, Закон за държавния бюджет на Република България за 2025 г. </w:t>
      </w:r>
      <w:hyperlink r:id="rId8" w:history="1">
        <w:r w:rsidRPr="00D43B66">
          <w:rPr>
            <w:rFonts w:ascii="Times New Roman" w:eastAsia="Times New Roman" w:hAnsi="Times New Roman"/>
          </w:rPr>
          <w:t>(Обн., ДВ, бр. 26 от 27.03.202</w:t>
        </w:r>
        <w:r w:rsidRPr="00D43B66">
          <w:rPr>
            <w:rFonts w:ascii="Times New Roman" w:eastAsia="Times New Roman" w:hAnsi="Times New Roman"/>
            <w:lang w:val="en-US"/>
          </w:rPr>
          <w:t>5</w:t>
        </w:r>
        <w:r w:rsidRPr="00D43B66">
          <w:rPr>
            <w:rFonts w:ascii="Times New Roman" w:eastAsia="Times New Roman" w:hAnsi="Times New Roman"/>
          </w:rPr>
          <w:t xml:space="preserve"> г.)</w:t>
        </w:r>
      </w:hyperlink>
      <w:r w:rsidRPr="00D43B66">
        <w:rPr>
          <w:rFonts w:ascii="Times New Roman" w:eastAsia="Times New Roman" w:hAnsi="Times New Roman"/>
        </w:rPr>
        <w:t xml:space="preserve">, </w:t>
      </w:r>
      <w:hyperlink r:id="rId9" w:history="1"/>
      <w:r w:rsidRPr="00D43B66">
        <w:rPr>
          <w:rFonts w:ascii="Times New Roman" w:eastAsia="Times New Roman" w:hAnsi="Times New Roman"/>
        </w:rPr>
        <w:t>Постановление на Министерски съвет /ПМС/ № 28/16.04.202</w:t>
      </w:r>
      <w:r w:rsidRPr="00D43B66">
        <w:rPr>
          <w:rFonts w:ascii="Times New Roman" w:eastAsia="Times New Roman" w:hAnsi="Times New Roman"/>
          <w:lang w:val="en-US"/>
        </w:rPr>
        <w:t>5</w:t>
      </w:r>
      <w:r w:rsidRPr="00D43B66">
        <w:rPr>
          <w:rFonts w:ascii="Times New Roman" w:eastAsia="Times New Roman" w:hAnsi="Times New Roman"/>
        </w:rPr>
        <w:t xml:space="preserve"> г. </w:t>
      </w:r>
      <w:hyperlink r:id="rId10" w:history="1">
        <w:r w:rsidRPr="00D43B66">
          <w:rPr>
            <w:rFonts w:ascii="Times New Roman" w:eastAsia="Times New Roman" w:hAnsi="Times New Roman"/>
          </w:rPr>
          <w:t>за изпълнението на държавния бюджет на</w:t>
        </w:r>
      </w:hyperlink>
      <w:r w:rsidRPr="00D43B66">
        <w:rPr>
          <w:rFonts w:ascii="Times New Roman" w:eastAsia="Times New Roman" w:hAnsi="Times New Roman"/>
        </w:rPr>
        <w:t xml:space="preserve"> Република България за 2025 г.,</w:t>
      </w:r>
      <w:r w:rsidRPr="00D43B66">
        <w:rPr>
          <w:rFonts w:ascii="Times New Roman" w:eastAsia="Times New Roman" w:hAnsi="Times New Roman"/>
          <w:color w:val="FF0000"/>
        </w:rPr>
        <w:t xml:space="preserve"> </w:t>
      </w:r>
      <w:r w:rsidRPr="00D43B66">
        <w:rPr>
          <w:rFonts w:ascii="Times New Roman" w:eastAsia="Times New Roman" w:hAnsi="Times New Roman"/>
        </w:rPr>
        <w:t xml:space="preserve">Писмо № ФО-4 от </w:t>
      </w:r>
      <w:r w:rsidRPr="00D43B66">
        <w:rPr>
          <w:rFonts w:ascii="Times New Roman" w:eastAsia="Times New Roman" w:hAnsi="Times New Roman"/>
          <w:lang w:val="en-US"/>
        </w:rPr>
        <w:t>0</w:t>
      </w:r>
      <w:r w:rsidRPr="00D43B66">
        <w:rPr>
          <w:rFonts w:ascii="Times New Roman" w:eastAsia="Times New Roman" w:hAnsi="Times New Roman"/>
        </w:rPr>
        <w:t>2.05.2025 г. на Министерство на финансите за съставянето и изпълнението на бюджетите на общините и на сметките за средства от Европейския съюз за 2025 г., Решение на Министерския съвет /РМС/ № 93 от 25.02.2025 г. за приемане на стандарти за делегираните от държавата дейности с натурални и стойностни показатели през 2025 г., ПМС № 359/23.10.2024 г. за определяне размера на минималната работна заплата за страната,</w:t>
      </w:r>
      <w:r w:rsidRPr="00D43B66">
        <w:rPr>
          <w:rFonts w:ascii="Times New Roman" w:eastAsia="Times New Roman" w:hAnsi="Times New Roman"/>
          <w:lang w:val="en-US"/>
        </w:rPr>
        <w:t xml:space="preserve"> </w:t>
      </w:r>
      <w:r w:rsidRPr="00D43B66">
        <w:rPr>
          <w:rFonts w:ascii="Times New Roman" w:eastAsia="Times New Roman" w:hAnsi="Times New Roman"/>
        </w:rPr>
        <w:t>Наредба № 15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и решенията на Общински съвет Разград.</w:t>
      </w:r>
    </w:p>
    <w:p w:rsidR="00D43B66" w:rsidRPr="00D43B66" w:rsidRDefault="00D43B66" w:rsidP="00D43B66">
      <w:pPr>
        <w:autoSpaceDE w:val="0"/>
        <w:autoSpaceDN w:val="0"/>
        <w:adjustRightInd w:val="0"/>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lastRenderedPageBreak/>
        <w:t xml:space="preserve">Отчетът за касовото изпълнение на бюджета на Община Разград към 31.12.2025 г. е изготвен в съответствие с горепосочените нормативни актове, както и указанията на дирекция „Държавно съкровище” при Министерство на финансите – ДДС № </w:t>
      </w:r>
      <w:r w:rsidRPr="00D43B66">
        <w:rPr>
          <w:rFonts w:ascii="Times New Roman" w:eastAsia="Times New Roman" w:hAnsi="Times New Roman"/>
          <w:lang w:val="en-US" w:eastAsia="bg-BG"/>
        </w:rPr>
        <w:t>11</w:t>
      </w:r>
      <w:r w:rsidRPr="00D43B66">
        <w:rPr>
          <w:rFonts w:ascii="Times New Roman" w:eastAsia="Times New Roman" w:hAnsi="Times New Roman"/>
          <w:lang w:eastAsia="bg-BG"/>
        </w:rPr>
        <w:t>/</w:t>
      </w:r>
      <w:r w:rsidRPr="00D43B66">
        <w:rPr>
          <w:rFonts w:ascii="Times New Roman" w:eastAsia="Times New Roman" w:hAnsi="Times New Roman"/>
          <w:lang w:val="en-US" w:eastAsia="bg-BG"/>
        </w:rPr>
        <w:t>17</w:t>
      </w:r>
      <w:r w:rsidRPr="00D43B66">
        <w:rPr>
          <w:rFonts w:ascii="Times New Roman" w:eastAsia="Times New Roman" w:hAnsi="Times New Roman"/>
          <w:lang w:eastAsia="bg-BG"/>
        </w:rPr>
        <w:t>.12.202</w:t>
      </w:r>
      <w:r w:rsidRPr="00D43B66">
        <w:rPr>
          <w:rFonts w:ascii="Times New Roman" w:eastAsia="Times New Roman" w:hAnsi="Times New Roman"/>
          <w:lang w:val="en-US" w:eastAsia="bg-BG"/>
        </w:rPr>
        <w:t>5</w:t>
      </w:r>
      <w:r w:rsidRPr="00D43B66">
        <w:rPr>
          <w:rFonts w:ascii="Times New Roman" w:eastAsia="Times New Roman" w:hAnsi="Times New Roman"/>
          <w:lang w:eastAsia="bg-BG"/>
        </w:rPr>
        <w:t xml:space="preserve"> г. относно </w:t>
      </w:r>
      <w:r w:rsidRPr="00D43B66">
        <w:rPr>
          <w:rFonts w:ascii="Times New Roman" w:eastAsia="Times New Roman" w:hAnsi="Times New Roman"/>
          <w:bCs/>
          <w:lang w:eastAsia="bg-BG"/>
        </w:rPr>
        <w:t>годишното счетоводно приключване и представяне на годишните отчети за касовото изпълнение, оборотните ведомости и друга отчетна информация за 202</w:t>
      </w:r>
      <w:r w:rsidRPr="00D43B66">
        <w:rPr>
          <w:rFonts w:ascii="Times New Roman" w:eastAsia="Times New Roman" w:hAnsi="Times New Roman"/>
          <w:bCs/>
          <w:lang w:val="en-US" w:eastAsia="bg-BG"/>
        </w:rPr>
        <w:t>5</w:t>
      </w:r>
      <w:r w:rsidRPr="00D43B66">
        <w:rPr>
          <w:rFonts w:ascii="Times New Roman" w:eastAsia="Times New Roman" w:hAnsi="Times New Roman"/>
          <w:bCs/>
          <w:lang w:eastAsia="bg-BG"/>
        </w:rPr>
        <w:t xml:space="preserve"> г., както и публикуване на годишните финансови отчети за 2025 г. на бюджетните организации.</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При спазване на изискванията на чл. 140, ал. 1 от Закона за публичните финанси Ви предоставяме писмо изходящ № 07-00-1102/15.</w:t>
      </w:r>
      <w:r w:rsidRPr="00D43B66">
        <w:rPr>
          <w:rFonts w:ascii="Times New Roman" w:eastAsia="Times New Roman" w:hAnsi="Times New Roman"/>
          <w:lang w:val="en-US" w:eastAsia="bg-BG"/>
        </w:rPr>
        <w:t>05</w:t>
      </w:r>
      <w:r w:rsidRPr="00D43B66">
        <w:rPr>
          <w:rFonts w:ascii="Times New Roman" w:eastAsia="Times New Roman" w:hAnsi="Times New Roman"/>
          <w:lang w:eastAsia="bg-BG"/>
        </w:rPr>
        <w:t>.2026 г. на Сметна палата (</w:t>
      </w:r>
      <w:r w:rsidRPr="00D43B66">
        <w:rPr>
          <w:rFonts w:ascii="Times New Roman" w:eastAsia="Times New Roman" w:hAnsi="Times New Roman"/>
          <w:i/>
          <w:lang w:eastAsia="bg-BG"/>
        </w:rPr>
        <w:t>Приложение № 9</w:t>
      </w:r>
      <w:r w:rsidRPr="00D43B66">
        <w:rPr>
          <w:rFonts w:ascii="Times New Roman" w:eastAsia="Times New Roman" w:hAnsi="Times New Roman"/>
          <w:lang w:eastAsia="bg-BG"/>
        </w:rPr>
        <w:t>), с което е получен Одитен доклад № 010031</w:t>
      </w:r>
      <w:r w:rsidRPr="00D43B66">
        <w:rPr>
          <w:rFonts w:ascii="Times New Roman" w:eastAsia="Times New Roman" w:hAnsi="Times New Roman"/>
          <w:lang w:val="en-US" w:eastAsia="bg-BG"/>
        </w:rPr>
        <w:t>8</w:t>
      </w:r>
      <w:r w:rsidRPr="00D43B66">
        <w:rPr>
          <w:rFonts w:ascii="Times New Roman" w:eastAsia="Times New Roman" w:hAnsi="Times New Roman"/>
          <w:lang w:eastAsia="bg-BG"/>
        </w:rPr>
        <w:t>525, съдържащ немодифицирано мнение относно консолидирания годишен финансов отчет на Община Разград за 2025 г. и заверен финансов отчет. Одитният доклад е публикуван на интернет страницата на Община Разград, секция „Дейности и услуги - Финансови дейности“.</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Бюджетът на Община Разград за 2025 г. е приет от Общински съвет Разград с Решение № 294 по Протокол № 21/08.05.2025 г., като първоначалният му обем е в размер на 109 755 х.лв., в т. ч. за държавни дейности – 68 766 х.лв. и 40 989 х.лв. за общински дейности и дофинансиране на държавните дейности.</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В резултат на извършени корекции през годината, актуализираният план към 31.12.2025 г. е в размер на 126 621 х. лв., в т.ч. държавни дейности – 73 893 х.лв. и местни дейности и дофинансиране на държавните дейности – 52 728 х.лв. Увеличението спрямо първоначалния план на приетият през м. май 2025 г. бюджет е с 16 866 х. лв., в т. ч. в държавни дейности – 5 127 х. лв. и в общински дейности – 11 739 х. лв. </w:t>
      </w:r>
    </w:p>
    <w:p w:rsidR="00D43B66" w:rsidRPr="00D43B66" w:rsidRDefault="00D43B66" w:rsidP="00D43B66">
      <w:pPr>
        <w:spacing w:after="0" w:line="240" w:lineRule="auto"/>
        <w:jc w:val="both"/>
        <w:rPr>
          <w:rFonts w:ascii="Times New Roman" w:eastAsia="Times New Roman" w:hAnsi="Times New Roman"/>
          <w:lang w:eastAsia="bg-BG"/>
        </w:rPr>
      </w:pP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b/>
          <w:lang w:eastAsia="bg-BG"/>
        </w:rPr>
        <w:t xml:space="preserve">І. Изпълнение на приходната част </w:t>
      </w:r>
      <w:r w:rsidRPr="00D43B66">
        <w:rPr>
          <w:rFonts w:ascii="Times New Roman" w:eastAsia="Times New Roman" w:hAnsi="Times New Roman"/>
          <w:lang w:eastAsia="bg-BG"/>
        </w:rPr>
        <w:t>/</w:t>
      </w:r>
      <w:r w:rsidRPr="00D43B66">
        <w:rPr>
          <w:rFonts w:ascii="Times New Roman" w:eastAsia="Times New Roman" w:hAnsi="Times New Roman"/>
          <w:i/>
          <w:lang w:eastAsia="bg-BG"/>
        </w:rPr>
        <w:t>Приложение № 1</w:t>
      </w:r>
      <w:r w:rsidRPr="00D43B66">
        <w:rPr>
          <w:rFonts w:ascii="Times New Roman" w:eastAsia="Times New Roman" w:hAnsi="Times New Roman"/>
          <w:lang w:eastAsia="bg-BG"/>
        </w:rPr>
        <w:t>/.</w:t>
      </w:r>
    </w:p>
    <w:p w:rsidR="00D43B66" w:rsidRPr="00D43B66" w:rsidRDefault="00D43B66" w:rsidP="00D43B66">
      <w:pPr>
        <w:spacing w:after="0" w:line="240" w:lineRule="auto"/>
        <w:jc w:val="both"/>
        <w:rPr>
          <w:rFonts w:ascii="Times New Roman" w:hAnsi="Times New Roman"/>
          <w:lang w:val="en-US"/>
        </w:rPr>
      </w:pPr>
      <w:r w:rsidRPr="00D43B66">
        <w:rPr>
          <w:rFonts w:ascii="Times New Roman" w:eastAsia="Times New Roman" w:hAnsi="Times New Roman"/>
          <w:lang w:eastAsia="bg-BG"/>
        </w:rPr>
        <w:t>През 2025 г. и</w:t>
      </w:r>
      <w:r w:rsidRPr="00D43B66">
        <w:rPr>
          <w:rFonts w:ascii="Times New Roman" w:hAnsi="Times New Roman"/>
        </w:rPr>
        <w:t xml:space="preserve">зпълнението на приходната част на бюджета е в размер на 123 672 х.лв. при уточнен план </w:t>
      </w:r>
      <w:r w:rsidRPr="00D43B66">
        <w:rPr>
          <w:rFonts w:ascii="Times New Roman" w:hAnsi="Times New Roman"/>
          <w:lang w:val="ru-RU"/>
        </w:rPr>
        <w:t>126 621 х.лв.</w:t>
      </w:r>
      <w:r w:rsidRPr="00D43B66">
        <w:rPr>
          <w:rFonts w:ascii="Times New Roman" w:hAnsi="Times New Roman"/>
        </w:rPr>
        <w:t xml:space="preserve"> Процентът на изпълнение е 97,7%.</w:t>
      </w:r>
    </w:p>
    <w:p w:rsidR="00D43B66" w:rsidRPr="00D43B66" w:rsidRDefault="00D43B66" w:rsidP="00D43B66">
      <w:pPr>
        <w:spacing w:after="0" w:line="240" w:lineRule="auto"/>
        <w:jc w:val="both"/>
        <w:rPr>
          <w:rFonts w:ascii="Times New Roman" w:eastAsia="Times New Roman" w:hAnsi="Times New Roman"/>
          <w:b/>
          <w:i/>
          <w:u w:val="single"/>
          <w:lang w:eastAsia="bg-BG"/>
        </w:rPr>
      </w:pP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b/>
          <w:i/>
          <w:u w:val="single"/>
          <w:lang w:eastAsia="bg-BG"/>
        </w:rPr>
        <w:t xml:space="preserve">Изпълнение на приходите за държавните дейности </w:t>
      </w:r>
      <w:r w:rsidRPr="00D43B66">
        <w:rPr>
          <w:rFonts w:ascii="Times New Roman" w:eastAsia="Times New Roman" w:hAnsi="Times New Roman"/>
          <w:lang w:eastAsia="bg-BG"/>
        </w:rPr>
        <w:t xml:space="preserve">– Общият размер на приходите за  държавни дейности е 73 966 х.лв. </w:t>
      </w:r>
    </w:p>
    <w:p w:rsidR="00D43B66" w:rsidRPr="00D43B66" w:rsidRDefault="00D43B66" w:rsidP="00D43B66">
      <w:pPr>
        <w:tabs>
          <w:tab w:val="left" w:pos="567"/>
        </w:tabs>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Най-голям дял в тях заема </w:t>
      </w:r>
      <w:r w:rsidRPr="00D43B66">
        <w:rPr>
          <w:rFonts w:ascii="Times New Roman" w:eastAsia="Times New Roman" w:hAnsi="Times New Roman"/>
          <w:i/>
          <w:u w:val="single"/>
          <w:lang w:eastAsia="bg-BG"/>
        </w:rPr>
        <w:t>общата субсидия</w:t>
      </w:r>
      <w:r w:rsidRPr="00D43B66">
        <w:rPr>
          <w:rFonts w:ascii="Times New Roman" w:eastAsia="Times New Roman" w:hAnsi="Times New Roman"/>
          <w:lang w:eastAsia="bg-BG"/>
        </w:rPr>
        <w:t>, определена в ЗДБРБ за 2025 г. – 66 442 х.лв. или 97,9% от получените субсидии за държавните дейности.</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i/>
          <w:u w:val="single"/>
          <w:lang w:eastAsia="bg-BG"/>
        </w:rPr>
        <w:t>Целевите трансфери</w:t>
      </w:r>
      <w:r w:rsidRPr="00D43B66">
        <w:rPr>
          <w:rFonts w:ascii="Times New Roman" w:eastAsia="Times New Roman" w:hAnsi="Times New Roman"/>
          <w:lang w:eastAsia="bg-BG"/>
        </w:rPr>
        <w:t xml:space="preserve"> включват: 1 207 х.лв. по програми на МОН за учебните и детски заведения, 59 х.лв. от фонд „Социална закрила“ за Общностен център за деца и семейства по проект „Красива България“, 27 х. лв. от Министерство на културата за Регионален исторически музей гр. Разград, 2 х.лв. от ЦИК за ОИК, 514 х.лв. от АСП за проект „Повишаване на капацитета на служителите на Агенцията за социално подпомагане във връзка с модернизиране на системите за социална закрила“, 49 х.лв. от МТСП по национални програми за осигуряване на заетост, 47 х.лв. от ПУДООС за детски градини към отдел "Образование, младежки дейности и спорт", ПГССХВТ "Ангел Кънчев", ОУ "Елин Пелин" с. Стражец,  ДГ № 2 "Лудогорче", ДГ № 11 "Детелина" и ДГ № 2 "Дора Габе" с. Ясеновец, 47 х.лв. от МОН по ПМС № 52/12.05.2025 г. за ОУ „Отец Паисий“ гр. Разград, за изграждане на спортна площадка и 2 х.лв. за ПГССХВТ „Ангел Кънчев“ по  Програмата за изграждане и основен ремонт на спортни площадки и физкултурни салони в държавните и общинските училища, 35 х.лв. за фактически изплатени средства за присъдени издръжки и за пътни разходи на правоимащи болни, 1 х.лв. за опазване и поддържане на военни паметници по ПМС № 135/24.07.2025 г., 1 341 х.лв. за изплащане на субсидии и компенсации по вътрешноградски и междуселищни превози, безплатен превоз на деца в задължителна предучилищна възраст и  на ученици от I – XII клас включително, безплатни и по намалени цени на пътувания.</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Възстановени са в Министерство на културата 2 х.лв. по приключил проект на Художествена галерия „Проф. Илия Петров“.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По § 61-02 са отчетени със знак „минус“ 329 х. лв. предоставени трансфери за транспорт на ученици, а по § 62-02, като предоставени трансфери със знак „минус“ са отчетени 10 х. лв. непризнати разходи по проекти, изпълнявани в детски градини и училища.</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Реализираните собствени средства в звената от системата на образованието, работещи по системата на делегирани бюджети, са в размер на 544 х.лв., от които 138 х.лв. от стопанска </w:t>
      </w:r>
      <w:r w:rsidRPr="00D43B66">
        <w:rPr>
          <w:rFonts w:ascii="Times New Roman" w:eastAsia="Times New Roman" w:hAnsi="Times New Roman"/>
          <w:lang w:eastAsia="bg-BG"/>
        </w:rPr>
        <w:lastRenderedPageBreak/>
        <w:t>дейност, 372 х.лв. от наеми на земя и имущество, 8 х.лв. от такси за административни услуги и 26 х.лв. от други неданъчни приходи.</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Получените </w:t>
      </w:r>
      <w:r w:rsidRPr="00D43B66">
        <w:rPr>
          <w:rFonts w:ascii="Times New Roman" w:eastAsia="Times New Roman" w:hAnsi="Times New Roman"/>
          <w:i/>
          <w:u w:val="single"/>
          <w:lang w:eastAsia="bg-BG"/>
        </w:rPr>
        <w:t>дарения</w:t>
      </w:r>
      <w:r w:rsidRPr="00D43B66">
        <w:rPr>
          <w:rFonts w:ascii="Times New Roman" w:eastAsia="Times New Roman" w:hAnsi="Times New Roman"/>
          <w:lang w:eastAsia="bg-BG"/>
        </w:rPr>
        <w:t xml:space="preserve"> са в размер на  48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В отчета като </w:t>
      </w:r>
      <w:r w:rsidRPr="00D43B66">
        <w:rPr>
          <w:rFonts w:ascii="Times New Roman" w:eastAsia="Times New Roman" w:hAnsi="Times New Roman"/>
          <w:i/>
          <w:u w:val="single"/>
          <w:lang w:eastAsia="bg-BG"/>
        </w:rPr>
        <w:t>финансирания</w:t>
      </w:r>
      <w:r w:rsidRPr="00D43B66">
        <w:rPr>
          <w:rFonts w:ascii="Times New Roman" w:eastAsia="Times New Roman" w:hAnsi="Times New Roman"/>
          <w:lang w:eastAsia="bg-BG"/>
        </w:rPr>
        <w:t xml:space="preserve"> са отразени временно съхранени средства по проекти на учебните и детски заведения в размер на 70 х.лв. и възстановени </w:t>
      </w:r>
      <w:r w:rsidRPr="00D43B66">
        <w:rPr>
          <w:rFonts w:ascii="Times New Roman" w:hAnsi="Times New Roman"/>
        </w:rPr>
        <w:t xml:space="preserve">временни безлихвени заеми за покриване на плащания по проекти по оперативни програми в размер на 87 х.лв. </w:t>
      </w:r>
      <w:r w:rsidRPr="00D43B66">
        <w:rPr>
          <w:rFonts w:ascii="Times New Roman" w:eastAsia="Times New Roman" w:hAnsi="Times New Roman"/>
          <w:lang w:eastAsia="bg-BG"/>
        </w:rPr>
        <w:t xml:space="preserve"> </w:t>
      </w:r>
    </w:p>
    <w:p w:rsidR="00D43B66" w:rsidRPr="00D43B66" w:rsidRDefault="00D43B66" w:rsidP="00D43B66">
      <w:pPr>
        <w:spacing w:after="0" w:line="240" w:lineRule="auto"/>
        <w:jc w:val="both"/>
        <w:rPr>
          <w:rFonts w:ascii="Times New Roman" w:eastAsia="Times New Roman" w:hAnsi="Times New Roman"/>
          <w:lang w:val="en-US" w:eastAsia="bg-BG"/>
        </w:rPr>
      </w:pPr>
      <w:r w:rsidRPr="00D43B66">
        <w:rPr>
          <w:rFonts w:ascii="Times New Roman" w:eastAsia="Times New Roman" w:hAnsi="Times New Roman"/>
          <w:i/>
          <w:u w:val="single"/>
          <w:lang w:eastAsia="bg-BG"/>
        </w:rPr>
        <w:t>Преходният остатък</w:t>
      </w:r>
      <w:r w:rsidRPr="00D43B66">
        <w:rPr>
          <w:rFonts w:ascii="Times New Roman" w:eastAsia="Times New Roman" w:hAnsi="Times New Roman"/>
          <w:lang w:eastAsia="bg-BG"/>
        </w:rPr>
        <w:t xml:space="preserve"> към 31.12.2025 г., реализиран в делегираните държавни дейности, е в размер на 4 973 х.лв., включително по проекти, изпълнявани от училища.</w:t>
      </w:r>
    </w:p>
    <w:p w:rsidR="00D43B66" w:rsidRPr="00D43B66" w:rsidRDefault="00D43B66" w:rsidP="00D43B66">
      <w:pPr>
        <w:spacing w:after="0" w:line="240" w:lineRule="auto"/>
        <w:jc w:val="both"/>
        <w:rPr>
          <w:rFonts w:ascii="Times New Roman" w:eastAsia="Times New Roman" w:hAnsi="Times New Roman"/>
          <w:i/>
          <w:sz w:val="18"/>
          <w:szCs w:val="18"/>
          <w:lang w:eastAsia="bg-BG"/>
        </w:rPr>
      </w:pPr>
    </w:p>
    <w:p w:rsidR="00D43B66" w:rsidRPr="00D43B66" w:rsidRDefault="00D43B66" w:rsidP="00D43B66">
      <w:pPr>
        <w:spacing w:after="0" w:line="240" w:lineRule="auto"/>
        <w:jc w:val="both"/>
        <w:rPr>
          <w:rFonts w:ascii="Times New Roman" w:eastAsia="Times New Roman" w:hAnsi="Times New Roman"/>
          <w:b/>
          <w:i/>
          <w:color w:val="000000"/>
          <w:lang w:eastAsia="bg-BG"/>
        </w:rPr>
      </w:pPr>
      <w:r w:rsidRPr="00D43B66">
        <w:rPr>
          <w:rFonts w:ascii="Times New Roman" w:eastAsia="Times New Roman" w:hAnsi="Times New Roman"/>
          <w:b/>
          <w:i/>
          <w:color w:val="000000"/>
          <w:u w:val="single"/>
          <w:lang w:eastAsia="bg-BG"/>
        </w:rPr>
        <w:t>Изпълнение на приходите за общинските дейности</w:t>
      </w:r>
      <w:r w:rsidRPr="00D43B66">
        <w:rPr>
          <w:rFonts w:ascii="Times New Roman" w:eastAsia="Times New Roman" w:hAnsi="Times New Roman"/>
          <w:color w:val="000000"/>
          <w:lang w:eastAsia="bg-BG"/>
        </w:rPr>
        <w:t xml:space="preserve"> – събрани са 49 706 х.лв. при план         52 728 х.лв. или 94,3%  от планираните приходи за общински дейности.</w:t>
      </w:r>
      <w:r w:rsidRPr="00D43B66">
        <w:rPr>
          <w:rFonts w:ascii="Times New Roman" w:eastAsia="Times New Roman" w:hAnsi="Times New Roman"/>
          <w:b/>
          <w:i/>
          <w:color w:val="000000"/>
          <w:lang w:eastAsia="bg-BG"/>
        </w:rPr>
        <w:t xml:space="preserve"> </w:t>
      </w:r>
    </w:p>
    <w:p w:rsidR="00D43B66" w:rsidRPr="00D43B66" w:rsidRDefault="00D43B66" w:rsidP="00D43B66">
      <w:pPr>
        <w:spacing w:after="0" w:line="240" w:lineRule="auto"/>
        <w:jc w:val="both"/>
        <w:rPr>
          <w:rFonts w:ascii="Times New Roman" w:eastAsia="Times New Roman" w:hAnsi="Times New Roman"/>
          <w:b/>
          <w:i/>
          <w:color w:val="000000"/>
          <w:lang w:eastAsia="bg-BG"/>
        </w:rPr>
      </w:pPr>
    </w:p>
    <w:p w:rsidR="00D43B66" w:rsidRPr="00D43B66" w:rsidRDefault="00D43B66" w:rsidP="00D43B66">
      <w:pPr>
        <w:spacing w:after="0" w:line="240" w:lineRule="auto"/>
        <w:jc w:val="both"/>
        <w:rPr>
          <w:rFonts w:ascii="Times New Roman" w:eastAsia="Times New Roman" w:hAnsi="Times New Roman"/>
          <w:i/>
          <w:color w:val="000000"/>
          <w:u w:val="single"/>
          <w:lang w:eastAsia="bg-BG"/>
        </w:rPr>
      </w:pPr>
    </w:p>
    <w:p w:rsidR="00D43B66" w:rsidRPr="00D43B66" w:rsidRDefault="00D43B66" w:rsidP="00D43B66">
      <w:pPr>
        <w:spacing w:after="0" w:line="240" w:lineRule="auto"/>
        <w:jc w:val="both"/>
        <w:rPr>
          <w:rFonts w:ascii="Times New Roman" w:eastAsia="Times New Roman" w:hAnsi="Times New Roman"/>
          <w:i/>
          <w:color w:val="000000"/>
          <w:u w:val="single"/>
          <w:lang w:eastAsia="bg-BG"/>
        </w:rPr>
      </w:pPr>
    </w:p>
    <w:p w:rsidR="00D43B66" w:rsidRPr="00D43B66" w:rsidRDefault="00D43B66" w:rsidP="00D43B66">
      <w:pPr>
        <w:spacing w:after="0" w:line="240" w:lineRule="auto"/>
        <w:jc w:val="both"/>
        <w:rPr>
          <w:rFonts w:ascii="Times New Roman" w:eastAsia="Times New Roman" w:hAnsi="Times New Roman"/>
          <w:b/>
          <w:i/>
          <w:color w:val="000000"/>
          <w:u w:val="single"/>
          <w:lang w:eastAsia="bg-BG"/>
        </w:rPr>
      </w:pPr>
      <w:r w:rsidRPr="00D43B66">
        <w:rPr>
          <w:rFonts w:ascii="Times New Roman" w:eastAsia="Times New Roman" w:hAnsi="Times New Roman"/>
          <w:b/>
          <w:i/>
          <w:color w:val="000000"/>
          <w:u w:val="single"/>
          <w:lang w:eastAsia="bg-BG"/>
        </w:rPr>
        <w:t>Данъчни приходи</w:t>
      </w:r>
    </w:p>
    <w:p w:rsidR="00D43B66" w:rsidRPr="00D43B66" w:rsidRDefault="00D43B66" w:rsidP="00D43B66">
      <w:pPr>
        <w:spacing w:after="0" w:line="240" w:lineRule="auto"/>
        <w:jc w:val="both"/>
        <w:rPr>
          <w:rFonts w:ascii="Times New Roman" w:eastAsia="Times New Roman" w:hAnsi="Times New Roman"/>
          <w:color w:val="000000"/>
          <w:lang w:eastAsia="bg-BG"/>
        </w:rPr>
      </w:pPr>
      <w:r w:rsidRPr="00D43B66">
        <w:rPr>
          <w:rFonts w:ascii="Times New Roman" w:eastAsia="Times New Roman" w:hAnsi="Times New Roman"/>
          <w:color w:val="000000"/>
          <w:lang w:eastAsia="bg-BG"/>
        </w:rPr>
        <w:t>Общия размер на отчетените данъчни приходи е 8 578 х.лв. С най-голям относителен дял в данъчните приходи е данъка върху превозните средства - 39,9%, следван от данъка върху недвижимите имоти – 31,6%, данъка върху придобиване на имущество по дарение и възмезден начин - 26,9%, патентен данък, в т. ч. данък върху таксиметров превоз на пътници – 1,2%, туристически данък - 0,4% и др. данъци. Събираемостта на данъчните приходи през 2025 г. е 107,2 %.</w:t>
      </w:r>
    </w:p>
    <w:p w:rsidR="00D43B66" w:rsidRPr="00D43B66" w:rsidRDefault="00D43B66" w:rsidP="00D43B66">
      <w:pPr>
        <w:spacing w:after="0" w:line="240" w:lineRule="auto"/>
        <w:jc w:val="right"/>
        <w:rPr>
          <w:rFonts w:ascii="Times New Roman" w:eastAsia="Times New Roman" w:hAnsi="Times New Roman"/>
          <w:sz w:val="20"/>
          <w:szCs w:val="20"/>
          <w:lang w:eastAsia="bg-BG"/>
        </w:rPr>
      </w:pPr>
      <w:r w:rsidRPr="00D43B66">
        <w:rPr>
          <w:rFonts w:ascii="Times New Roman" w:eastAsia="Times New Roman" w:hAnsi="Times New Roman"/>
          <w:sz w:val="20"/>
          <w:szCs w:val="20"/>
          <w:lang w:eastAsia="bg-BG"/>
        </w:rPr>
        <w:t>(х.лв.)</w:t>
      </w:r>
    </w:p>
    <w:tbl>
      <w:tblPr>
        <w:tblW w:w="9709" w:type="dxa"/>
        <w:tblLayout w:type="fixed"/>
        <w:tblCellMar>
          <w:left w:w="70" w:type="dxa"/>
          <w:right w:w="70" w:type="dxa"/>
        </w:tblCellMar>
        <w:tblLook w:val="04A0" w:firstRow="1" w:lastRow="0" w:firstColumn="1" w:lastColumn="0" w:noHBand="0" w:noVBand="1"/>
      </w:tblPr>
      <w:tblGrid>
        <w:gridCol w:w="5032"/>
        <w:gridCol w:w="708"/>
        <w:gridCol w:w="1276"/>
        <w:gridCol w:w="1276"/>
        <w:gridCol w:w="1417"/>
      </w:tblGrid>
      <w:tr w:rsidR="00D43B66" w:rsidRPr="00D43B66" w:rsidTr="00A71605">
        <w:trPr>
          <w:trHeight w:val="253"/>
        </w:trPr>
        <w:tc>
          <w:tcPr>
            <w:tcW w:w="5032" w:type="dxa"/>
            <w:tcBorders>
              <w:top w:val="single" w:sz="4" w:space="0" w:color="auto"/>
              <w:left w:val="single" w:sz="4" w:space="0" w:color="auto"/>
              <w:bottom w:val="single" w:sz="4" w:space="0" w:color="000000"/>
              <w:right w:val="single" w:sz="4" w:space="0" w:color="auto"/>
            </w:tcBorders>
            <w:vAlign w:val="center"/>
          </w:tcPr>
          <w:p w:rsidR="00D43B66" w:rsidRPr="00D43B66" w:rsidRDefault="00D43B66" w:rsidP="00D43B66">
            <w:pPr>
              <w:spacing w:after="0" w:line="240" w:lineRule="auto"/>
              <w:jc w:val="center"/>
              <w:rPr>
                <w:rFonts w:ascii="Times New Roman" w:eastAsia="Times New Roman" w:hAnsi="Times New Roman"/>
                <w:b/>
                <w:bCs/>
                <w:lang w:eastAsia="bg-BG"/>
              </w:rPr>
            </w:pPr>
            <w:r w:rsidRPr="00D43B66">
              <w:rPr>
                <w:rFonts w:ascii="Times New Roman" w:eastAsia="Times New Roman" w:hAnsi="Times New Roman"/>
                <w:b/>
                <w:bCs/>
                <w:lang w:eastAsia="bg-BG"/>
              </w:rPr>
              <w:t>Видове приходи</w:t>
            </w:r>
          </w:p>
        </w:tc>
        <w:tc>
          <w:tcPr>
            <w:tcW w:w="708" w:type="dxa"/>
            <w:tcBorders>
              <w:top w:val="single" w:sz="4" w:space="0" w:color="auto"/>
              <w:left w:val="single" w:sz="4" w:space="0" w:color="auto"/>
              <w:bottom w:val="single" w:sz="4" w:space="0" w:color="000000"/>
              <w:right w:val="single" w:sz="4" w:space="0" w:color="auto"/>
            </w:tcBorders>
            <w:vAlign w:val="center"/>
          </w:tcPr>
          <w:p w:rsidR="00D43B66" w:rsidRPr="00D43B66" w:rsidRDefault="00D43B66" w:rsidP="00D43B66">
            <w:pPr>
              <w:spacing w:after="0" w:line="240" w:lineRule="auto"/>
              <w:jc w:val="center"/>
              <w:rPr>
                <w:rFonts w:ascii="Times New Roman" w:eastAsia="Times New Roman" w:hAnsi="Times New Roman"/>
                <w:b/>
                <w:bCs/>
                <w:lang w:eastAsia="bg-BG"/>
              </w:rPr>
            </w:pPr>
            <w:r w:rsidRPr="00D43B66">
              <w:rPr>
                <w:rFonts w:ascii="Times New Roman" w:eastAsia="Times New Roman" w:hAnsi="Times New Roman"/>
                <w:b/>
                <w:bCs/>
                <w:lang w:eastAsia="bg-BG"/>
              </w:rPr>
              <w:t>§§</w:t>
            </w:r>
          </w:p>
        </w:tc>
        <w:tc>
          <w:tcPr>
            <w:tcW w:w="1276" w:type="dxa"/>
            <w:tcBorders>
              <w:top w:val="single" w:sz="4" w:space="0" w:color="auto"/>
              <w:left w:val="single" w:sz="4" w:space="0" w:color="auto"/>
              <w:bottom w:val="single" w:sz="4" w:space="0" w:color="000000"/>
              <w:right w:val="single" w:sz="4" w:space="0" w:color="auto"/>
            </w:tcBorders>
            <w:vAlign w:val="center"/>
          </w:tcPr>
          <w:p w:rsidR="00D43B66" w:rsidRPr="00D43B66" w:rsidRDefault="00D43B66" w:rsidP="00D43B66">
            <w:pPr>
              <w:spacing w:after="0" w:line="240" w:lineRule="auto"/>
              <w:jc w:val="center"/>
              <w:rPr>
                <w:rFonts w:ascii="Times New Roman" w:eastAsia="Times New Roman" w:hAnsi="Times New Roman"/>
                <w:b/>
                <w:bCs/>
                <w:lang w:eastAsia="bg-BG"/>
              </w:rPr>
            </w:pPr>
            <w:r w:rsidRPr="00D43B66">
              <w:rPr>
                <w:rFonts w:ascii="Times New Roman" w:eastAsia="Times New Roman" w:hAnsi="Times New Roman"/>
                <w:b/>
                <w:bCs/>
                <w:lang w:eastAsia="bg-BG"/>
              </w:rPr>
              <w:t>План</w:t>
            </w:r>
          </w:p>
        </w:tc>
        <w:tc>
          <w:tcPr>
            <w:tcW w:w="1276" w:type="dxa"/>
            <w:tcBorders>
              <w:top w:val="single" w:sz="4" w:space="0" w:color="auto"/>
              <w:left w:val="single" w:sz="4" w:space="0" w:color="auto"/>
              <w:bottom w:val="single" w:sz="4" w:space="0" w:color="000000"/>
              <w:right w:val="single" w:sz="4" w:space="0" w:color="auto"/>
            </w:tcBorders>
            <w:vAlign w:val="center"/>
          </w:tcPr>
          <w:p w:rsidR="00D43B66" w:rsidRPr="00D43B66" w:rsidRDefault="00D43B66" w:rsidP="00D43B66">
            <w:pPr>
              <w:spacing w:after="0" w:line="240" w:lineRule="auto"/>
              <w:jc w:val="center"/>
              <w:rPr>
                <w:rFonts w:ascii="Times New Roman" w:eastAsia="Times New Roman" w:hAnsi="Times New Roman"/>
                <w:b/>
                <w:bCs/>
                <w:lang w:eastAsia="bg-BG"/>
              </w:rPr>
            </w:pPr>
            <w:r w:rsidRPr="00D43B66">
              <w:rPr>
                <w:rFonts w:ascii="Times New Roman" w:eastAsia="Times New Roman" w:hAnsi="Times New Roman"/>
                <w:b/>
                <w:bCs/>
                <w:lang w:eastAsia="bg-BG"/>
              </w:rPr>
              <w:t>Отчет</w:t>
            </w:r>
          </w:p>
        </w:tc>
        <w:tc>
          <w:tcPr>
            <w:tcW w:w="1417" w:type="dxa"/>
            <w:tcBorders>
              <w:top w:val="single" w:sz="4" w:space="0" w:color="auto"/>
              <w:left w:val="single" w:sz="4" w:space="0" w:color="auto"/>
              <w:bottom w:val="single" w:sz="4" w:space="0" w:color="000000"/>
              <w:right w:val="single" w:sz="4" w:space="0" w:color="auto"/>
            </w:tcBorders>
            <w:vAlign w:val="center"/>
          </w:tcPr>
          <w:p w:rsidR="00D43B66" w:rsidRPr="00D43B66" w:rsidRDefault="00D43B66" w:rsidP="00D43B66">
            <w:pPr>
              <w:spacing w:after="0" w:line="240" w:lineRule="auto"/>
              <w:jc w:val="center"/>
              <w:rPr>
                <w:rFonts w:ascii="Times New Roman" w:eastAsia="Times New Roman" w:hAnsi="Times New Roman"/>
                <w:b/>
                <w:bCs/>
                <w:lang w:eastAsia="bg-BG"/>
              </w:rPr>
            </w:pPr>
            <w:r w:rsidRPr="00D43B66">
              <w:rPr>
                <w:rFonts w:ascii="Times New Roman" w:eastAsia="Times New Roman" w:hAnsi="Times New Roman"/>
                <w:b/>
                <w:bCs/>
                <w:lang w:eastAsia="bg-BG"/>
              </w:rPr>
              <w:t>% на изпълнение</w:t>
            </w:r>
          </w:p>
        </w:tc>
      </w:tr>
      <w:tr w:rsidR="00D43B66" w:rsidRPr="00D43B66" w:rsidTr="00A71605">
        <w:trPr>
          <w:trHeight w:val="259"/>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Патентен данък, в т.ч. данък за превоз на пътници</w:t>
            </w:r>
          </w:p>
        </w:tc>
        <w:tc>
          <w:tcPr>
            <w:tcW w:w="708" w:type="dxa"/>
            <w:tcBorders>
              <w:top w:val="nil"/>
              <w:left w:val="nil"/>
              <w:bottom w:val="single" w:sz="4" w:space="0" w:color="auto"/>
              <w:right w:val="single" w:sz="4" w:space="0" w:color="auto"/>
            </w:tcBorders>
            <w:shd w:val="clear" w:color="auto" w:fill="auto"/>
            <w:noWrap/>
            <w:vAlign w:val="bottom"/>
            <w:hideMark/>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01-00</w:t>
            </w:r>
          </w:p>
        </w:tc>
        <w:tc>
          <w:tcPr>
            <w:tcW w:w="1276"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105</w:t>
            </w:r>
          </w:p>
        </w:tc>
        <w:tc>
          <w:tcPr>
            <w:tcW w:w="1276" w:type="dxa"/>
            <w:tcBorders>
              <w:top w:val="nil"/>
              <w:left w:val="nil"/>
              <w:bottom w:val="single" w:sz="4" w:space="0" w:color="auto"/>
              <w:right w:val="single" w:sz="4" w:space="0" w:color="auto"/>
            </w:tcBorders>
            <w:shd w:val="clear" w:color="000000" w:fill="FFFFFF"/>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107</w:t>
            </w:r>
          </w:p>
        </w:tc>
        <w:tc>
          <w:tcPr>
            <w:tcW w:w="1417"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101,9</w:t>
            </w:r>
          </w:p>
        </w:tc>
      </w:tr>
      <w:tr w:rsidR="00D43B66" w:rsidRPr="00D43B66" w:rsidTr="00A71605">
        <w:trPr>
          <w:trHeight w:val="258"/>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Данък върху недвижимите имоти</w:t>
            </w:r>
          </w:p>
        </w:tc>
        <w:tc>
          <w:tcPr>
            <w:tcW w:w="708" w:type="dxa"/>
            <w:tcBorders>
              <w:top w:val="nil"/>
              <w:left w:val="nil"/>
              <w:bottom w:val="single" w:sz="4" w:space="0" w:color="auto"/>
              <w:right w:val="single" w:sz="4" w:space="0" w:color="auto"/>
            </w:tcBorders>
            <w:shd w:val="clear" w:color="auto" w:fill="auto"/>
            <w:noWrap/>
            <w:vAlign w:val="bottom"/>
            <w:hideMark/>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13-01</w:t>
            </w:r>
          </w:p>
        </w:tc>
        <w:tc>
          <w:tcPr>
            <w:tcW w:w="1276"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2 699</w:t>
            </w:r>
          </w:p>
        </w:tc>
        <w:tc>
          <w:tcPr>
            <w:tcW w:w="1276" w:type="dxa"/>
            <w:tcBorders>
              <w:top w:val="nil"/>
              <w:left w:val="nil"/>
              <w:bottom w:val="single" w:sz="4" w:space="0" w:color="auto"/>
              <w:right w:val="single" w:sz="4" w:space="0" w:color="auto"/>
            </w:tcBorders>
            <w:shd w:val="clear" w:color="000000" w:fill="FFFFFF"/>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2 711</w:t>
            </w:r>
          </w:p>
        </w:tc>
        <w:tc>
          <w:tcPr>
            <w:tcW w:w="1417"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bCs/>
                <w:lang w:eastAsia="bg-BG"/>
              </w:rPr>
            </w:pPr>
            <w:r w:rsidRPr="00D43B66">
              <w:rPr>
                <w:rFonts w:ascii="Times New Roman" w:eastAsia="Times New Roman" w:hAnsi="Times New Roman"/>
                <w:bCs/>
                <w:lang w:eastAsia="bg-BG"/>
              </w:rPr>
              <w:t>100,4</w:t>
            </w:r>
          </w:p>
        </w:tc>
      </w:tr>
      <w:tr w:rsidR="00D43B66" w:rsidRPr="00D43B66" w:rsidTr="00A71605">
        <w:trPr>
          <w:trHeight w:val="258"/>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Данък върху превозните средства</w:t>
            </w:r>
          </w:p>
        </w:tc>
        <w:tc>
          <w:tcPr>
            <w:tcW w:w="708" w:type="dxa"/>
            <w:tcBorders>
              <w:top w:val="nil"/>
              <w:left w:val="nil"/>
              <w:bottom w:val="single" w:sz="4" w:space="0" w:color="auto"/>
              <w:right w:val="single" w:sz="4" w:space="0" w:color="auto"/>
            </w:tcBorders>
            <w:shd w:val="clear" w:color="auto" w:fill="auto"/>
            <w:noWrap/>
            <w:vAlign w:val="bottom"/>
            <w:hideMark/>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13-03</w:t>
            </w:r>
          </w:p>
        </w:tc>
        <w:tc>
          <w:tcPr>
            <w:tcW w:w="1276"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3 300</w:t>
            </w:r>
          </w:p>
        </w:tc>
        <w:tc>
          <w:tcPr>
            <w:tcW w:w="1276" w:type="dxa"/>
            <w:tcBorders>
              <w:top w:val="nil"/>
              <w:left w:val="nil"/>
              <w:bottom w:val="single" w:sz="4" w:space="0" w:color="auto"/>
              <w:right w:val="single" w:sz="4" w:space="0" w:color="auto"/>
            </w:tcBorders>
            <w:shd w:val="clear" w:color="000000" w:fill="FFFFFF"/>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3 420</w:t>
            </w:r>
          </w:p>
        </w:tc>
        <w:tc>
          <w:tcPr>
            <w:tcW w:w="1417"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bCs/>
                <w:lang w:eastAsia="bg-BG"/>
              </w:rPr>
            </w:pPr>
            <w:r w:rsidRPr="00D43B66">
              <w:rPr>
                <w:rFonts w:ascii="Times New Roman" w:eastAsia="Times New Roman" w:hAnsi="Times New Roman"/>
                <w:bCs/>
                <w:lang w:eastAsia="bg-BG"/>
              </w:rPr>
              <w:t>103,6</w:t>
            </w:r>
          </w:p>
        </w:tc>
      </w:tr>
      <w:tr w:rsidR="00D43B66" w:rsidRPr="00D43B66" w:rsidTr="00A71605">
        <w:trPr>
          <w:trHeight w:val="255"/>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Данък при придобиване на имущество по дарение и др.</w:t>
            </w:r>
          </w:p>
        </w:tc>
        <w:tc>
          <w:tcPr>
            <w:tcW w:w="708" w:type="dxa"/>
            <w:tcBorders>
              <w:top w:val="nil"/>
              <w:left w:val="nil"/>
              <w:bottom w:val="single" w:sz="4" w:space="0" w:color="auto"/>
              <w:right w:val="single" w:sz="4" w:space="0" w:color="auto"/>
            </w:tcBorders>
            <w:shd w:val="clear" w:color="auto" w:fill="auto"/>
            <w:noWrap/>
            <w:vAlign w:val="bottom"/>
            <w:hideMark/>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13-04</w:t>
            </w:r>
          </w:p>
        </w:tc>
        <w:tc>
          <w:tcPr>
            <w:tcW w:w="1276"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1 870</w:t>
            </w:r>
          </w:p>
        </w:tc>
        <w:tc>
          <w:tcPr>
            <w:tcW w:w="1276" w:type="dxa"/>
            <w:tcBorders>
              <w:top w:val="nil"/>
              <w:left w:val="nil"/>
              <w:bottom w:val="single" w:sz="4" w:space="0" w:color="auto"/>
              <w:right w:val="single" w:sz="4" w:space="0" w:color="auto"/>
            </w:tcBorders>
            <w:shd w:val="clear" w:color="000000" w:fill="FFFFFF"/>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2 305</w:t>
            </w:r>
          </w:p>
        </w:tc>
        <w:tc>
          <w:tcPr>
            <w:tcW w:w="1417"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bCs/>
                <w:lang w:eastAsia="bg-BG"/>
              </w:rPr>
            </w:pPr>
            <w:r w:rsidRPr="00D43B66">
              <w:rPr>
                <w:rFonts w:ascii="Times New Roman" w:eastAsia="Times New Roman" w:hAnsi="Times New Roman"/>
                <w:bCs/>
                <w:lang w:eastAsia="bg-BG"/>
              </w:rPr>
              <w:t>123,3</w:t>
            </w:r>
          </w:p>
        </w:tc>
      </w:tr>
      <w:tr w:rsidR="00D43B66" w:rsidRPr="00D43B66" w:rsidTr="00A71605">
        <w:trPr>
          <w:trHeight w:val="258"/>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Туристически данък</w:t>
            </w:r>
          </w:p>
        </w:tc>
        <w:tc>
          <w:tcPr>
            <w:tcW w:w="708" w:type="dxa"/>
            <w:tcBorders>
              <w:top w:val="nil"/>
              <w:left w:val="nil"/>
              <w:bottom w:val="single" w:sz="4" w:space="0" w:color="auto"/>
              <w:right w:val="single" w:sz="4" w:space="0" w:color="auto"/>
            </w:tcBorders>
            <w:shd w:val="clear" w:color="auto" w:fill="auto"/>
            <w:noWrap/>
            <w:vAlign w:val="bottom"/>
            <w:hideMark/>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13-08</w:t>
            </w:r>
          </w:p>
        </w:tc>
        <w:tc>
          <w:tcPr>
            <w:tcW w:w="1276"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30</w:t>
            </w:r>
          </w:p>
        </w:tc>
        <w:tc>
          <w:tcPr>
            <w:tcW w:w="1276" w:type="dxa"/>
            <w:tcBorders>
              <w:top w:val="nil"/>
              <w:left w:val="nil"/>
              <w:bottom w:val="single" w:sz="4" w:space="0" w:color="auto"/>
              <w:right w:val="single" w:sz="4" w:space="0" w:color="auto"/>
            </w:tcBorders>
            <w:shd w:val="clear" w:color="000000" w:fill="FFFFFF"/>
            <w:noWrap/>
            <w:vAlign w:val="bottom"/>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 xml:space="preserve">                35</w:t>
            </w:r>
          </w:p>
        </w:tc>
        <w:tc>
          <w:tcPr>
            <w:tcW w:w="1417"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116,7</w:t>
            </w:r>
          </w:p>
        </w:tc>
      </w:tr>
      <w:tr w:rsidR="00D43B66" w:rsidRPr="00D43B66" w:rsidTr="00A71605">
        <w:trPr>
          <w:trHeight w:val="258"/>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Други данъци</w:t>
            </w:r>
          </w:p>
        </w:tc>
        <w:tc>
          <w:tcPr>
            <w:tcW w:w="708" w:type="dxa"/>
            <w:tcBorders>
              <w:top w:val="nil"/>
              <w:left w:val="nil"/>
              <w:bottom w:val="single" w:sz="4" w:space="0" w:color="auto"/>
              <w:right w:val="single" w:sz="4" w:space="0" w:color="auto"/>
            </w:tcBorders>
            <w:shd w:val="clear" w:color="auto" w:fill="auto"/>
            <w:noWrap/>
            <w:vAlign w:val="bottom"/>
            <w:hideMark/>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20-00</w:t>
            </w:r>
          </w:p>
        </w:tc>
        <w:tc>
          <w:tcPr>
            <w:tcW w:w="1276"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0,38</w:t>
            </w:r>
          </w:p>
        </w:tc>
        <w:tc>
          <w:tcPr>
            <w:tcW w:w="1276" w:type="dxa"/>
            <w:tcBorders>
              <w:top w:val="nil"/>
              <w:left w:val="nil"/>
              <w:bottom w:val="single" w:sz="4" w:space="0" w:color="auto"/>
              <w:right w:val="single" w:sz="4" w:space="0" w:color="auto"/>
            </w:tcBorders>
            <w:shd w:val="clear" w:color="000000" w:fill="FFFFFF"/>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0,002</w:t>
            </w:r>
          </w:p>
        </w:tc>
        <w:tc>
          <w:tcPr>
            <w:tcW w:w="1417"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0,5</w:t>
            </w:r>
          </w:p>
        </w:tc>
      </w:tr>
      <w:tr w:rsidR="00D43B66" w:rsidRPr="00D43B66" w:rsidTr="00A71605">
        <w:trPr>
          <w:trHeight w:val="258"/>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D43B66" w:rsidRPr="00D43B66" w:rsidRDefault="00D43B66" w:rsidP="00D43B66">
            <w:pPr>
              <w:spacing w:after="0" w:line="240" w:lineRule="auto"/>
              <w:rPr>
                <w:rFonts w:ascii="Times New Roman" w:eastAsia="Times New Roman" w:hAnsi="Times New Roman"/>
                <w:b/>
                <w:bCs/>
                <w:lang w:eastAsia="bg-BG"/>
              </w:rPr>
            </w:pPr>
            <w:r w:rsidRPr="00D43B66">
              <w:rPr>
                <w:rFonts w:ascii="Times New Roman" w:eastAsia="Times New Roman" w:hAnsi="Times New Roman"/>
                <w:b/>
                <w:bCs/>
                <w:lang w:eastAsia="bg-BG"/>
              </w:rPr>
              <w:t>ДАНЪЧНИ ПРИХОДИ – ВСИЧКО</w:t>
            </w:r>
          </w:p>
        </w:tc>
        <w:tc>
          <w:tcPr>
            <w:tcW w:w="708" w:type="dxa"/>
            <w:tcBorders>
              <w:top w:val="nil"/>
              <w:left w:val="nil"/>
              <w:bottom w:val="single" w:sz="4" w:space="0" w:color="auto"/>
              <w:right w:val="single" w:sz="4" w:space="0" w:color="auto"/>
            </w:tcBorders>
            <w:shd w:val="clear" w:color="auto" w:fill="auto"/>
            <w:noWrap/>
            <w:vAlign w:val="bottom"/>
            <w:hideMark/>
          </w:tcPr>
          <w:p w:rsidR="00D43B66" w:rsidRPr="00D43B66" w:rsidRDefault="00D43B66" w:rsidP="00D43B66">
            <w:pPr>
              <w:spacing w:after="0" w:line="240" w:lineRule="auto"/>
              <w:jc w:val="center"/>
              <w:rPr>
                <w:rFonts w:ascii="Times New Roman" w:eastAsia="Times New Roman" w:hAnsi="Times New Roman"/>
                <w:b/>
                <w:bCs/>
                <w:lang w:eastAsia="bg-BG"/>
              </w:rPr>
            </w:pPr>
          </w:p>
        </w:tc>
        <w:tc>
          <w:tcPr>
            <w:tcW w:w="1276"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b/>
                <w:bCs/>
                <w:lang w:eastAsia="bg-BG"/>
              </w:rPr>
            </w:pPr>
            <w:r w:rsidRPr="00D43B66">
              <w:rPr>
                <w:rFonts w:ascii="Times New Roman" w:eastAsia="Times New Roman" w:hAnsi="Times New Roman"/>
                <w:b/>
                <w:bCs/>
                <w:lang w:eastAsia="bg-BG"/>
              </w:rPr>
              <w:t>8 004</w:t>
            </w:r>
          </w:p>
        </w:tc>
        <w:tc>
          <w:tcPr>
            <w:tcW w:w="1276"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b/>
                <w:bCs/>
                <w:lang w:eastAsia="bg-BG"/>
              </w:rPr>
            </w:pPr>
            <w:r w:rsidRPr="00D43B66">
              <w:rPr>
                <w:rFonts w:ascii="Times New Roman" w:eastAsia="Times New Roman" w:hAnsi="Times New Roman"/>
                <w:b/>
                <w:bCs/>
                <w:lang w:eastAsia="bg-BG"/>
              </w:rPr>
              <w:t>8 578</w:t>
            </w:r>
          </w:p>
        </w:tc>
        <w:tc>
          <w:tcPr>
            <w:tcW w:w="1417" w:type="dxa"/>
            <w:tcBorders>
              <w:top w:val="nil"/>
              <w:left w:val="nil"/>
              <w:bottom w:val="single" w:sz="4" w:space="0" w:color="auto"/>
              <w:right w:val="single" w:sz="4" w:space="0" w:color="auto"/>
            </w:tcBorders>
            <w:shd w:val="clear" w:color="auto" w:fill="auto"/>
            <w:noWrap/>
            <w:vAlign w:val="bottom"/>
          </w:tcPr>
          <w:p w:rsidR="00D43B66" w:rsidRPr="00D43B66" w:rsidRDefault="00D43B66" w:rsidP="00D43B66">
            <w:pPr>
              <w:spacing w:after="0" w:line="240" w:lineRule="auto"/>
              <w:jc w:val="right"/>
              <w:rPr>
                <w:rFonts w:ascii="Times New Roman" w:eastAsia="Times New Roman" w:hAnsi="Times New Roman"/>
                <w:b/>
                <w:bCs/>
                <w:lang w:eastAsia="bg-BG"/>
              </w:rPr>
            </w:pPr>
            <w:r w:rsidRPr="00D43B66">
              <w:rPr>
                <w:rFonts w:ascii="Times New Roman" w:eastAsia="Times New Roman" w:hAnsi="Times New Roman"/>
                <w:b/>
                <w:bCs/>
                <w:lang w:eastAsia="bg-BG"/>
              </w:rPr>
              <w:t>107,2</w:t>
            </w:r>
          </w:p>
        </w:tc>
      </w:tr>
    </w:tbl>
    <w:p w:rsidR="00D43B66" w:rsidRPr="00D43B66" w:rsidRDefault="00D43B66" w:rsidP="00D43B66">
      <w:pPr>
        <w:spacing w:after="0" w:line="240" w:lineRule="auto"/>
        <w:jc w:val="both"/>
        <w:rPr>
          <w:rFonts w:ascii="Times New Roman" w:eastAsia="Times New Roman" w:hAnsi="Times New Roman"/>
          <w:b/>
          <w:i/>
          <w:sz w:val="18"/>
          <w:szCs w:val="18"/>
          <w:u w:val="single"/>
          <w:lang w:eastAsia="bg-BG"/>
        </w:rPr>
      </w:pPr>
    </w:p>
    <w:p w:rsidR="00D43B66" w:rsidRPr="00D43B66" w:rsidRDefault="00D43B66" w:rsidP="00D43B66">
      <w:pPr>
        <w:spacing w:after="0" w:line="240" w:lineRule="auto"/>
        <w:jc w:val="both"/>
        <w:rPr>
          <w:rFonts w:ascii="Times New Roman" w:eastAsia="Times New Roman" w:hAnsi="Times New Roman"/>
          <w:b/>
          <w:i/>
          <w:color w:val="000000"/>
          <w:u w:val="single"/>
          <w:lang w:eastAsia="bg-BG"/>
        </w:rPr>
      </w:pPr>
      <w:r w:rsidRPr="00D43B66">
        <w:rPr>
          <w:rFonts w:ascii="Times New Roman" w:eastAsia="Times New Roman" w:hAnsi="Times New Roman"/>
          <w:b/>
          <w:i/>
          <w:color w:val="000000"/>
          <w:u w:val="single"/>
          <w:lang w:eastAsia="bg-BG"/>
        </w:rPr>
        <w:t>Неданъчни приходи</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С най-голям относителен дял в неданъчните приходи са приходите от общински такси – 43% и приходите от управление на собственост –  41,7%.</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Най-голям  дял  в  приходите  от  дейността  си  има  ОП „Разградлес“ – 2 944  х.лв.,  следвано  от ОП „Ученическо столово хранене и почивно дело“ - 1 539 х.лв., ОП „Бизнес зона „Перистър“ – 920 х.лв., ОП “Общински пазари“ –   286 х.лв., ОП „Обреден  дом“ - 201 х.лв. и ОП „Паркстрой“ - 53 х.лв.  </w:t>
      </w:r>
    </w:p>
    <w:p w:rsidR="00D43B66" w:rsidRPr="00D43B66" w:rsidRDefault="00D43B66" w:rsidP="00D43B66">
      <w:pPr>
        <w:spacing w:after="0" w:line="240" w:lineRule="auto"/>
        <w:jc w:val="right"/>
        <w:rPr>
          <w:rFonts w:ascii="Times New Roman" w:eastAsia="Times New Roman" w:hAnsi="Times New Roman"/>
          <w:sz w:val="20"/>
          <w:szCs w:val="20"/>
          <w:lang w:eastAsia="bg-BG"/>
        </w:rPr>
      </w:pPr>
      <w:r w:rsidRPr="00D43B66">
        <w:rPr>
          <w:rFonts w:ascii="Times New Roman" w:eastAsia="Times New Roman" w:hAnsi="Times New Roman"/>
          <w:sz w:val="20"/>
          <w:szCs w:val="20"/>
          <w:lang w:eastAsia="bg-BG"/>
        </w:rPr>
        <w:t xml:space="preserve"> (х.лв.)</w:t>
      </w:r>
    </w:p>
    <w:tbl>
      <w:tblPr>
        <w:tblW w:w="9709" w:type="dxa"/>
        <w:tblLayout w:type="fixed"/>
        <w:tblCellMar>
          <w:left w:w="70" w:type="dxa"/>
          <w:right w:w="70" w:type="dxa"/>
        </w:tblCellMar>
        <w:tblLook w:val="04A0" w:firstRow="1" w:lastRow="0" w:firstColumn="1" w:lastColumn="0" w:noHBand="0" w:noVBand="1"/>
      </w:tblPr>
      <w:tblGrid>
        <w:gridCol w:w="5032"/>
        <w:gridCol w:w="850"/>
        <w:gridCol w:w="1276"/>
        <w:gridCol w:w="1134"/>
        <w:gridCol w:w="1417"/>
      </w:tblGrid>
      <w:tr w:rsidR="00D43B66" w:rsidRPr="00D43B66" w:rsidTr="00A71605">
        <w:trPr>
          <w:trHeight w:val="253"/>
        </w:trPr>
        <w:tc>
          <w:tcPr>
            <w:tcW w:w="5032" w:type="dxa"/>
            <w:tcBorders>
              <w:top w:val="single" w:sz="4" w:space="0" w:color="auto"/>
              <w:left w:val="single" w:sz="4" w:space="0" w:color="auto"/>
              <w:bottom w:val="single" w:sz="4" w:space="0" w:color="000000"/>
              <w:right w:val="single" w:sz="4" w:space="0" w:color="auto"/>
            </w:tcBorders>
            <w:vAlign w:val="center"/>
          </w:tcPr>
          <w:p w:rsidR="00D43B66" w:rsidRPr="00D43B66" w:rsidRDefault="00D43B66" w:rsidP="00D43B66">
            <w:pPr>
              <w:spacing w:after="0" w:line="240" w:lineRule="auto"/>
              <w:jc w:val="center"/>
              <w:rPr>
                <w:rFonts w:ascii="Times New Roman" w:eastAsia="Times New Roman" w:hAnsi="Times New Roman"/>
                <w:b/>
                <w:bCs/>
                <w:lang w:eastAsia="bg-BG"/>
              </w:rPr>
            </w:pPr>
            <w:r w:rsidRPr="00D43B66">
              <w:rPr>
                <w:rFonts w:ascii="Times New Roman" w:eastAsia="Times New Roman" w:hAnsi="Times New Roman"/>
                <w:b/>
                <w:bCs/>
                <w:lang w:eastAsia="bg-BG"/>
              </w:rPr>
              <w:t>Видове приходи</w:t>
            </w:r>
          </w:p>
        </w:tc>
        <w:tc>
          <w:tcPr>
            <w:tcW w:w="850" w:type="dxa"/>
            <w:tcBorders>
              <w:top w:val="single" w:sz="4" w:space="0" w:color="auto"/>
              <w:left w:val="single" w:sz="4" w:space="0" w:color="auto"/>
              <w:bottom w:val="single" w:sz="4" w:space="0" w:color="000000"/>
              <w:right w:val="single" w:sz="4" w:space="0" w:color="auto"/>
            </w:tcBorders>
            <w:vAlign w:val="center"/>
          </w:tcPr>
          <w:p w:rsidR="00D43B66" w:rsidRPr="00D43B66" w:rsidRDefault="00D43B66" w:rsidP="00D43B66">
            <w:pPr>
              <w:spacing w:after="0" w:line="240" w:lineRule="auto"/>
              <w:jc w:val="center"/>
              <w:rPr>
                <w:rFonts w:ascii="Times New Roman" w:eastAsia="Times New Roman" w:hAnsi="Times New Roman"/>
                <w:b/>
                <w:bCs/>
                <w:lang w:eastAsia="bg-BG"/>
              </w:rPr>
            </w:pPr>
            <w:r w:rsidRPr="00D43B66">
              <w:rPr>
                <w:rFonts w:ascii="Times New Roman" w:eastAsia="Times New Roman" w:hAnsi="Times New Roman"/>
                <w:b/>
                <w:bCs/>
                <w:lang w:eastAsia="bg-BG"/>
              </w:rPr>
              <w:t>§§</w:t>
            </w:r>
          </w:p>
        </w:tc>
        <w:tc>
          <w:tcPr>
            <w:tcW w:w="1276" w:type="dxa"/>
            <w:tcBorders>
              <w:top w:val="single" w:sz="4" w:space="0" w:color="auto"/>
              <w:left w:val="single" w:sz="4" w:space="0" w:color="auto"/>
              <w:bottom w:val="single" w:sz="4" w:space="0" w:color="000000"/>
              <w:right w:val="single" w:sz="4" w:space="0" w:color="auto"/>
            </w:tcBorders>
            <w:vAlign w:val="center"/>
          </w:tcPr>
          <w:p w:rsidR="00D43B66" w:rsidRPr="00D43B66" w:rsidRDefault="00D43B66" w:rsidP="00D43B66">
            <w:pPr>
              <w:spacing w:after="0" w:line="240" w:lineRule="auto"/>
              <w:jc w:val="center"/>
              <w:rPr>
                <w:rFonts w:ascii="Times New Roman" w:eastAsia="Times New Roman" w:hAnsi="Times New Roman"/>
                <w:b/>
                <w:bCs/>
                <w:lang w:eastAsia="bg-BG"/>
              </w:rPr>
            </w:pPr>
            <w:r w:rsidRPr="00D43B66">
              <w:rPr>
                <w:rFonts w:ascii="Times New Roman" w:eastAsia="Times New Roman" w:hAnsi="Times New Roman"/>
                <w:b/>
                <w:bCs/>
                <w:lang w:eastAsia="bg-BG"/>
              </w:rPr>
              <w:t>План</w:t>
            </w:r>
          </w:p>
        </w:tc>
        <w:tc>
          <w:tcPr>
            <w:tcW w:w="1134" w:type="dxa"/>
            <w:tcBorders>
              <w:top w:val="single" w:sz="4" w:space="0" w:color="auto"/>
              <w:left w:val="single" w:sz="4" w:space="0" w:color="auto"/>
              <w:bottom w:val="single" w:sz="4" w:space="0" w:color="000000"/>
              <w:right w:val="single" w:sz="4" w:space="0" w:color="auto"/>
            </w:tcBorders>
            <w:vAlign w:val="center"/>
          </w:tcPr>
          <w:p w:rsidR="00D43B66" w:rsidRPr="00D43B66" w:rsidRDefault="00D43B66" w:rsidP="00D43B66">
            <w:pPr>
              <w:spacing w:after="0" w:line="240" w:lineRule="auto"/>
              <w:jc w:val="center"/>
              <w:rPr>
                <w:rFonts w:ascii="Times New Roman" w:eastAsia="Times New Roman" w:hAnsi="Times New Roman"/>
                <w:b/>
                <w:bCs/>
                <w:lang w:eastAsia="bg-BG"/>
              </w:rPr>
            </w:pPr>
            <w:r w:rsidRPr="00D43B66">
              <w:rPr>
                <w:rFonts w:ascii="Times New Roman" w:eastAsia="Times New Roman" w:hAnsi="Times New Roman"/>
                <w:b/>
                <w:bCs/>
                <w:lang w:eastAsia="bg-BG"/>
              </w:rPr>
              <w:t>Отчет</w:t>
            </w:r>
          </w:p>
        </w:tc>
        <w:tc>
          <w:tcPr>
            <w:tcW w:w="1417" w:type="dxa"/>
            <w:tcBorders>
              <w:top w:val="single" w:sz="4" w:space="0" w:color="auto"/>
              <w:left w:val="single" w:sz="4" w:space="0" w:color="auto"/>
              <w:bottom w:val="single" w:sz="4" w:space="0" w:color="000000"/>
              <w:right w:val="single" w:sz="4" w:space="0" w:color="auto"/>
            </w:tcBorders>
            <w:vAlign w:val="center"/>
          </w:tcPr>
          <w:p w:rsidR="00D43B66" w:rsidRPr="00D43B66" w:rsidRDefault="00D43B66" w:rsidP="00D43B66">
            <w:pPr>
              <w:spacing w:after="0" w:line="240" w:lineRule="auto"/>
              <w:jc w:val="center"/>
              <w:rPr>
                <w:rFonts w:ascii="Times New Roman" w:eastAsia="Times New Roman" w:hAnsi="Times New Roman"/>
                <w:b/>
                <w:bCs/>
                <w:lang w:eastAsia="bg-BG"/>
              </w:rPr>
            </w:pPr>
            <w:r w:rsidRPr="00D43B66">
              <w:rPr>
                <w:rFonts w:ascii="Times New Roman" w:eastAsia="Times New Roman" w:hAnsi="Times New Roman"/>
                <w:b/>
                <w:bCs/>
                <w:lang w:eastAsia="bg-BG"/>
              </w:rPr>
              <w:t>% на изпълнение</w:t>
            </w:r>
          </w:p>
        </w:tc>
      </w:tr>
      <w:tr w:rsidR="00D43B66" w:rsidRPr="00D43B66" w:rsidTr="00A71605">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Приходи от управление на собственост</w:t>
            </w:r>
          </w:p>
        </w:tc>
        <w:tc>
          <w:tcPr>
            <w:tcW w:w="850"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24-00</w:t>
            </w:r>
          </w:p>
        </w:tc>
        <w:tc>
          <w:tcPr>
            <w:tcW w:w="1276"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9 338</w:t>
            </w:r>
          </w:p>
        </w:tc>
        <w:tc>
          <w:tcPr>
            <w:tcW w:w="1134"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7 602</w:t>
            </w:r>
          </w:p>
        </w:tc>
        <w:tc>
          <w:tcPr>
            <w:tcW w:w="1417"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81,4</w:t>
            </w:r>
          </w:p>
        </w:tc>
      </w:tr>
      <w:tr w:rsidR="00D43B66" w:rsidRPr="00D43B66" w:rsidTr="00A71605">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Общински такси</w:t>
            </w:r>
          </w:p>
        </w:tc>
        <w:tc>
          <w:tcPr>
            <w:tcW w:w="850"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27-00</w:t>
            </w:r>
          </w:p>
        </w:tc>
        <w:tc>
          <w:tcPr>
            <w:tcW w:w="1276"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7 550</w:t>
            </w:r>
          </w:p>
        </w:tc>
        <w:tc>
          <w:tcPr>
            <w:tcW w:w="1134"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7 839</w:t>
            </w:r>
          </w:p>
        </w:tc>
        <w:tc>
          <w:tcPr>
            <w:tcW w:w="1417"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103,8</w:t>
            </w:r>
          </w:p>
        </w:tc>
      </w:tr>
      <w:tr w:rsidR="00D43B66" w:rsidRPr="00D43B66" w:rsidTr="00A71605">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Глоби, санкции и наказателни  лихви</w:t>
            </w:r>
          </w:p>
        </w:tc>
        <w:tc>
          <w:tcPr>
            <w:tcW w:w="850"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28-00</w:t>
            </w:r>
          </w:p>
        </w:tc>
        <w:tc>
          <w:tcPr>
            <w:tcW w:w="1276"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551</w:t>
            </w:r>
          </w:p>
        </w:tc>
        <w:tc>
          <w:tcPr>
            <w:tcW w:w="1134"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493</w:t>
            </w:r>
          </w:p>
        </w:tc>
        <w:tc>
          <w:tcPr>
            <w:tcW w:w="1417"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89,5</w:t>
            </w:r>
          </w:p>
        </w:tc>
      </w:tr>
      <w:tr w:rsidR="00D43B66" w:rsidRPr="00D43B66" w:rsidTr="00A71605">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 xml:space="preserve">Други неданъчни приходи </w:t>
            </w:r>
          </w:p>
        </w:tc>
        <w:tc>
          <w:tcPr>
            <w:tcW w:w="850"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36-00</w:t>
            </w:r>
          </w:p>
        </w:tc>
        <w:tc>
          <w:tcPr>
            <w:tcW w:w="1276"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1 654</w:t>
            </w:r>
          </w:p>
        </w:tc>
        <w:tc>
          <w:tcPr>
            <w:tcW w:w="1134"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1 480</w:t>
            </w:r>
          </w:p>
        </w:tc>
        <w:tc>
          <w:tcPr>
            <w:tcW w:w="1417"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89,5</w:t>
            </w:r>
          </w:p>
        </w:tc>
      </w:tr>
      <w:tr w:rsidR="00D43B66" w:rsidRPr="00D43B66" w:rsidTr="00A71605">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Данък ЗКПО, ДДС</w:t>
            </w:r>
          </w:p>
        </w:tc>
        <w:tc>
          <w:tcPr>
            <w:tcW w:w="850"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37-00</w:t>
            </w:r>
          </w:p>
        </w:tc>
        <w:tc>
          <w:tcPr>
            <w:tcW w:w="1276"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-1 149</w:t>
            </w:r>
          </w:p>
        </w:tc>
        <w:tc>
          <w:tcPr>
            <w:tcW w:w="1134"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-1 046</w:t>
            </w:r>
          </w:p>
        </w:tc>
        <w:tc>
          <w:tcPr>
            <w:tcW w:w="1417"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-91,0</w:t>
            </w:r>
          </w:p>
        </w:tc>
      </w:tr>
      <w:tr w:rsidR="00D43B66" w:rsidRPr="00D43B66" w:rsidTr="00A71605">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Приходи от продажба на общинска собственост</w:t>
            </w:r>
          </w:p>
        </w:tc>
        <w:tc>
          <w:tcPr>
            <w:tcW w:w="850"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40-00</w:t>
            </w:r>
          </w:p>
        </w:tc>
        <w:tc>
          <w:tcPr>
            <w:tcW w:w="1276"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2 141</w:t>
            </w:r>
          </w:p>
        </w:tc>
        <w:tc>
          <w:tcPr>
            <w:tcW w:w="1134"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1 744</w:t>
            </w:r>
          </w:p>
        </w:tc>
        <w:tc>
          <w:tcPr>
            <w:tcW w:w="1417"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81,5</w:t>
            </w:r>
          </w:p>
        </w:tc>
      </w:tr>
      <w:tr w:rsidR="00D43B66" w:rsidRPr="00D43B66" w:rsidTr="00A71605">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Концесии</w:t>
            </w:r>
          </w:p>
        </w:tc>
        <w:tc>
          <w:tcPr>
            <w:tcW w:w="850"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41-00</w:t>
            </w:r>
          </w:p>
        </w:tc>
        <w:tc>
          <w:tcPr>
            <w:tcW w:w="1276"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121</w:t>
            </w:r>
          </w:p>
        </w:tc>
        <w:tc>
          <w:tcPr>
            <w:tcW w:w="1134"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125</w:t>
            </w:r>
          </w:p>
        </w:tc>
        <w:tc>
          <w:tcPr>
            <w:tcW w:w="1417"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103,3</w:t>
            </w:r>
          </w:p>
        </w:tc>
      </w:tr>
      <w:tr w:rsidR="00D43B66" w:rsidRPr="00D43B66" w:rsidTr="00A71605">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rPr>
                <w:rFonts w:ascii="Times New Roman" w:eastAsia="Times New Roman" w:hAnsi="Times New Roman"/>
                <w:lang w:eastAsia="bg-BG"/>
              </w:rPr>
            </w:pPr>
            <w:r w:rsidRPr="00D43B66">
              <w:rPr>
                <w:rFonts w:ascii="Times New Roman" w:eastAsia="Times New Roman" w:hAnsi="Times New Roman"/>
                <w:lang w:eastAsia="bg-BG"/>
              </w:rPr>
              <w:t>Дарения</w:t>
            </w:r>
          </w:p>
        </w:tc>
        <w:tc>
          <w:tcPr>
            <w:tcW w:w="850"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center"/>
              <w:rPr>
                <w:rFonts w:ascii="Times New Roman" w:eastAsia="Times New Roman" w:hAnsi="Times New Roman"/>
                <w:lang w:eastAsia="bg-BG"/>
              </w:rPr>
            </w:pPr>
            <w:r w:rsidRPr="00D43B66">
              <w:rPr>
                <w:rFonts w:ascii="Times New Roman" w:eastAsia="Times New Roman" w:hAnsi="Times New Roman"/>
                <w:lang w:eastAsia="bg-BG"/>
              </w:rPr>
              <w:t>45-00</w:t>
            </w:r>
          </w:p>
        </w:tc>
        <w:tc>
          <w:tcPr>
            <w:tcW w:w="1276"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4</w:t>
            </w:r>
          </w:p>
        </w:tc>
        <w:tc>
          <w:tcPr>
            <w:tcW w:w="1134"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4</w:t>
            </w:r>
          </w:p>
        </w:tc>
        <w:tc>
          <w:tcPr>
            <w:tcW w:w="1417"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lang w:eastAsia="bg-BG"/>
              </w:rPr>
            </w:pPr>
            <w:r w:rsidRPr="00D43B66">
              <w:rPr>
                <w:rFonts w:ascii="Times New Roman" w:eastAsia="Times New Roman" w:hAnsi="Times New Roman"/>
                <w:lang w:eastAsia="bg-BG"/>
              </w:rPr>
              <w:t>100,0</w:t>
            </w:r>
          </w:p>
        </w:tc>
      </w:tr>
      <w:tr w:rsidR="00D43B66" w:rsidRPr="00D43B66" w:rsidTr="00A71605">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b/>
                <w:bCs/>
                <w:lang w:eastAsia="bg-BG"/>
              </w:rPr>
            </w:pPr>
            <w:r w:rsidRPr="00D43B66">
              <w:rPr>
                <w:rFonts w:ascii="Times New Roman" w:eastAsia="Times New Roman" w:hAnsi="Times New Roman"/>
                <w:b/>
                <w:bCs/>
                <w:lang w:eastAsia="bg-BG"/>
              </w:rPr>
              <w:t>НЕДАНЪЧНИ ПРИХОДИ – ВСИЧКО</w:t>
            </w:r>
          </w:p>
        </w:tc>
        <w:tc>
          <w:tcPr>
            <w:tcW w:w="850"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center"/>
              <w:rPr>
                <w:rFonts w:ascii="Times New Roman" w:eastAsia="Times New Roman" w:hAnsi="Times New Roman"/>
                <w:b/>
                <w:bCs/>
                <w:lang w:eastAsia="bg-BG"/>
              </w:rPr>
            </w:pPr>
            <w:r w:rsidRPr="00D43B66">
              <w:rPr>
                <w:rFonts w:ascii="Times New Roman" w:eastAsia="Times New Roman" w:hAnsi="Times New Roman"/>
                <w:b/>
                <w:bCs/>
                <w:lang w:eastAsia="bg-BG"/>
              </w:rPr>
              <w:t> </w:t>
            </w:r>
          </w:p>
        </w:tc>
        <w:tc>
          <w:tcPr>
            <w:tcW w:w="1276"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b/>
                <w:bCs/>
                <w:lang w:eastAsia="bg-BG"/>
              </w:rPr>
            </w:pPr>
            <w:r w:rsidRPr="00D43B66">
              <w:rPr>
                <w:rFonts w:ascii="Times New Roman" w:eastAsia="Times New Roman" w:hAnsi="Times New Roman"/>
                <w:b/>
                <w:bCs/>
                <w:lang w:eastAsia="bg-BG"/>
              </w:rPr>
              <w:t>20 210</w:t>
            </w:r>
          </w:p>
        </w:tc>
        <w:tc>
          <w:tcPr>
            <w:tcW w:w="1134"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b/>
                <w:bCs/>
                <w:lang w:eastAsia="bg-BG"/>
              </w:rPr>
            </w:pPr>
            <w:r w:rsidRPr="00D43B66">
              <w:rPr>
                <w:rFonts w:ascii="Times New Roman" w:eastAsia="Times New Roman" w:hAnsi="Times New Roman"/>
                <w:b/>
                <w:bCs/>
                <w:lang w:eastAsia="bg-BG"/>
              </w:rPr>
              <w:t>18 241</w:t>
            </w:r>
          </w:p>
        </w:tc>
        <w:tc>
          <w:tcPr>
            <w:tcW w:w="1417" w:type="dxa"/>
            <w:tcBorders>
              <w:top w:val="single" w:sz="4" w:space="0" w:color="auto"/>
              <w:left w:val="single" w:sz="4" w:space="0" w:color="auto"/>
              <w:bottom w:val="single" w:sz="4" w:space="0" w:color="000000"/>
              <w:right w:val="single" w:sz="4" w:space="0" w:color="auto"/>
            </w:tcBorders>
            <w:vAlign w:val="bottom"/>
          </w:tcPr>
          <w:p w:rsidR="00D43B66" w:rsidRPr="00D43B66" w:rsidRDefault="00D43B66" w:rsidP="00D43B66">
            <w:pPr>
              <w:spacing w:after="0" w:line="240" w:lineRule="auto"/>
              <w:jc w:val="right"/>
              <w:rPr>
                <w:rFonts w:ascii="Times New Roman" w:eastAsia="Times New Roman" w:hAnsi="Times New Roman"/>
                <w:b/>
                <w:bCs/>
                <w:lang w:eastAsia="bg-BG"/>
              </w:rPr>
            </w:pPr>
            <w:r w:rsidRPr="00D43B66">
              <w:rPr>
                <w:rFonts w:ascii="Times New Roman" w:eastAsia="Times New Roman" w:hAnsi="Times New Roman"/>
                <w:b/>
                <w:bCs/>
                <w:lang w:eastAsia="bg-BG"/>
              </w:rPr>
              <w:t>90,3</w:t>
            </w:r>
          </w:p>
        </w:tc>
      </w:tr>
    </w:tbl>
    <w:p w:rsidR="00D43B66" w:rsidRPr="00D43B66" w:rsidRDefault="00D43B66" w:rsidP="00D43B66">
      <w:pPr>
        <w:spacing w:after="0" w:line="240" w:lineRule="auto"/>
        <w:jc w:val="both"/>
        <w:rPr>
          <w:rFonts w:ascii="Times New Roman" w:eastAsia="Times New Roman" w:hAnsi="Times New Roman"/>
          <w:i/>
          <w:sz w:val="18"/>
          <w:szCs w:val="18"/>
          <w:u w:val="single"/>
          <w:lang w:eastAsia="bg-BG"/>
        </w:rPr>
      </w:pPr>
    </w:p>
    <w:p w:rsidR="00D43B66" w:rsidRPr="00D43B66" w:rsidRDefault="00D43B66" w:rsidP="00D43B66">
      <w:pPr>
        <w:spacing w:after="0" w:line="240" w:lineRule="auto"/>
        <w:jc w:val="both"/>
        <w:rPr>
          <w:rFonts w:ascii="Times New Roman" w:eastAsia="Times New Roman" w:hAnsi="Times New Roman"/>
          <w:b/>
          <w:i/>
          <w:color w:val="000000"/>
          <w:u w:val="single"/>
          <w:lang w:eastAsia="bg-BG"/>
        </w:rPr>
      </w:pPr>
      <w:r w:rsidRPr="00D43B66">
        <w:rPr>
          <w:rFonts w:ascii="Times New Roman" w:eastAsia="Times New Roman" w:hAnsi="Times New Roman"/>
          <w:b/>
          <w:i/>
          <w:color w:val="000000"/>
          <w:u w:val="single"/>
          <w:lang w:eastAsia="bg-BG"/>
        </w:rPr>
        <w:t xml:space="preserve">Субсидии и трансфери </w:t>
      </w:r>
    </w:p>
    <w:p w:rsidR="00D43B66" w:rsidRPr="00D43B66" w:rsidRDefault="00D43B66" w:rsidP="00D43B66">
      <w:pPr>
        <w:autoSpaceDE w:val="0"/>
        <w:autoSpaceDN w:val="0"/>
        <w:adjustRightInd w:val="0"/>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lastRenderedPageBreak/>
        <w:t xml:space="preserve">Получените </w:t>
      </w:r>
      <w:r w:rsidRPr="00D43B66">
        <w:rPr>
          <w:rFonts w:ascii="Times New Roman" w:eastAsia="Times New Roman" w:hAnsi="Times New Roman"/>
          <w:i/>
          <w:lang w:eastAsia="bg-BG"/>
        </w:rPr>
        <w:t>субсидии</w:t>
      </w:r>
      <w:r w:rsidRPr="00D43B66">
        <w:rPr>
          <w:rFonts w:ascii="Times New Roman" w:eastAsia="Times New Roman" w:hAnsi="Times New Roman"/>
          <w:lang w:eastAsia="bg-BG"/>
        </w:rPr>
        <w:t xml:space="preserve"> за местни дейности са 7 063 х.лв., от които обща изравнителна субсидия и субсидия за зимно поддържане и снегопочистване – 3 673 х.лв., целева субсидия за капиталови разходи – 1 614 х.лв., трансформирана целева субсидия за капиталови разходи в субсидия за текущ ремонт на улици в населените места на община Разград – 1 000 х.лв. и за достигане на минималната работна заплата за 2025 г. –  776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През 2025 г. за местните дейности са получени целеви трансфери от АСП за асистенти за лична помощ – 7 181 х.лв., от МРРБ по сключени споразумения съгласно Прил. № 3 към чл.113 от ЗДБРБ за 2025 г. – 2 974 х.лв., от МРРБ по сключено споразумение за ОУП на община Разград – 14 х.лв., получен трансфер от Община Цар Калоян за дължими отчисления по чл.</w:t>
      </w:r>
      <w:r w:rsidRPr="00D43B66">
        <w:rPr>
          <w:rFonts w:ascii="Times New Roman" w:eastAsia="Times New Roman" w:hAnsi="Times New Roman"/>
          <w:lang w:val="en-US" w:eastAsia="bg-BG"/>
        </w:rPr>
        <w:t xml:space="preserve"> </w:t>
      </w:r>
      <w:r w:rsidRPr="00D43B66">
        <w:rPr>
          <w:rFonts w:ascii="Times New Roman" w:eastAsia="Times New Roman" w:hAnsi="Times New Roman"/>
          <w:lang w:eastAsia="bg-BG"/>
        </w:rPr>
        <w:t>60 и чл.</w:t>
      </w:r>
      <w:r w:rsidRPr="00D43B66">
        <w:rPr>
          <w:rFonts w:ascii="Times New Roman" w:eastAsia="Times New Roman" w:hAnsi="Times New Roman"/>
          <w:lang w:val="en-US" w:eastAsia="bg-BG"/>
        </w:rPr>
        <w:t xml:space="preserve"> </w:t>
      </w:r>
      <w:r w:rsidRPr="00D43B66">
        <w:rPr>
          <w:rFonts w:ascii="Times New Roman" w:eastAsia="Times New Roman" w:hAnsi="Times New Roman"/>
          <w:lang w:eastAsia="bg-BG"/>
        </w:rPr>
        <w:t xml:space="preserve">64 от Закона за управление на отпадъците, съгласно писмо на РИОСВ – Русе – 90 х.лв., от ПУДООС за кметства Дряновец, Ясеновец, Ушинци, Недоклан, Стражец, Киченица,  Мортагоново, Раковски, Радинград, Побит камък и Пороище - 80 х.лв. </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По § 62-02, като предоставени трансфери със знак „минус“ са отчетени:</w:t>
      </w:r>
    </w:p>
    <w:p w:rsidR="00D43B66" w:rsidRPr="00D43B66" w:rsidRDefault="00D43B66" w:rsidP="001D6FE1">
      <w:pPr>
        <w:numPr>
          <w:ilvl w:val="0"/>
          <w:numId w:val="14"/>
        </w:numPr>
        <w:spacing w:after="0" w:line="240" w:lineRule="auto"/>
        <w:ind w:left="142" w:hanging="142"/>
        <w:jc w:val="both"/>
        <w:rPr>
          <w:rFonts w:ascii="Times New Roman" w:eastAsia="Times New Roman" w:hAnsi="Times New Roman"/>
          <w:lang w:eastAsia="bg-BG"/>
        </w:rPr>
      </w:pPr>
      <w:r w:rsidRPr="00D43B66">
        <w:rPr>
          <w:rFonts w:ascii="Times New Roman" w:eastAsia="Times New Roman" w:hAnsi="Times New Roman"/>
          <w:lang w:eastAsia="bg-BG"/>
        </w:rPr>
        <w:t>681 х. лв. възстановени средства в МРРБ, в изпълнение на Допълнително споразумение за прекратяване на договор за предоставяне на БФП по ОП „Региони в растеж“ 2014-2020;</w:t>
      </w:r>
    </w:p>
    <w:p w:rsidR="00D43B66" w:rsidRPr="00D43B66" w:rsidRDefault="00D43B66" w:rsidP="001D6FE1">
      <w:pPr>
        <w:numPr>
          <w:ilvl w:val="0"/>
          <w:numId w:val="14"/>
        </w:numPr>
        <w:spacing w:after="0" w:line="240" w:lineRule="auto"/>
        <w:ind w:left="142" w:hanging="142"/>
        <w:jc w:val="both"/>
        <w:rPr>
          <w:rFonts w:ascii="Times New Roman" w:eastAsia="Times New Roman" w:hAnsi="Times New Roman"/>
          <w:lang w:eastAsia="bg-BG"/>
        </w:rPr>
      </w:pPr>
      <w:r w:rsidRPr="00D43B66">
        <w:rPr>
          <w:rFonts w:ascii="Times New Roman" w:eastAsia="Times New Roman" w:hAnsi="Times New Roman"/>
          <w:lang w:eastAsia="bg-BG"/>
        </w:rPr>
        <w:t xml:space="preserve">202 х.лв. отчетени непризнати разходи и собствено финансиране по проекти; </w:t>
      </w:r>
    </w:p>
    <w:p w:rsidR="00D43B66" w:rsidRPr="00D43B66" w:rsidRDefault="00D43B66" w:rsidP="001D6FE1">
      <w:pPr>
        <w:numPr>
          <w:ilvl w:val="0"/>
          <w:numId w:val="14"/>
        </w:numPr>
        <w:spacing w:after="0" w:line="240" w:lineRule="auto"/>
        <w:ind w:left="142" w:hanging="142"/>
        <w:jc w:val="both"/>
        <w:rPr>
          <w:rFonts w:ascii="Times New Roman" w:eastAsia="Times New Roman" w:hAnsi="Times New Roman"/>
          <w:lang w:eastAsia="bg-BG"/>
        </w:rPr>
      </w:pPr>
      <w:r w:rsidRPr="00D43B66">
        <w:rPr>
          <w:rFonts w:ascii="Times New Roman" w:eastAsia="Times New Roman" w:hAnsi="Times New Roman"/>
          <w:lang w:eastAsia="bg-BG"/>
        </w:rPr>
        <w:t>690 х.лв. усвоен банков кредит, счетоводно отчетен, като предоставен трансфер в отчетна група „Бюджет“ и прехвърлен в отчетна група „СЕС“, обезпечаващ собствено финансиране по изпълняван проект „Улесняване на достъпа до качествено образование и обучение чрез подобряване на условията за пребиваване в ЦПЛР Ученическо общежитие Разград“.</w:t>
      </w:r>
    </w:p>
    <w:p w:rsidR="00D43B66" w:rsidRPr="00D43B66" w:rsidRDefault="00D43B66" w:rsidP="00D43B66">
      <w:pPr>
        <w:spacing w:after="0" w:line="240" w:lineRule="auto"/>
        <w:jc w:val="both"/>
        <w:rPr>
          <w:rFonts w:ascii="Times New Roman" w:eastAsia="Times New Roman" w:hAnsi="Times New Roman"/>
          <w:b/>
          <w:i/>
          <w:u w:val="single"/>
          <w:lang w:eastAsia="bg-BG"/>
        </w:rPr>
      </w:pPr>
      <w:r w:rsidRPr="00D43B66">
        <w:rPr>
          <w:rFonts w:ascii="Times New Roman" w:eastAsia="Times New Roman" w:hAnsi="Times New Roman"/>
          <w:b/>
          <w:i/>
          <w:u w:val="single"/>
          <w:lang w:eastAsia="bg-BG"/>
        </w:rPr>
        <w:t>Финансирания, остатъци</w:t>
      </w:r>
    </w:p>
    <w:p w:rsidR="00D43B66" w:rsidRPr="00D43B66" w:rsidRDefault="00D43B66" w:rsidP="00D43B66">
      <w:pPr>
        <w:spacing w:after="0" w:line="240" w:lineRule="auto"/>
        <w:jc w:val="both"/>
        <w:rPr>
          <w:rFonts w:ascii="Times New Roman" w:eastAsia="Times New Roman" w:hAnsi="Times New Roman"/>
          <w:u w:val="single"/>
          <w:lang w:eastAsia="bg-BG"/>
        </w:rPr>
      </w:pPr>
      <w:r w:rsidRPr="00D43B66">
        <w:rPr>
          <w:rFonts w:ascii="Times New Roman" w:eastAsia="Times New Roman" w:hAnsi="Times New Roman"/>
          <w:u w:val="single"/>
          <w:lang w:eastAsia="bg-BG"/>
        </w:rPr>
        <w:t>В раздела от Приложение № 1 „Приходна част на бюджета“ е отразено движението на общинския дълг през 2025 г.</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Възстановени са временни безлихвени заеми за покриване на плащания по проекти по оперативни програми в размер на 1 168 х.лв. </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Чуждите средства са в размер на 39 х. лв. - постъпили суми от сепарирани отпадъци на общините Лозница, Самуил и Завет.</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Преведени са в РИОСВ – Русе възстановен ДДС от НАП в размер на 220 х.лв. и получените 90 х.лв. от община Цар Калоян за отчисления по чл. 60 и чл. 64 от Закона за управление на отпадъците, съгласно писмо на РИОСВ – Русе. Преведените суми са отразени в отчета по §93-36 със знак „минус“.</w:t>
      </w:r>
    </w:p>
    <w:p w:rsidR="00D43B66" w:rsidRPr="00D43B66" w:rsidRDefault="00D43B66" w:rsidP="00D43B66">
      <w:pPr>
        <w:spacing w:after="0" w:line="240" w:lineRule="auto"/>
        <w:jc w:val="both"/>
        <w:rPr>
          <w:rFonts w:ascii="Times New Roman" w:eastAsia="Times New Roman" w:hAnsi="Times New Roman"/>
          <w:i/>
          <w:u w:val="single"/>
          <w:lang w:eastAsia="bg-BG"/>
        </w:rPr>
      </w:pPr>
      <w:r w:rsidRPr="00D43B66">
        <w:rPr>
          <w:rFonts w:ascii="Times New Roman" w:eastAsia="Times New Roman" w:hAnsi="Times New Roman"/>
          <w:b/>
          <w:i/>
          <w:u w:val="single"/>
          <w:lang w:eastAsia="bg-BG"/>
        </w:rPr>
        <w:t>Преходният остатък</w:t>
      </w:r>
      <w:r w:rsidRPr="00D43B66">
        <w:rPr>
          <w:rFonts w:ascii="Times New Roman" w:eastAsia="Times New Roman" w:hAnsi="Times New Roman"/>
          <w:lang w:eastAsia="bg-BG"/>
        </w:rPr>
        <w:t xml:space="preserve"> към 31.12.2025 г., реализиран в местните дейности, е в размер на              9 344 х.лв. </w:t>
      </w:r>
    </w:p>
    <w:p w:rsidR="00D43B66" w:rsidRPr="00D43B66" w:rsidRDefault="00D43B66" w:rsidP="00D43B66">
      <w:pPr>
        <w:spacing w:after="0" w:line="240" w:lineRule="auto"/>
        <w:jc w:val="both"/>
        <w:rPr>
          <w:rFonts w:ascii="Times New Roman" w:eastAsia="Times New Roman" w:hAnsi="Times New Roman"/>
          <w:b/>
          <w:lang w:val="en-US" w:eastAsia="bg-BG"/>
        </w:rPr>
      </w:pPr>
    </w:p>
    <w:p w:rsidR="00D43B66" w:rsidRPr="00D43B66" w:rsidRDefault="00D43B66" w:rsidP="00D43B66">
      <w:pPr>
        <w:spacing w:after="0" w:line="240" w:lineRule="auto"/>
        <w:jc w:val="both"/>
        <w:rPr>
          <w:rFonts w:ascii="Times New Roman" w:eastAsia="Times New Roman" w:hAnsi="Times New Roman"/>
          <w:i/>
          <w:lang w:eastAsia="bg-BG"/>
        </w:rPr>
      </w:pPr>
      <w:r w:rsidRPr="00D43B66">
        <w:rPr>
          <w:rFonts w:ascii="Times New Roman" w:eastAsia="Times New Roman" w:hAnsi="Times New Roman"/>
          <w:b/>
          <w:lang w:eastAsia="bg-BG"/>
        </w:rPr>
        <w:t xml:space="preserve">ІІ. Изпълнение на разходната част </w:t>
      </w:r>
      <w:r w:rsidRPr="00D43B66">
        <w:rPr>
          <w:rFonts w:ascii="Times New Roman" w:eastAsia="Times New Roman" w:hAnsi="Times New Roman"/>
          <w:i/>
          <w:lang w:eastAsia="bg-BG"/>
        </w:rPr>
        <w:t>/Приложение № 2/</w:t>
      </w:r>
    </w:p>
    <w:p w:rsidR="00D43B66" w:rsidRPr="00D43B66" w:rsidRDefault="00D43B66" w:rsidP="00D43B66">
      <w:pPr>
        <w:spacing w:after="0" w:line="240" w:lineRule="auto"/>
        <w:jc w:val="both"/>
        <w:rPr>
          <w:rFonts w:ascii="Times New Roman" w:eastAsia="Times New Roman" w:hAnsi="Times New Roman"/>
          <w:i/>
          <w:szCs w:val="20"/>
          <w:lang w:eastAsia="bg-BG"/>
        </w:rPr>
      </w:pPr>
      <w:r w:rsidRPr="00D43B66">
        <w:rPr>
          <w:rFonts w:ascii="Times New Roman" w:eastAsia="Times New Roman" w:hAnsi="Times New Roman"/>
          <w:szCs w:val="20"/>
          <w:lang w:eastAsia="bg-BG"/>
        </w:rPr>
        <w:t>Общият обем на разходната част на бюджета по отчет е в размер на 109 355 х.лв. при уточнен план 126 621 х.лв. или изпълнението е</w:t>
      </w:r>
      <w:r w:rsidRPr="00D43B66">
        <w:rPr>
          <w:rFonts w:ascii="Times New Roman" w:eastAsia="Times New Roman" w:hAnsi="Times New Roman"/>
          <w:szCs w:val="20"/>
          <w:lang w:val="en-US" w:eastAsia="bg-BG"/>
        </w:rPr>
        <w:t xml:space="preserve"> </w:t>
      </w:r>
      <w:r w:rsidRPr="00D43B66">
        <w:rPr>
          <w:rFonts w:ascii="Times New Roman" w:eastAsia="Times New Roman" w:hAnsi="Times New Roman"/>
          <w:szCs w:val="20"/>
          <w:lang w:eastAsia="bg-BG"/>
        </w:rPr>
        <w:t>86,4% от плана. Разходите за държавни дейности са - 68 993</w:t>
      </w:r>
      <w:r w:rsidRPr="00D43B66">
        <w:rPr>
          <w:rFonts w:ascii="Times New Roman" w:eastAsia="Times New Roman" w:hAnsi="Times New Roman"/>
          <w:szCs w:val="20"/>
          <w:lang w:val="ru-RU" w:eastAsia="bg-BG"/>
        </w:rPr>
        <w:t xml:space="preserve"> </w:t>
      </w:r>
      <w:r w:rsidRPr="00D43B66">
        <w:rPr>
          <w:rFonts w:ascii="Times New Roman" w:eastAsia="Times New Roman" w:hAnsi="Times New Roman"/>
          <w:szCs w:val="20"/>
          <w:lang w:eastAsia="bg-BG"/>
        </w:rPr>
        <w:t xml:space="preserve">х.лв., за тяхното дофинансиране – 1 739 х.лв. и за общински дейности – 38 623 х.лв. </w:t>
      </w:r>
    </w:p>
    <w:p w:rsidR="00D43B66" w:rsidRPr="00D43B66" w:rsidRDefault="00D43B66" w:rsidP="00D43B66">
      <w:pPr>
        <w:spacing w:after="0" w:line="240" w:lineRule="auto"/>
        <w:jc w:val="both"/>
        <w:rPr>
          <w:rFonts w:ascii="Times New Roman" w:eastAsia="Times New Roman" w:hAnsi="Times New Roman"/>
          <w:szCs w:val="20"/>
          <w:lang w:val="en-US" w:eastAsia="bg-BG"/>
        </w:rPr>
      </w:pPr>
      <w:r w:rsidRPr="00D43B66">
        <w:rPr>
          <w:rFonts w:ascii="Times New Roman" w:eastAsia="Times New Roman" w:hAnsi="Times New Roman"/>
          <w:szCs w:val="20"/>
          <w:lang w:eastAsia="bg-BG"/>
        </w:rPr>
        <w:t xml:space="preserve">В разходите за държавни дейности най-голям дял имат трудовите разходи в размер на 54 595 х.лв. </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79,1%</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 xml:space="preserve">, за издръжка, други разходи, трансфери и субсидии са разходвани 13 125 х.лв. </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19,1%</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 xml:space="preserve"> и за капиталови разходи 1 273 х.лв. </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1,8%</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 xml:space="preserve">.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Разходите за дофинансиране на държавните дейности са обезпечени от постъпили средства от стопанска дейност и услуги в културните институти, работещи на делегирани бюджети и собствени бюджетни средства на общината.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Структурата на отчетените разходи за общински дейности е следната: трудови разходи –                    21 016 х.лв. (54,4%),  издръжка – 12 299 х.лв. (31,8%); данъци и такси – 440 х.лв. (1,1%); стипендии – 39 х.лв. (0,1%); обезщетения и помощи по решение на Общинския съвет – 35 х.лв. (0,1%); трансфери и субсидии – 236 х.лв. (0,6%); членски внос - 51 х.лв. (0,2%); лихви по заеми и други разходи за лихви – 63 х.лв. (0,2%) и капиталови разходи – 4 444 х.лв. (11,5%).</w:t>
      </w:r>
    </w:p>
    <w:p w:rsidR="00D43B66" w:rsidRPr="00D43B66" w:rsidRDefault="00D43B66" w:rsidP="00D43B66">
      <w:pPr>
        <w:spacing w:after="0" w:line="240" w:lineRule="auto"/>
        <w:jc w:val="both"/>
        <w:rPr>
          <w:rFonts w:ascii="Times New Roman" w:eastAsia="Times New Roman" w:hAnsi="Times New Roman"/>
          <w:szCs w:val="20"/>
          <w:lang w:eastAsia="bg-BG"/>
        </w:rPr>
      </w:pP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Изпълнението на разходите по функции, групи и видове е разпределено</w:t>
      </w:r>
      <w:r w:rsidRPr="00D43B66">
        <w:rPr>
          <w:rFonts w:ascii="Times New Roman" w:eastAsia="Times New Roman" w:hAnsi="Times New Roman"/>
          <w:b/>
          <w:lang w:eastAsia="bg-BG"/>
        </w:rPr>
        <w:t xml:space="preserve"> </w:t>
      </w:r>
      <w:r w:rsidRPr="00D43B66">
        <w:rPr>
          <w:rFonts w:ascii="Times New Roman" w:eastAsia="Times New Roman" w:hAnsi="Times New Roman"/>
          <w:b/>
          <w:i/>
          <w:lang w:eastAsia="bg-BG"/>
        </w:rPr>
        <w:t>в приложените таблици № № 2.1- 2.9</w:t>
      </w:r>
      <w:r w:rsidRPr="00D43B66">
        <w:rPr>
          <w:rFonts w:ascii="Times New Roman" w:eastAsia="Times New Roman" w:hAnsi="Times New Roman"/>
          <w:b/>
          <w:lang w:eastAsia="bg-BG"/>
        </w:rPr>
        <w:t xml:space="preserve"> </w:t>
      </w:r>
      <w:r w:rsidRPr="00D43B66">
        <w:rPr>
          <w:rFonts w:ascii="Times New Roman" w:eastAsia="Times New Roman" w:hAnsi="Times New Roman"/>
          <w:lang w:eastAsia="bg-BG"/>
        </w:rPr>
        <w:t>към докладната записка.</w:t>
      </w:r>
    </w:p>
    <w:p w:rsidR="00D43B66" w:rsidRPr="00D43B66" w:rsidRDefault="00D43B66" w:rsidP="00D43B66">
      <w:pPr>
        <w:spacing w:after="0" w:line="240" w:lineRule="auto"/>
        <w:jc w:val="both"/>
        <w:rPr>
          <w:rFonts w:ascii="Times New Roman" w:eastAsia="Times New Roman" w:hAnsi="Times New Roman"/>
          <w:sz w:val="18"/>
          <w:szCs w:val="18"/>
          <w:lang w:eastAsia="bg-BG"/>
        </w:rPr>
      </w:pP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b/>
          <w:i/>
          <w:u w:val="single"/>
          <w:lang w:eastAsia="bg-BG"/>
        </w:rPr>
        <w:t>Функция „Общи държавни служби”</w:t>
      </w:r>
      <w:r w:rsidRPr="00D43B66">
        <w:rPr>
          <w:rFonts w:ascii="Times New Roman" w:eastAsia="Times New Roman" w:hAnsi="Times New Roman"/>
          <w:i/>
          <w:u w:val="single"/>
          <w:lang w:eastAsia="bg-BG"/>
        </w:rPr>
        <w:t xml:space="preserve"> </w:t>
      </w:r>
      <w:r w:rsidRPr="00D43B66">
        <w:rPr>
          <w:rFonts w:ascii="Times New Roman" w:eastAsia="Times New Roman" w:hAnsi="Times New Roman"/>
          <w:lang w:eastAsia="bg-BG"/>
        </w:rPr>
        <w:t xml:space="preserve"> – </w:t>
      </w:r>
      <w:r w:rsidRPr="00D43B66">
        <w:rPr>
          <w:rFonts w:ascii="Times New Roman" w:eastAsia="Times New Roman" w:hAnsi="Times New Roman"/>
          <w:szCs w:val="20"/>
          <w:lang w:eastAsia="bg-BG"/>
        </w:rPr>
        <w:t>разходвани са 7 604 х.лв., в т.ч. 4 396 х.лв. за държавни дейности,</w:t>
      </w:r>
      <w:r w:rsidRPr="00D43B66">
        <w:rPr>
          <w:rFonts w:ascii="Times New Roman" w:eastAsia="Times New Roman" w:hAnsi="Times New Roman"/>
          <w:szCs w:val="20"/>
          <w:lang w:val="en-US" w:eastAsia="bg-BG"/>
        </w:rPr>
        <w:t xml:space="preserve"> </w:t>
      </w:r>
      <w:r w:rsidRPr="00D43B66">
        <w:rPr>
          <w:rFonts w:ascii="Times New Roman" w:eastAsia="Times New Roman" w:hAnsi="Times New Roman"/>
          <w:szCs w:val="20"/>
          <w:lang w:eastAsia="bg-BG"/>
        </w:rPr>
        <w:t>1 483 х.лв. за дофинансирането им и 1 725 х.лв. за местни дейности.</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lastRenderedPageBreak/>
        <w:t xml:space="preserve">За трудови разходи на общинска администрация и кметствата са изразходвани общо </w:t>
      </w:r>
      <w:r w:rsidRPr="00D43B66">
        <w:rPr>
          <w:rFonts w:ascii="Times New Roman" w:eastAsia="Times New Roman" w:hAnsi="Times New Roman"/>
          <w:szCs w:val="20"/>
          <w:lang w:val="en-US" w:eastAsia="bg-BG"/>
        </w:rPr>
        <w:t>5</w:t>
      </w:r>
      <w:r w:rsidRPr="00D43B66">
        <w:rPr>
          <w:rFonts w:ascii="Times New Roman" w:eastAsia="Times New Roman" w:hAnsi="Times New Roman"/>
          <w:szCs w:val="20"/>
          <w:lang w:eastAsia="bg-BG"/>
        </w:rPr>
        <w:t xml:space="preserve"> 877 х.лв., за издръжка 719 х.лв., за данъци 0,1 х.лв., за помощи за лечение  25 х.лв., за членски внос 1 х.лв. и за капиталовите разходи  76 х.лв.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Разходите, свързани с дейността на Общински съвет Разград са 904 х.лв., от които 850 х.лв. за трудови разходи, 50 х.лв. за издръжка и членски внос, и 4 х.лв. за капиталови разходи.</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В тази функция са отчетени разходи за възнаграждения на ОИК - 2 х.лв.</w:t>
      </w:r>
    </w:p>
    <w:p w:rsidR="00D43B66" w:rsidRPr="00D43B66" w:rsidRDefault="00D43B66" w:rsidP="00D43B66">
      <w:pPr>
        <w:spacing w:after="0" w:line="240" w:lineRule="auto"/>
        <w:jc w:val="both"/>
        <w:rPr>
          <w:rFonts w:ascii="Times New Roman" w:eastAsia="Times New Roman" w:hAnsi="Times New Roman"/>
          <w:color w:val="FF0000"/>
          <w:sz w:val="20"/>
          <w:szCs w:val="18"/>
          <w:lang w:eastAsia="bg-BG"/>
        </w:rPr>
      </w:pP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b/>
          <w:i/>
          <w:u w:val="single"/>
          <w:lang w:eastAsia="bg-BG"/>
        </w:rPr>
        <w:t>Функция „Отбрана и сигурност“</w:t>
      </w:r>
      <w:r w:rsidRPr="00D43B66">
        <w:rPr>
          <w:rFonts w:ascii="Times New Roman" w:eastAsia="Times New Roman" w:hAnsi="Times New Roman"/>
          <w:lang w:eastAsia="bg-BG"/>
        </w:rPr>
        <w:t xml:space="preserve"> – разходвани са общо 500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В държавните дейности са отчетени разходи за дейността на Местната комисията за борба с противообществените прояви на малолетни и непълнолетни /МКБППМН/, Детска педагогическа стая, обществени възпитатели, районни инспектори, денонощни дежурни и военни отдели в размер на 242 х.лв. </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В местните дейности Община Разград е изразходвала 258 х.лв., в т.ч. 13 х.лв. за превантивни дейности, включително за управлението на язовирните стени и съоръженията към тях, съгласно Наредбата за условията и реда за осъществяване на техническата и безопасната експлоатация на язовирните стени и на съоръженията към тях и за осъществяване на контрол за техническото им състояние.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b/>
          <w:i/>
          <w:u w:val="single"/>
          <w:lang w:eastAsia="bg-BG"/>
        </w:rPr>
        <w:t>Функция „Образование“</w:t>
      </w:r>
      <w:r w:rsidRPr="00D43B66">
        <w:rPr>
          <w:rFonts w:ascii="Times New Roman" w:eastAsia="Times New Roman" w:hAnsi="Times New Roman"/>
          <w:lang w:eastAsia="bg-BG"/>
        </w:rPr>
        <w:t xml:space="preserve"> –</w:t>
      </w:r>
      <w:r w:rsidRPr="00D43B66">
        <w:rPr>
          <w:rFonts w:ascii="Times New Roman" w:eastAsia="Times New Roman" w:hAnsi="Times New Roman"/>
          <w:color w:val="FF0000"/>
          <w:lang w:eastAsia="bg-BG"/>
        </w:rPr>
        <w:t xml:space="preserve"> </w:t>
      </w:r>
      <w:r w:rsidRPr="00D43B66">
        <w:rPr>
          <w:rFonts w:ascii="Times New Roman" w:eastAsia="Times New Roman" w:hAnsi="Times New Roman"/>
          <w:szCs w:val="20"/>
          <w:lang w:eastAsia="bg-BG"/>
        </w:rPr>
        <w:t>разходвани са 47 501 х.лв., в т.ч. 44 591 х.лв. за държавни дейности, 143 х.лв. в дофинансиране и 2 767 х.лв. за общински дейности.</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Разглеждайки структурата на разходите във функцията, с най-голям относителен дял са трудовите разходи 38 881 х.лв. (81,9%), издръжката /в т.ч. и други разходи/ е 7 388 х.лв. (15,5%), а капиталовите разходи – 1 232 х.лв. (2,6%).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Във функцията се отчитат разходите за:</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- 13 бр. неспециализирани училища – 25 034 х.лв., от които със собствени приходи на Община Разград са дофинансирани маломерни и слети паралелки в училищата в селата Дянково и Осенец -    43 х.лв. По „Програма за изграждане и основен ремонт на спортни площадки и физкултурни салони“  одобрените две училища - ОУ „Отец Паисий“ гр. Разград за изграждане на спортна площадка и  ОУ „Васил Левски“ гр. Разград за основен ремонт на спортна площадка са дофинансирани от Община Разград с по 50 х.лв. За нуждите на учебните заведения са направени капиталови разходи в размер на 285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Подготвителни групи в училища – 100 х.лв.;</w:t>
      </w:r>
    </w:p>
    <w:p w:rsidR="00D43B66" w:rsidRPr="00D43B66" w:rsidRDefault="00D43B66" w:rsidP="001D6FE1">
      <w:pPr>
        <w:numPr>
          <w:ilvl w:val="0"/>
          <w:numId w:val="8"/>
        </w:numPr>
        <w:spacing w:after="0" w:line="240" w:lineRule="auto"/>
        <w:ind w:firstLine="567"/>
        <w:jc w:val="both"/>
        <w:rPr>
          <w:rFonts w:ascii="Times New Roman" w:eastAsia="Times New Roman" w:hAnsi="Times New Roman"/>
          <w:color w:val="FF0000"/>
          <w:szCs w:val="20"/>
          <w:lang w:eastAsia="bg-BG"/>
        </w:rPr>
      </w:pPr>
      <w:r w:rsidRPr="00D43B66">
        <w:rPr>
          <w:rFonts w:ascii="Times New Roman" w:eastAsia="Times New Roman" w:hAnsi="Times New Roman"/>
          <w:szCs w:val="20"/>
          <w:lang w:eastAsia="bg-BG"/>
        </w:rPr>
        <w:t xml:space="preserve">Спортно училище – </w:t>
      </w:r>
      <w:r w:rsidRPr="00D43B66">
        <w:rPr>
          <w:rFonts w:ascii="Times New Roman" w:eastAsia="Times New Roman" w:hAnsi="Times New Roman"/>
          <w:szCs w:val="20"/>
          <w:lang w:val="en-US" w:eastAsia="bg-BG"/>
        </w:rPr>
        <w:t>1 045</w:t>
      </w:r>
      <w:r w:rsidRPr="00D43B66">
        <w:rPr>
          <w:rFonts w:ascii="Times New Roman" w:eastAsia="Times New Roman" w:hAnsi="Times New Roman"/>
          <w:szCs w:val="20"/>
          <w:lang w:eastAsia="bg-BG"/>
        </w:rPr>
        <w:t xml:space="preserve"> х.лв.</w:t>
      </w:r>
    </w:p>
    <w:p w:rsidR="00D43B66" w:rsidRPr="00D43B66" w:rsidRDefault="00D43B66" w:rsidP="001D6FE1">
      <w:pPr>
        <w:numPr>
          <w:ilvl w:val="0"/>
          <w:numId w:val="8"/>
        </w:numPr>
        <w:spacing w:after="0" w:line="240" w:lineRule="auto"/>
        <w:ind w:firstLine="567"/>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ПГССХВТ „Ангел Кънчев“ – 2 152 х.лв., в т.ч. собствени приходи  на училището - 97 х.лв. В училището е извършен основен ремонт на физкултурен салон на стойност 543 х.лв. със средства по одобрен проект по „Програма за изграждане и основен ремонт на спортни площадки и физкултурни салони“</w:t>
      </w:r>
      <w:r w:rsidRPr="00D43B66">
        <w:rPr>
          <w:rFonts w:ascii="Times New Roman" w:eastAsia="Times New Roman" w:hAnsi="Times New Roman"/>
          <w:color w:val="2E74B5"/>
          <w:szCs w:val="20"/>
          <w:lang w:eastAsia="bg-BG"/>
        </w:rPr>
        <w:t xml:space="preserve">.  </w:t>
      </w:r>
    </w:p>
    <w:p w:rsidR="00D43B66" w:rsidRPr="00D43B66" w:rsidRDefault="00D43B66" w:rsidP="001D6FE1">
      <w:pPr>
        <w:numPr>
          <w:ilvl w:val="0"/>
          <w:numId w:val="8"/>
        </w:numPr>
        <w:spacing w:after="0" w:line="240" w:lineRule="auto"/>
        <w:ind w:firstLine="567"/>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ЦПЛР-Ученическо общежитие – 1 677 х.лв.;</w:t>
      </w:r>
    </w:p>
    <w:p w:rsidR="00D43B66" w:rsidRPr="00D43B66" w:rsidRDefault="00D43B66" w:rsidP="001D6FE1">
      <w:pPr>
        <w:numPr>
          <w:ilvl w:val="0"/>
          <w:numId w:val="8"/>
        </w:numPr>
        <w:spacing w:after="0" w:line="240" w:lineRule="auto"/>
        <w:ind w:firstLine="567"/>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3 бр. центрове за подкрепа за личностно развитие – УСШ, ЦУТНТ, ЦРД – </w:t>
      </w:r>
      <w:r w:rsidRPr="00D43B66">
        <w:rPr>
          <w:rFonts w:ascii="Times New Roman" w:eastAsia="Times New Roman" w:hAnsi="Times New Roman"/>
          <w:szCs w:val="20"/>
          <w:lang w:val="en-US" w:eastAsia="bg-BG"/>
        </w:rPr>
        <w:t>1 </w:t>
      </w:r>
      <w:r w:rsidRPr="00D43B66">
        <w:rPr>
          <w:rFonts w:ascii="Times New Roman" w:eastAsia="Times New Roman" w:hAnsi="Times New Roman"/>
          <w:szCs w:val="20"/>
          <w:lang w:eastAsia="bg-BG"/>
        </w:rPr>
        <w:t>897</w:t>
      </w:r>
      <w:r w:rsidRPr="00D43B66">
        <w:rPr>
          <w:rFonts w:ascii="Times New Roman" w:eastAsia="Times New Roman" w:hAnsi="Times New Roman"/>
          <w:szCs w:val="20"/>
          <w:lang w:val="en-US" w:eastAsia="bg-BG"/>
        </w:rPr>
        <w:t xml:space="preserve"> </w:t>
      </w:r>
      <w:r w:rsidRPr="00D43B66">
        <w:rPr>
          <w:rFonts w:ascii="Times New Roman" w:eastAsia="Times New Roman" w:hAnsi="Times New Roman"/>
          <w:szCs w:val="20"/>
          <w:lang w:eastAsia="bg-BG"/>
        </w:rPr>
        <w:t>х.лв., от които 843 х.лв. собствени приходи на Община Разград;</w:t>
      </w:r>
    </w:p>
    <w:p w:rsidR="00D43B66" w:rsidRPr="00D43B66" w:rsidRDefault="00D43B66" w:rsidP="001D6FE1">
      <w:pPr>
        <w:numPr>
          <w:ilvl w:val="0"/>
          <w:numId w:val="8"/>
        </w:numPr>
        <w:spacing w:after="0" w:line="240" w:lineRule="auto"/>
        <w:ind w:firstLine="567"/>
        <w:jc w:val="both"/>
        <w:rPr>
          <w:rFonts w:ascii="Times New Roman" w:eastAsia="Times New Roman" w:hAnsi="Times New Roman"/>
          <w:szCs w:val="20"/>
          <w:lang w:eastAsia="bg-BG"/>
        </w:rPr>
      </w:pPr>
      <w:r w:rsidRPr="00D43B66">
        <w:rPr>
          <w:rFonts w:ascii="Times New Roman" w:eastAsia="Times New Roman" w:hAnsi="Times New Roman"/>
          <w:color w:val="FF0000"/>
          <w:szCs w:val="20"/>
          <w:lang w:eastAsia="bg-BG"/>
        </w:rPr>
        <w:t xml:space="preserve"> </w:t>
      </w:r>
      <w:r w:rsidRPr="00D43B66">
        <w:rPr>
          <w:rFonts w:ascii="Times New Roman" w:eastAsia="Times New Roman" w:hAnsi="Times New Roman"/>
          <w:szCs w:val="20"/>
          <w:lang w:eastAsia="bg-BG"/>
        </w:rPr>
        <w:t>20 бр. детски градини – 12 415 х.лв. В издръжката на детските градини най-голям дял имат разходите за храна – 545 х.лв. и за вода, горива, енергия – 368 х.лв.</w:t>
      </w:r>
      <w:r w:rsidRPr="00D43B66">
        <w:rPr>
          <w:rFonts w:ascii="Times New Roman" w:eastAsia="Times New Roman" w:hAnsi="Times New Roman"/>
          <w:color w:val="FF0000"/>
          <w:szCs w:val="20"/>
          <w:lang w:eastAsia="bg-BG"/>
        </w:rPr>
        <w:t xml:space="preserve"> </w:t>
      </w:r>
      <w:r w:rsidRPr="00D43B66">
        <w:rPr>
          <w:rFonts w:ascii="Times New Roman" w:eastAsia="Times New Roman" w:hAnsi="Times New Roman"/>
          <w:szCs w:val="20"/>
          <w:lang w:eastAsia="bg-BG"/>
        </w:rPr>
        <w:t>За нуждите на детските градини са изразходвани общо 121 х.лв. за капиталови разходи, като са закупени компютърни конфигураци, лаптопи, кухненско оборудване, климатици, циркулационна помпа, топлообменник, спортни съоръжения, съоръжения за детски площадки и др.;</w:t>
      </w:r>
    </w:p>
    <w:p w:rsidR="00D43B66" w:rsidRPr="00D43B66" w:rsidRDefault="00D43B66" w:rsidP="001D6FE1">
      <w:pPr>
        <w:numPr>
          <w:ilvl w:val="0"/>
          <w:numId w:val="8"/>
        </w:numPr>
        <w:spacing w:after="0" w:line="240" w:lineRule="auto"/>
        <w:ind w:firstLine="567"/>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Дейност “Други дейности по образованието“ – 959 х.лв., в т.ч. целеви средства за превоз на ученици 601 х.лв. От собствени средства общината е разходвала 39 х.лв. за стимулиране на деца с изявени дарби;</w:t>
      </w:r>
    </w:p>
    <w:p w:rsidR="00D43B66" w:rsidRPr="00D43B66" w:rsidRDefault="00D43B66" w:rsidP="001D6FE1">
      <w:pPr>
        <w:numPr>
          <w:ilvl w:val="0"/>
          <w:numId w:val="8"/>
        </w:numPr>
        <w:spacing w:after="0" w:line="240" w:lineRule="auto"/>
        <w:ind w:firstLine="567"/>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ОП „Ученическо столово хранене и почивно дело“, осъществяващо храненето на децата в училищата – 1 567 х.лв. През 2025 г. предприятието отчело собствени приходи размер на 1 539 х.лв.;</w:t>
      </w:r>
    </w:p>
    <w:p w:rsidR="00D43B66" w:rsidRPr="00D43B66" w:rsidRDefault="00D43B66" w:rsidP="001D6FE1">
      <w:pPr>
        <w:numPr>
          <w:ilvl w:val="0"/>
          <w:numId w:val="8"/>
        </w:numPr>
        <w:spacing w:after="0" w:line="240" w:lineRule="auto"/>
        <w:ind w:firstLine="567"/>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Ресурсно подпомагане на децата и учениците – 656 х.лв.;</w:t>
      </w:r>
    </w:p>
    <w:p w:rsidR="00D43B66" w:rsidRPr="00D43B66" w:rsidRDefault="00D43B66" w:rsidP="00D43B66">
      <w:pPr>
        <w:spacing w:after="0" w:line="240" w:lineRule="auto"/>
        <w:jc w:val="both"/>
        <w:rPr>
          <w:rFonts w:ascii="Times New Roman" w:eastAsia="Times New Roman" w:hAnsi="Times New Roman"/>
          <w:szCs w:val="24"/>
          <w:lang w:eastAsia="bg-BG"/>
        </w:rPr>
      </w:pPr>
      <w:r w:rsidRPr="00D43B66">
        <w:rPr>
          <w:rFonts w:ascii="Times New Roman" w:eastAsia="Times New Roman" w:hAnsi="Times New Roman"/>
          <w:szCs w:val="20"/>
          <w:lang w:eastAsia="bg-BG"/>
        </w:rPr>
        <w:t>През годината образователните институции в системата на предучилищното и училищното образование,</w:t>
      </w:r>
      <w:r w:rsidRPr="00D43B66">
        <w:rPr>
          <w:rFonts w:ascii="Times New Roman" w:eastAsia="Times New Roman" w:hAnsi="Times New Roman"/>
          <w:szCs w:val="24"/>
          <w:lang w:eastAsia="bg-BG"/>
        </w:rPr>
        <w:t xml:space="preserve"> работещи на делегирани бюджети, са реализирали собствени приходи в размер на                544 х.лв., от които </w:t>
      </w:r>
      <w:r w:rsidRPr="00D43B66">
        <w:rPr>
          <w:rFonts w:ascii="Times New Roman" w:eastAsia="Times New Roman" w:hAnsi="Times New Roman"/>
          <w:szCs w:val="24"/>
          <w:lang w:val="en-US" w:eastAsia="bg-BG"/>
        </w:rPr>
        <w:t>138</w:t>
      </w:r>
      <w:r w:rsidRPr="00D43B66">
        <w:rPr>
          <w:rFonts w:ascii="Times New Roman" w:eastAsia="Times New Roman" w:hAnsi="Times New Roman"/>
          <w:szCs w:val="24"/>
          <w:lang w:eastAsia="bg-BG"/>
        </w:rPr>
        <w:t xml:space="preserve"> х.лв. от стопанска дейност, </w:t>
      </w:r>
      <w:r w:rsidRPr="00D43B66">
        <w:rPr>
          <w:rFonts w:ascii="Times New Roman" w:eastAsia="Times New Roman" w:hAnsi="Times New Roman"/>
          <w:szCs w:val="24"/>
          <w:lang w:val="en-US" w:eastAsia="bg-BG"/>
        </w:rPr>
        <w:t>372</w:t>
      </w:r>
      <w:r w:rsidRPr="00D43B66">
        <w:rPr>
          <w:rFonts w:ascii="Times New Roman" w:eastAsia="Times New Roman" w:hAnsi="Times New Roman"/>
          <w:szCs w:val="24"/>
          <w:lang w:eastAsia="bg-BG"/>
        </w:rPr>
        <w:t xml:space="preserve"> х.лв. от наеми на земя и имущество, 8 </w:t>
      </w:r>
      <w:r w:rsidRPr="00D43B66">
        <w:rPr>
          <w:rFonts w:ascii="Times New Roman" w:eastAsia="Times New Roman" w:hAnsi="Times New Roman"/>
          <w:szCs w:val="24"/>
          <w:lang w:eastAsia="bg-BG"/>
        </w:rPr>
        <w:lastRenderedPageBreak/>
        <w:t xml:space="preserve">х.лв. от такси за административни услуги и 26 х.лв. от други неданъчни приходи и </w:t>
      </w:r>
      <w:r w:rsidRPr="00D43B66">
        <w:rPr>
          <w:rFonts w:ascii="Times New Roman" w:eastAsia="Times New Roman" w:hAnsi="Times New Roman"/>
          <w:szCs w:val="20"/>
          <w:lang w:eastAsia="bg-BG"/>
        </w:rPr>
        <w:t>са получили 4</w:t>
      </w:r>
      <w:r w:rsidRPr="00D43B66">
        <w:rPr>
          <w:rFonts w:ascii="Times New Roman" w:eastAsia="Times New Roman" w:hAnsi="Times New Roman"/>
          <w:szCs w:val="20"/>
          <w:lang w:val="en-US" w:eastAsia="bg-BG"/>
        </w:rPr>
        <w:t>8</w:t>
      </w:r>
      <w:r w:rsidRPr="00D43B66">
        <w:rPr>
          <w:rFonts w:ascii="Times New Roman" w:eastAsia="Times New Roman" w:hAnsi="Times New Roman"/>
          <w:szCs w:val="20"/>
          <w:lang w:eastAsia="bg-BG"/>
        </w:rPr>
        <w:t xml:space="preserve"> х.лв. от дарения.</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Във функцията са отразени получените и разходвани целеви средства, както следва: за закупуване на познавателни книжки, учебници, достъп до електронно четими учебници, учебни комплекти и учебни помагала за децата и учениците от I до ХII клас включително в общинските детски градини и училища за 2025 г. – </w:t>
      </w:r>
      <w:r w:rsidRPr="00D43B66">
        <w:rPr>
          <w:rFonts w:ascii="Times New Roman" w:eastAsia="Times New Roman" w:hAnsi="Times New Roman"/>
          <w:szCs w:val="20"/>
          <w:lang w:val="en-US" w:eastAsia="bg-BG"/>
        </w:rPr>
        <w:t>334</w:t>
      </w:r>
      <w:r w:rsidRPr="00D43B66">
        <w:rPr>
          <w:rFonts w:ascii="Times New Roman" w:eastAsia="Times New Roman" w:hAnsi="Times New Roman"/>
          <w:szCs w:val="20"/>
          <w:lang w:eastAsia="bg-BG"/>
        </w:rPr>
        <w:t xml:space="preserve"> х.лв., за възстановяване на транспортни разходи на педагогическите специалисти – </w:t>
      </w:r>
      <w:r w:rsidRPr="00D43B66">
        <w:rPr>
          <w:rFonts w:ascii="Times New Roman" w:eastAsia="Times New Roman" w:hAnsi="Times New Roman"/>
          <w:szCs w:val="20"/>
          <w:lang w:val="en-US" w:eastAsia="bg-BG"/>
        </w:rPr>
        <w:t>197</w:t>
      </w:r>
      <w:r w:rsidRPr="00D43B66">
        <w:rPr>
          <w:rFonts w:ascii="Times New Roman" w:eastAsia="Times New Roman" w:hAnsi="Times New Roman"/>
          <w:szCs w:val="20"/>
          <w:lang w:eastAsia="bg-BG"/>
        </w:rPr>
        <w:t xml:space="preserve"> х.лв., за допълнително възнаграждение за постигнати резултати от труда през учебната 2024-2025 г. на директорите на общинските детски градини, училища и ЦПЛР – 76 х.лв., за обезщетения по НП “Оптимизация на вътрешната структура на персонала“ – 2 249 х.лв., за работа с деца от уязвими групи – 187 х.лв., за промяна в натуралните показатели – -254 х.лв.,  по НП "България-образователни маршрути" – 98 х.лв.,  за стипендии за деца с изявени дарби, даровити деца и постигнати резултати и други стипендии – 43 х.лв., по НП „Заедно в изкуствата и спорта“ – 109 х.лв., за ремонт на спортни площадки, физкултурни салони и покриви на учебни заведения – 968 х.лв., по различни програми на МОН за развитие на образованието – 213 х.лв. и</w:t>
      </w:r>
      <w:r w:rsidRPr="00D43B66">
        <w:rPr>
          <w:rFonts w:ascii="Times New Roman" w:eastAsia="Times New Roman" w:hAnsi="Times New Roman"/>
          <w:color w:val="FF0000"/>
          <w:szCs w:val="20"/>
          <w:lang w:eastAsia="bg-BG"/>
        </w:rPr>
        <w:t xml:space="preserve"> </w:t>
      </w:r>
      <w:r w:rsidRPr="00D43B66">
        <w:rPr>
          <w:rFonts w:ascii="Times New Roman" w:eastAsia="Times New Roman" w:hAnsi="Times New Roman"/>
          <w:szCs w:val="20"/>
          <w:lang w:eastAsia="bg-BG"/>
        </w:rPr>
        <w:t>др</w:t>
      </w:r>
      <w:r w:rsidRPr="00D43B66">
        <w:rPr>
          <w:rFonts w:ascii="Times New Roman" w:eastAsia="Times New Roman" w:hAnsi="Times New Roman"/>
          <w:color w:val="FF0000"/>
          <w:szCs w:val="20"/>
          <w:lang w:eastAsia="bg-BG"/>
        </w:rPr>
        <w:t xml:space="preserve">. </w:t>
      </w:r>
      <w:r w:rsidRPr="00D43B66">
        <w:rPr>
          <w:rFonts w:ascii="Times New Roman" w:eastAsia="Times New Roman" w:hAnsi="Times New Roman"/>
          <w:szCs w:val="20"/>
          <w:lang w:eastAsia="bg-BG"/>
        </w:rPr>
        <w:t xml:space="preserve">Полученият целеви трансфер за транспорт на деца и ученици по чл.283, ал.2 от Закона за предучилищното и училищно образование е в размер на 920 х.лв.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b/>
          <w:i/>
          <w:u w:val="single"/>
          <w:lang w:eastAsia="bg-BG"/>
        </w:rPr>
        <w:t>Функция „Здравеопазване”</w:t>
      </w:r>
      <w:r w:rsidRPr="00D43B66">
        <w:rPr>
          <w:rFonts w:ascii="Times New Roman" w:eastAsia="Times New Roman" w:hAnsi="Times New Roman"/>
          <w:lang w:eastAsia="bg-BG"/>
        </w:rPr>
        <w:t xml:space="preserve"> – </w:t>
      </w:r>
      <w:r w:rsidRPr="00D43B66">
        <w:rPr>
          <w:rFonts w:ascii="Times New Roman" w:eastAsia="Times New Roman" w:hAnsi="Times New Roman"/>
          <w:szCs w:val="20"/>
          <w:lang w:eastAsia="bg-BG"/>
        </w:rPr>
        <w:t xml:space="preserve">разходвани са </w:t>
      </w:r>
      <w:r w:rsidRPr="00D43B66">
        <w:rPr>
          <w:rFonts w:ascii="Times New Roman" w:eastAsia="Times New Roman" w:hAnsi="Times New Roman"/>
          <w:szCs w:val="20"/>
          <w:lang w:val="en-US" w:eastAsia="bg-BG"/>
        </w:rPr>
        <w:t>3</w:t>
      </w:r>
      <w:r w:rsidRPr="00D43B66">
        <w:rPr>
          <w:rFonts w:ascii="Times New Roman" w:eastAsia="Times New Roman" w:hAnsi="Times New Roman"/>
          <w:szCs w:val="20"/>
          <w:lang w:eastAsia="bg-BG"/>
        </w:rPr>
        <w:t> </w:t>
      </w:r>
      <w:r w:rsidRPr="00D43B66">
        <w:rPr>
          <w:rFonts w:ascii="Times New Roman" w:eastAsia="Times New Roman" w:hAnsi="Times New Roman"/>
          <w:szCs w:val="20"/>
          <w:lang w:val="en-US" w:eastAsia="bg-BG"/>
        </w:rPr>
        <w:t xml:space="preserve">171 </w:t>
      </w:r>
      <w:r w:rsidRPr="00D43B66">
        <w:rPr>
          <w:rFonts w:ascii="Times New Roman" w:eastAsia="Times New Roman" w:hAnsi="Times New Roman"/>
          <w:szCs w:val="20"/>
          <w:lang w:eastAsia="bg-BG"/>
        </w:rPr>
        <w:t xml:space="preserve">х.лв., в т.ч. </w:t>
      </w:r>
      <w:r w:rsidRPr="00D43B66">
        <w:rPr>
          <w:rFonts w:ascii="Times New Roman" w:eastAsia="Times New Roman" w:hAnsi="Times New Roman"/>
          <w:szCs w:val="20"/>
          <w:lang w:val="en-US" w:eastAsia="bg-BG"/>
        </w:rPr>
        <w:t>3</w:t>
      </w:r>
      <w:r w:rsidRPr="00D43B66">
        <w:rPr>
          <w:rFonts w:ascii="Times New Roman" w:eastAsia="Times New Roman" w:hAnsi="Times New Roman"/>
          <w:szCs w:val="20"/>
          <w:lang w:eastAsia="bg-BG"/>
        </w:rPr>
        <w:t xml:space="preserve"> </w:t>
      </w:r>
      <w:r w:rsidRPr="00D43B66">
        <w:rPr>
          <w:rFonts w:ascii="Times New Roman" w:eastAsia="Times New Roman" w:hAnsi="Times New Roman"/>
          <w:szCs w:val="20"/>
          <w:lang w:val="en-US" w:eastAsia="bg-BG"/>
        </w:rPr>
        <w:t>158</w:t>
      </w:r>
      <w:r w:rsidRPr="00D43B66">
        <w:rPr>
          <w:rFonts w:ascii="Times New Roman" w:eastAsia="Times New Roman" w:hAnsi="Times New Roman"/>
          <w:szCs w:val="20"/>
          <w:lang w:eastAsia="bg-BG"/>
        </w:rPr>
        <w:t xml:space="preserve"> х.лв. за държавни дейности и 1</w:t>
      </w:r>
      <w:r w:rsidRPr="00D43B66">
        <w:rPr>
          <w:rFonts w:ascii="Times New Roman" w:eastAsia="Times New Roman" w:hAnsi="Times New Roman"/>
          <w:szCs w:val="20"/>
          <w:lang w:val="en-US" w:eastAsia="bg-BG"/>
        </w:rPr>
        <w:t>3</w:t>
      </w:r>
      <w:r w:rsidRPr="00D43B66">
        <w:rPr>
          <w:rFonts w:ascii="Times New Roman" w:eastAsia="Times New Roman" w:hAnsi="Times New Roman"/>
          <w:szCs w:val="20"/>
          <w:lang w:eastAsia="bg-BG"/>
        </w:rPr>
        <w:t xml:space="preserve"> х.лв. за местни дейности.</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Разходите в държавни дейности са направени за обезпечаване дейността на 34 бр. здравни кабинети в училищата и детските градини, 2 детски ясли с млечни кухни, </w:t>
      </w:r>
      <w:r w:rsidRPr="00D43B66">
        <w:rPr>
          <w:rFonts w:ascii="Times New Roman" w:eastAsia="Times New Roman" w:hAnsi="Times New Roman"/>
          <w:color w:val="FF0000"/>
          <w:szCs w:val="20"/>
          <w:lang w:eastAsia="bg-BG"/>
        </w:rPr>
        <w:t xml:space="preserve"> </w:t>
      </w:r>
      <w:r w:rsidRPr="00D43B66">
        <w:rPr>
          <w:rFonts w:ascii="Times New Roman" w:eastAsia="Times New Roman" w:hAnsi="Times New Roman"/>
          <w:szCs w:val="20"/>
          <w:lang w:val="en-US" w:eastAsia="bg-BG"/>
        </w:rPr>
        <w:t>3</w:t>
      </w:r>
      <w:r w:rsidRPr="00D43B66">
        <w:rPr>
          <w:rFonts w:ascii="Times New Roman" w:eastAsia="Times New Roman" w:hAnsi="Times New Roman"/>
          <w:szCs w:val="20"/>
          <w:lang w:eastAsia="bg-BG"/>
        </w:rPr>
        <w:t xml:space="preserve">-ма здравни  медиатори, Общинския съвет по наркотични вещества и Превантивно-информационния център и дейности, осъществявани от общината.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За здравни кабинети в училища и детски градини за изразходвани 8</w:t>
      </w:r>
      <w:r w:rsidRPr="00D43B66">
        <w:rPr>
          <w:rFonts w:ascii="Times New Roman" w:eastAsia="Times New Roman" w:hAnsi="Times New Roman"/>
          <w:szCs w:val="20"/>
          <w:lang w:val="en-US" w:eastAsia="bg-BG"/>
        </w:rPr>
        <w:t>78</w:t>
      </w:r>
      <w:r w:rsidRPr="00D43B66">
        <w:rPr>
          <w:rFonts w:ascii="Times New Roman" w:eastAsia="Times New Roman" w:hAnsi="Times New Roman"/>
          <w:szCs w:val="20"/>
          <w:lang w:eastAsia="bg-BG"/>
        </w:rPr>
        <w:t xml:space="preserve"> х.лв., в т.ч. за трудови разходи 8</w:t>
      </w:r>
      <w:r w:rsidRPr="00D43B66">
        <w:rPr>
          <w:rFonts w:ascii="Times New Roman" w:eastAsia="Times New Roman" w:hAnsi="Times New Roman"/>
          <w:szCs w:val="20"/>
          <w:lang w:val="en-US" w:eastAsia="bg-BG"/>
        </w:rPr>
        <w:t>38</w:t>
      </w:r>
      <w:r w:rsidRPr="00D43B66">
        <w:rPr>
          <w:rFonts w:ascii="Times New Roman" w:eastAsia="Times New Roman" w:hAnsi="Times New Roman"/>
          <w:szCs w:val="20"/>
          <w:lang w:eastAsia="bg-BG"/>
        </w:rPr>
        <w:t xml:space="preserve"> х. лв. и за издръжка – </w:t>
      </w:r>
      <w:r w:rsidRPr="00D43B66">
        <w:rPr>
          <w:rFonts w:ascii="Times New Roman" w:eastAsia="Times New Roman" w:hAnsi="Times New Roman"/>
          <w:szCs w:val="20"/>
          <w:lang w:val="en-US" w:eastAsia="bg-BG"/>
        </w:rPr>
        <w:t>40</w:t>
      </w:r>
      <w:r w:rsidRPr="00D43B66">
        <w:rPr>
          <w:rFonts w:ascii="Times New Roman" w:eastAsia="Times New Roman" w:hAnsi="Times New Roman"/>
          <w:szCs w:val="20"/>
          <w:lang w:eastAsia="bg-BG"/>
        </w:rPr>
        <w:t xml:space="preserve">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За детските ясли и млечни кухни са разходвани </w:t>
      </w:r>
      <w:r w:rsidRPr="00D43B66">
        <w:rPr>
          <w:rFonts w:ascii="Times New Roman" w:eastAsia="Times New Roman" w:hAnsi="Times New Roman"/>
          <w:szCs w:val="20"/>
          <w:lang w:val="en-US" w:eastAsia="bg-BG"/>
        </w:rPr>
        <w:t>2</w:t>
      </w:r>
      <w:r w:rsidRPr="00D43B66">
        <w:rPr>
          <w:rFonts w:ascii="Times New Roman" w:eastAsia="Times New Roman" w:hAnsi="Times New Roman"/>
          <w:szCs w:val="20"/>
          <w:lang w:eastAsia="bg-BG"/>
        </w:rPr>
        <w:t xml:space="preserve"> </w:t>
      </w:r>
      <w:r w:rsidRPr="00D43B66">
        <w:rPr>
          <w:rFonts w:ascii="Times New Roman" w:eastAsia="Times New Roman" w:hAnsi="Times New Roman"/>
          <w:szCs w:val="20"/>
          <w:lang w:val="en-US" w:eastAsia="bg-BG"/>
        </w:rPr>
        <w:t>027</w:t>
      </w:r>
      <w:r w:rsidRPr="00D43B66">
        <w:rPr>
          <w:rFonts w:ascii="Times New Roman" w:eastAsia="Times New Roman" w:hAnsi="Times New Roman"/>
          <w:szCs w:val="20"/>
          <w:lang w:eastAsia="bg-BG"/>
        </w:rPr>
        <w:t xml:space="preserve"> х.лв., от които 1 </w:t>
      </w:r>
      <w:r w:rsidRPr="00D43B66">
        <w:rPr>
          <w:rFonts w:ascii="Times New Roman" w:eastAsia="Times New Roman" w:hAnsi="Times New Roman"/>
          <w:szCs w:val="20"/>
          <w:lang w:val="en-US" w:eastAsia="bg-BG"/>
        </w:rPr>
        <w:t>690</w:t>
      </w:r>
      <w:r w:rsidRPr="00D43B66">
        <w:rPr>
          <w:rFonts w:ascii="Times New Roman" w:eastAsia="Times New Roman" w:hAnsi="Times New Roman"/>
          <w:szCs w:val="20"/>
          <w:lang w:eastAsia="bg-BG"/>
        </w:rPr>
        <w:t xml:space="preserve"> х.лв. трудови разходи, </w:t>
      </w:r>
      <w:r w:rsidRPr="00D43B66">
        <w:rPr>
          <w:rFonts w:ascii="Times New Roman" w:eastAsia="Times New Roman" w:hAnsi="Times New Roman"/>
          <w:szCs w:val="20"/>
          <w:lang w:val="en-US" w:eastAsia="bg-BG"/>
        </w:rPr>
        <w:t>277</w:t>
      </w:r>
      <w:r w:rsidRPr="00D43B66">
        <w:rPr>
          <w:rFonts w:ascii="Times New Roman" w:eastAsia="Times New Roman" w:hAnsi="Times New Roman"/>
          <w:szCs w:val="20"/>
          <w:lang w:eastAsia="bg-BG"/>
        </w:rPr>
        <w:t xml:space="preserve"> х.лв. за издръжка и 6</w:t>
      </w:r>
      <w:r w:rsidRPr="00D43B66">
        <w:rPr>
          <w:rFonts w:ascii="Times New Roman" w:eastAsia="Times New Roman" w:hAnsi="Times New Roman"/>
          <w:szCs w:val="20"/>
          <w:lang w:val="en-US" w:eastAsia="bg-BG"/>
        </w:rPr>
        <w:t>0</w:t>
      </w:r>
      <w:r w:rsidRPr="00D43B66">
        <w:rPr>
          <w:rFonts w:ascii="Times New Roman" w:eastAsia="Times New Roman" w:hAnsi="Times New Roman"/>
          <w:szCs w:val="20"/>
          <w:lang w:eastAsia="bg-BG"/>
        </w:rPr>
        <w:t xml:space="preserve"> х.лв. за капиталови разходи. В издръжката най</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големи са разходите за храна 1</w:t>
      </w:r>
      <w:r w:rsidRPr="00D43B66">
        <w:rPr>
          <w:rFonts w:ascii="Times New Roman" w:eastAsia="Times New Roman" w:hAnsi="Times New Roman"/>
          <w:szCs w:val="20"/>
          <w:lang w:val="en-US" w:eastAsia="bg-BG"/>
        </w:rPr>
        <w:t>35</w:t>
      </w:r>
      <w:r w:rsidRPr="00D43B66">
        <w:rPr>
          <w:rFonts w:ascii="Times New Roman" w:eastAsia="Times New Roman" w:hAnsi="Times New Roman"/>
          <w:szCs w:val="20"/>
          <w:lang w:eastAsia="bg-BG"/>
        </w:rPr>
        <w:t xml:space="preserve"> х.лв., за вода, горива</w:t>
      </w:r>
      <w:r w:rsidRPr="00D43B66">
        <w:rPr>
          <w:rFonts w:ascii="Times New Roman" w:eastAsia="Times New Roman" w:hAnsi="Times New Roman"/>
          <w:szCs w:val="20"/>
          <w:lang w:val="en-US" w:eastAsia="bg-BG"/>
        </w:rPr>
        <w:t xml:space="preserve"> </w:t>
      </w:r>
      <w:r w:rsidRPr="00D43B66">
        <w:rPr>
          <w:rFonts w:ascii="Times New Roman" w:eastAsia="Times New Roman" w:hAnsi="Times New Roman"/>
          <w:szCs w:val="20"/>
          <w:lang w:eastAsia="bg-BG"/>
        </w:rPr>
        <w:t>и енергия</w:t>
      </w:r>
      <w:r w:rsidRPr="00D43B66">
        <w:rPr>
          <w:rFonts w:ascii="Times New Roman" w:eastAsia="Times New Roman" w:hAnsi="Times New Roman"/>
          <w:szCs w:val="20"/>
          <w:lang w:val="en-US" w:eastAsia="bg-BG"/>
        </w:rPr>
        <w:t xml:space="preserve"> 58</w:t>
      </w:r>
      <w:r w:rsidRPr="00D43B66">
        <w:rPr>
          <w:rFonts w:ascii="Times New Roman" w:eastAsia="Times New Roman" w:hAnsi="Times New Roman"/>
          <w:szCs w:val="20"/>
          <w:lang w:eastAsia="bg-BG"/>
        </w:rPr>
        <w:t xml:space="preserve"> х.лв., за външни услуги </w:t>
      </w:r>
      <w:r w:rsidRPr="00D43B66">
        <w:rPr>
          <w:rFonts w:ascii="Times New Roman" w:eastAsia="Times New Roman" w:hAnsi="Times New Roman"/>
          <w:szCs w:val="20"/>
          <w:lang w:val="en-US" w:eastAsia="bg-BG"/>
        </w:rPr>
        <w:t>46</w:t>
      </w:r>
      <w:r w:rsidRPr="00D43B66">
        <w:rPr>
          <w:rFonts w:ascii="Times New Roman" w:eastAsia="Times New Roman" w:hAnsi="Times New Roman"/>
          <w:szCs w:val="20"/>
          <w:lang w:eastAsia="bg-BG"/>
        </w:rPr>
        <w:t xml:space="preserve"> х.лв., за материали </w:t>
      </w:r>
      <w:r w:rsidRPr="00D43B66">
        <w:rPr>
          <w:rFonts w:ascii="Times New Roman" w:eastAsia="Times New Roman" w:hAnsi="Times New Roman"/>
          <w:szCs w:val="20"/>
          <w:lang w:val="en-US" w:eastAsia="bg-BG"/>
        </w:rPr>
        <w:t>19</w:t>
      </w:r>
      <w:r w:rsidRPr="00D43B66">
        <w:rPr>
          <w:rFonts w:ascii="Times New Roman" w:eastAsia="Times New Roman" w:hAnsi="Times New Roman"/>
          <w:szCs w:val="20"/>
          <w:lang w:eastAsia="bg-BG"/>
        </w:rPr>
        <w:t xml:space="preserve"> х.лв., за текущи ремонти </w:t>
      </w:r>
      <w:r w:rsidRPr="00D43B66">
        <w:rPr>
          <w:rFonts w:ascii="Times New Roman" w:eastAsia="Times New Roman" w:hAnsi="Times New Roman"/>
          <w:szCs w:val="20"/>
          <w:lang w:val="en-US" w:eastAsia="bg-BG"/>
        </w:rPr>
        <w:t>4</w:t>
      </w:r>
      <w:r w:rsidRPr="00D43B66">
        <w:rPr>
          <w:rFonts w:ascii="Times New Roman" w:eastAsia="Times New Roman" w:hAnsi="Times New Roman"/>
          <w:szCs w:val="20"/>
          <w:lang w:eastAsia="bg-BG"/>
        </w:rPr>
        <w:t xml:space="preserve"> х.лв. и др.</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Отчетените капиталови разходи са разходвани за закупуване в ДЯ № 5 "Звездици" на лаптоп, принтери, кухненски шкафове, въздуховодна система, изградена е слънчева инсталация. В ДЯ № 6 "Слънчево детство" е изградена спортна площадка с ударопоглъщаща настилка във вътрешен двор.</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Разходите за дейността на медиаторите са в размер на 61 х.лв., а на Общинския съвет по наркотични вещества и Превантивно-информационния център </w:t>
      </w:r>
      <w:r w:rsidRPr="00D43B66">
        <w:rPr>
          <w:rFonts w:ascii="Times New Roman" w:eastAsia="Times New Roman" w:hAnsi="Times New Roman"/>
          <w:szCs w:val="20"/>
          <w:lang w:val="en-US" w:eastAsia="bg-BG"/>
        </w:rPr>
        <w:t>1</w:t>
      </w:r>
      <w:r w:rsidRPr="00D43B66">
        <w:rPr>
          <w:rFonts w:ascii="Times New Roman" w:eastAsia="Times New Roman" w:hAnsi="Times New Roman"/>
          <w:szCs w:val="20"/>
          <w:lang w:eastAsia="bg-BG"/>
        </w:rPr>
        <w:t>90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Изплатени са пътни разходи на правоимащи болни в размер на 2 х. лв., които се възстановяват от МФ с целеви трансфери.</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В местни дейности са изразходвани 13 х.лв. за дезакаризация и дератизация.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b/>
          <w:i/>
          <w:u w:val="single"/>
          <w:lang w:eastAsia="bg-BG"/>
        </w:rPr>
        <w:t>Функция “Социално осигуряване, подпомагане и грижи”</w:t>
      </w:r>
      <w:r w:rsidRPr="00D43B66">
        <w:rPr>
          <w:rFonts w:ascii="Times New Roman" w:eastAsia="Times New Roman" w:hAnsi="Times New Roman"/>
          <w:lang w:eastAsia="bg-BG"/>
        </w:rPr>
        <w:t xml:space="preserve"> – </w:t>
      </w:r>
      <w:r w:rsidRPr="00D43B66">
        <w:rPr>
          <w:rFonts w:ascii="Times New Roman" w:eastAsia="Times New Roman" w:hAnsi="Times New Roman"/>
          <w:szCs w:val="20"/>
          <w:lang w:eastAsia="bg-BG"/>
        </w:rPr>
        <w:t xml:space="preserve">разходвани са 22 </w:t>
      </w:r>
      <w:r w:rsidRPr="00D43B66">
        <w:rPr>
          <w:rFonts w:ascii="Times New Roman" w:eastAsia="Times New Roman" w:hAnsi="Times New Roman"/>
          <w:szCs w:val="20"/>
          <w:lang w:val="en-US" w:eastAsia="bg-BG"/>
        </w:rPr>
        <w:t>4</w:t>
      </w:r>
      <w:r w:rsidRPr="00D43B66">
        <w:rPr>
          <w:rFonts w:ascii="Times New Roman" w:eastAsia="Times New Roman" w:hAnsi="Times New Roman"/>
          <w:szCs w:val="20"/>
          <w:lang w:eastAsia="bg-BG"/>
        </w:rPr>
        <w:t>17 х.лв., в т.ч. 12 372 х.лв. за държавни дейности, 44 х.лв. в дофинансиране и 10 001 х.лв. за местни дейности.</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Разходите в държавни дейности са направени за обезпечаване дейността на предлаганите социални услуги на територията на общината. Социалната услуга „Преходно жилище“ е дофинансирана от Община Разград с 44 х.лв.</w:t>
      </w:r>
    </w:p>
    <w:p w:rsidR="00D43B66" w:rsidRPr="00D43B66" w:rsidRDefault="00D43B66" w:rsidP="00D43B66">
      <w:pPr>
        <w:spacing w:after="0" w:line="240" w:lineRule="auto"/>
        <w:jc w:val="both"/>
        <w:rPr>
          <w:rFonts w:ascii="Times New Roman" w:eastAsia="Times New Roman" w:hAnsi="Times New Roman"/>
          <w:szCs w:val="20"/>
          <w:lang w:val="en-US" w:eastAsia="bg-BG"/>
        </w:rPr>
      </w:pPr>
      <w:r w:rsidRPr="00D43B66">
        <w:rPr>
          <w:rFonts w:ascii="Times New Roman" w:eastAsia="Times New Roman" w:hAnsi="Times New Roman"/>
          <w:szCs w:val="20"/>
          <w:lang w:eastAsia="bg-BG"/>
        </w:rPr>
        <w:t xml:space="preserve">За нуждите на звената са закупени ДМА за 116 х.лв. /асансьорна уредба за Дома за стари хора, ограда за ЦСРИ „Емилиян“, газов стенен котел за ЦНСТ за деца без увреждания, беседки, компютърни конфигурации, лаптопи, стопански инвентар, кухненско оборудване и др./.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В дейност „Програми за временна заетост“ са разходвани за заети лица по национални програми 43 х.лв. и 514 х.лв. по проект „Повишаване на капацитета на служителите на Агенцията за социално подпомагане във връзка с модернизиране на системите за социална закрила“ по програма „Развитие на човешките ресурси“ 2021-2027 г., които се получават и отчитат в бюджета.</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За присъдени издръжки са разходвани 30 х.лв., които се възстановяват с целеви трансфери от МФ, а за компенсации за пътувания по вътрешноградския и междуселищен транспорт на различни категории лица 252 х.лв., осигурени с целеви държавен трансфер.</w:t>
      </w:r>
    </w:p>
    <w:p w:rsidR="00D43B66" w:rsidRPr="00D43B66" w:rsidRDefault="00D43B66" w:rsidP="00D43B66">
      <w:pPr>
        <w:spacing w:after="0" w:line="240" w:lineRule="auto"/>
        <w:jc w:val="both"/>
        <w:rPr>
          <w:rFonts w:ascii="Times New Roman" w:hAnsi="Times New Roman"/>
          <w:szCs w:val="20"/>
        </w:rPr>
      </w:pPr>
      <w:r w:rsidRPr="00D43B66">
        <w:rPr>
          <w:rFonts w:ascii="Times New Roman" w:eastAsia="Times New Roman" w:hAnsi="Times New Roman"/>
          <w:szCs w:val="20"/>
          <w:lang w:eastAsia="bg-BG"/>
        </w:rPr>
        <w:lastRenderedPageBreak/>
        <w:t xml:space="preserve">В местни дейности са отчетени разходите на социалната услуга „Домашен социален патронаж“, в размер на  1 454 х.лв., изцяло финансирана от общината. За издръжката й са разходвани 696 х.лв., като най-голям дял имат разходите за храна 530 х.лв., за вода, горива и енергия </w:t>
      </w:r>
      <w:r w:rsidRPr="00D43B66">
        <w:rPr>
          <w:rFonts w:ascii="Times New Roman" w:eastAsia="Times New Roman" w:hAnsi="Times New Roman"/>
          <w:szCs w:val="20"/>
          <w:lang w:val="en-US" w:eastAsia="bg-BG"/>
        </w:rPr>
        <w:t>6</w:t>
      </w:r>
      <w:r w:rsidRPr="00D43B66">
        <w:rPr>
          <w:rFonts w:ascii="Times New Roman" w:eastAsia="Times New Roman" w:hAnsi="Times New Roman"/>
          <w:szCs w:val="20"/>
          <w:lang w:eastAsia="bg-BG"/>
        </w:rPr>
        <w:t xml:space="preserve">2 х.лв. и за материали  </w:t>
      </w:r>
      <w:r w:rsidRPr="00D43B66">
        <w:rPr>
          <w:rFonts w:ascii="Times New Roman" w:eastAsia="Times New Roman" w:hAnsi="Times New Roman"/>
          <w:szCs w:val="20"/>
          <w:lang w:val="en-US" w:eastAsia="bg-BG"/>
        </w:rPr>
        <w:t>5</w:t>
      </w:r>
      <w:r w:rsidRPr="00D43B66">
        <w:rPr>
          <w:rFonts w:ascii="Times New Roman" w:eastAsia="Times New Roman" w:hAnsi="Times New Roman"/>
          <w:szCs w:val="20"/>
          <w:lang w:eastAsia="bg-BG"/>
        </w:rPr>
        <w:t xml:space="preserve">8 х.лв. Капиталовите разходи са в размер на 2 х.лв. за закупуване на компютърна конфигурация за нуждите на </w:t>
      </w:r>
      <w:r w:rsidRPr="00D43B66">
        <w:rPr>
          <w:rFonts w:ascii="Times New Roman" w:hAnsi="Times New Roman"/>
          <w:szCs w:val="20"/>
        </w:rPr>
        <w:t>Домашен социален патронаж.</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За ползването на социалната услуга „Асистенти за лична помощ“ са разходвани 8 383 х.лв. </w:t>
      </w:r>
    </w:p>
    <w:p w:rsidR="00D43B66" w:rsidRPr="00D43B66" w:rsidRDefault="00D43B66" w:rsidP="00D43B66">
      <w:pPr>
        <w:spacing w:after="0" w:line="240" w:lineRule="auto"/>
        <w:jc w:val="both"/>
        <w:rPr>
          <w:rFonts w:ascii="Times New Roman" w:eastAsia="Times New Roman" w:hAnsi="Times New Roman"/>
          <w:szCs w:val="20"/>
          <w:lang w:val="en-US" w:eastAsia="bg-BG"/>
        </w:rPr>
      </w:pPr>
      <w:r w:rsidRPr="00D43B66">
        <w:rPr>
          <w:rFonts w:ascii="Times New Roman" w:eastAsia="Times New Roman" w:hAnsi="Times New Roman"/>
          <w:szCs w:val="20"/>
          <w:lang w:eastAsia="bg-BG"/>
        </w:rPr>
        <w:t xml:space="preserve">За издръжка на клубове на пенсионери и инвалиди - </w:t>
      </w:r>
      <w:r w:rsidRPr="00D43B66">
        <w:rPr>
          <w:rFonts w:ascii="Times New Roman" w:eastAsia="Times New Roman" w:hAnsi="Times New Roman"/>
          <w:szCs w:val="20"/>
          <w:lang w:val="en-US" w:eastAsia="bg-BG"/>
        </w:rPr>
        <w:t>2</w:t>
      </w:r>
      <w:r w:rsidRPr="00D43B66">
        <w:rPr>
          <w:rFonts w:ascii="Times New Roman" w:eastAsia="Times New Roman" w:hAnsi="Times New Roman"/>
          <w:szCs w:val="20"/>
          <w:lang w:eastAsia="bg-BG"/>
        </w:rPr>
        <w:t xml:space="preserve">1 х.лв. </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b/>
          <w:i/>
          <w:szCs w:val="20"/>
          <w:u w:val="single"/>
          <w:lang w:eastAsia="bg-BG"/>
        </w:rPr>
        <w:t>Функция „Жилищно строителство, БКС и опазване на околната среда“</w:t>
      </w:r>
      <w:r w:rsidRPr="00D43B66">
        <w:rPr>
          <w:rFonts w:ascii="Times New Roman" w:eastAsia="Times New Roman" w:hAnsi="Times New Roman"/>
          <w:szCs w:val="20"/>
          <w:lang w:eastAsia="bg-BG"/>
        </w:rPr>
        <w:t xml:space="preserve"> </w:t>
      </w:r>
      <w:r w:rsidRPr="00D43B66">
        <w:rPr>
          <w:rFonts w:ascii="Times New Roman" w:eastAsia="Times New Roman" w:hAnsi="Times New Roman"/>
          <w:lang w:eastAsia="bg-BG"/>
        </w:rPr>
        <w:t xml:space="preserve">е изцяло местна дейност. Общият разход за функцията е в размер на 12 492 х.лв. </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Във функцията са отчетени и разходите за:</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управление на общинска собственост – 511 х. 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 за водоснабдяване и канализация – 78 х. лв., в т. ч. за вода 32 х.лв., 48 х.лв. отчетени със знак „минус“ представляващи възстановено ДДС от НАП и за капиталови разходи 94 х.лв., включващи: </w:t>
      </w:r>
    </w:p>
    <w:p w:rsidR="00D43B66" w:rsidRPr="00D43B66" w:rsidRDefault="00D43B66" w:rsidP="001D6FE1">
      <w:pPr>
        <w:numPr>
          <w:ilvl w:val="0"/>
          <w:numId w:val="15"/>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43 х.лв. за проектиране на инфраструктура Нов квартал 320;</w:t>
      </w:r>
    </w:p>
    <w:p w:rsidR="00D43B66" w:rsidRPr="00D43B66" w:rsidRDefault="00D43B66" w:rsidP="001D6FE1">
      <w:pPr>
        <w:numPr>
          <w:ilvl w:val="0"/>
          <w:numId w:val="15"/>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17 х.лв. за проектиране на водни ефекти в поземлен имот с идентификатори 61710.505.582 на площад "Момина чешма" гр.Разград;</w:t>
      </w:r>
    </w:p>
    <w:p w:rsidR="00D43B66" w:rsidRPr="00D43B66" w:rsidRDefault="00D43B66" w:rsidP="001D6FE1">
      <w:pPr>
        <w:numPr>
          <w:ilvl w:val="0"/>
          <w:numId w:val="15"/>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4 х.лв. за прединвестиционно проучване и проектиране за захранване от естествен водоизточник на „Момина чешма“ в гр. Разград;</w:t>
      </w:r>
    </w:p>
    <w:p w:rsidR="00D43B66" w:rsidRPr="00D43B66" w:rsidRDefault="00D43B66" w:rsidP="001D6FE1">
      <w:pPr>
        <w:numPr>
          <w:ilvl w:val="0"/>
          <w:numId w:val="15"/>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30 х.лв. за проектиране на канализация за дъждовни води в Бизнес зона "Перистър" гр. Разград</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за улично осветление – 626 х. лв., от които 1 х. лв. за капиталови разходи;</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за изграждане, ремонт и поддържане на улична мрежа – 2 749 х.лв. За текущи ремонти на улици са разходвани 1 932 х.лв., от които 1 130 х. лв. в населените места и 802 х.лв. в гр. Разград. Капиталовите разходи са в размер на 815 х. лв., в т.ч. 772 х. лв. за обект „Реконструкция на ул. „Странджа“ и прилежащите кръстовища в гр. Разград“, който е финансиран от МРРБ, в изпълнение на Приложение № 3 към чл. 113 от ЗДБРБ за 2025 г., 12 х.лв. за проектиране на обект „Подобряване на достъпността и безопасността на транспорта чрез осветяване и сигнализиране на пешеходните пътеки  в гр. Разград“,  13 х.лв. за машина за полагане на пътна маркировка, 9 х.лв. за проектиране на обект „Изграждане на повдигнати пешеходни пътеки и изкуствени неравности в гр. Разград и населени места“ и други разходи за надзори и съгласувания;</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за други дейности по жилищно строителство, благоустройство и регионално развитие –</w:t>
      </w:r>
      <w:r w:rsidRPr="00D43B66">
        <w:rPr>
          <w:rFonts w:ascii="Times New Roman" w:eastAsia="Times New Roman" w:hAnsi="Times New Roman"/>
          <w:szCs w:val="20"/>
          <w:lang w:val="en-US" w:eastAsia="bg-BG"/>
        </w:rPr>
        <w:t xml:space="preserve">                       </w:t>
      </w:r>
      <w:r w:rsidRPr="00D43B66">
        <w:rPr>
          <w:rFonts w:ascii="Times New Roman" w:eastAsia="Times New Roman" w:hAnsi="Times New Roman"/>
          <w:szCs w:val="20"/>
          <w:lang w:eastAsia="bg-BG"/>
        </w:rPr>
        <w:t xml:space="preserve"> 1 629 х.лв., в т.ч. </w:t>
      </w:r>
      <w:r w:rsidRPr="00D43B66">
        <w:rPr>
          <w:rFonts w:ascii="Times New Roman" w:eastAsia="Times New Roman" w:hAnsi="Times New Roman"/>
          <w:sz w:val="24"/>
          <w:szCs w:val="24"/>
          <w:lang w:eastAsia="bg-BG"/>
        </w:rPr>
        <w:t>за текущи ремонти на тротоари, паркинги и междублокови пространства 495 х.лв.</w:t>
      </w:r>
      <w:r w:rsidRPr="00D43B66">
        <w:rPr>
          <w:rFonts w:ascii="Times New Roman" w:eastAsia="Times New Roman" w:hAnsi="Times New Roman"/>
          <w:szCs w:val="20"/>
          <w:lang w:eastAsia="bg-BG"/>
        </w:rPr>
        <w:t>, за текущи ремонти на сгради в кметства 26 х.лв., смяна на дограма в две кметства 13 х.лв., авансово плащане по договор за текущ ремонт на спортна площадка в ж.к. „Орел“ – 48 х.лв. За капиталови разходи са отчетени 283 х.лв., в т.ч. 26 х.лв. за технически проект за обект „Внедряване на мерки за енергийна ефективност в сградата на ДКЦ-1, 76 х.лв. за ел.табла, водна помпа и автовишка за ОП „Ремонтстрой“, 80 х.лв. за проекти по ПУДООС на кметствата Дряновец, Ясеновец, Ушинци, Недоклан, Стражец, Киченица, Мортагоново, Раковски, Радинград, Побит камък и Пороище и др. В общия разход на дейността влизат и отчетените разходи на ОП „Ремонтстрой“;</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за дейности по опазване на околната среда – 759 х. лв., в т.ч. за капиталови разходи 73 х. лв., от които за професионални косачки за висока трева за нуждите на ОП "Паркстрой" – 32 х.лв., за изграждане на нова детска площадка/междублоково пространство на ул. Княз Борис № 39 и № 41/ в гр. Разград – 20 х.лв., за проект за благоустрояване на прилежащите площи на жилищен блок „Трапезица“ на бул. „Априлско въстание“ № 15 в гр. Разград – 17 х.лв. и за прединвестиционно проучване и проектиране за възстановяване на изкуствено езеро в с. Гецово – 4 х. 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за озеленяване – 1 208 х. лв., отразени в отчета на ОП „Паркстрой“;</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за дейност „Чистота” – 4 747 х.лв., от тях за трудови разходи 898 х.лв., за издръжка 3 677 х.лв., отчетено е възстановено ДДС от НАП в размер на 7 х.лв. отразено със знак „минус“ в отчета и за капиталови разходи 179 х.лв.,  в т.ч. 119 х.лв. за контейнери за строителни отпадъци и 60 х.лв. за изграждане на система за ранно откриване и предотвратяване на пожари в обект Регионално депо.</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lastRenderedPageBreak/>
        <w:t>- за дейността на Център за събиране и временно съхранение на опасни отпадъци – 185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b/>
          <w:i/>
          <w:u w:val="single"/>
          <w:lang w:eastAsia="bg-BG"/>
        </w:rPr>
        <w:t>Функция „Почивно дело, култура, религиозни дейности”</w:t>
      </w:r>
      <w:r w:rsidRPr="00D43B66">
        <w:rPr>
          <w:rFonts w:ascii="Times New Roman" w:eastAsia="Times New Roman" w:hAnsi="Times New Roman"/>
          <w:lang w:eastAsia="bg-BG"/>
        </w:rPr>
        <w:t xml:space="preserve"> – </w:t>
      </w:r>
      <w:r w:rsidRPr="00D43B66">
        <w:rPr>
          <w:rFonts w:ascii="Times New Roman" w:eastAsia="Times New Roman" w:hAnsi="Times New Roman"/>
          <w:szCs w:val="20"/>
          <w:lang w:eastAsia="bg-BG"/>
        </w:rPr>
        <w:t>разходвани са 7 758 х.лв., в т.ч. 4 089 х.лв. за държавни дейности, 68 х.лв. за дофинансирането им и 3 601 х.лв. за местни дейности.</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Структурата на извършените разходи в държавните дейности е: за трудови разходи 2 009 х.лв. </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49,1%</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 xml:space="preserve">, за издръжка 2 028 х.лв. </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49,6%</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 и за капиталови разходи 52 х.лв.</w:t>
      </w:r>
      <w:r w:rsidRPr="00D43B66">
        <w:rPr>
          <w:rFonts w:ascii="Times New Roman" w:eastAsia="Times New Roman" w:hAnsi="Times New Roman"/>
          <w:szCs w:val="20"/>
          <w:lang w:val="en-US" w:eastAsia="bg-BG"/>
        </w:rPr>
        <w:t xml:space="preserve"> (</w:t>
      </w:r>
      <w:r w:rsidRPr="00D43B66">
        <w:rPr>
          <w:rFonts w:ascii="Times New Roman" w:eastAsia="Times New Roman" w:hAnsi="Times New Roman"/>
          <w:szCs w:val="20"/>
          <w:lang w:eastAsia="bg-BG"/>
        </w:rPr>
        <w:t>1,3%</w:t>
      </w:r>
      <w:r w:rsidRPr="00D43B66">
        <w:rPr>
          <w:rFonts w:ascii="Times New Roman" w:eastAsia="Times New Roman" w:hAnsi="Times New Roman"/>
          <w:szCs w:val="20"/>
          <w:lang w:val="en-US" w:eastAsia="bg-BG"/>
        </w:rPr>
        <w:t>)</w:t>
      </w:r>
      <w:r w:rsidRPr="00D43B66">
        <w:rPr>
          <w:rFonts w:ascii="Times New Roman" w:eastAsia="Times New Roman" w:hAnsi="Times New Roman"/>
          <w:szCs w:val="20"/>
          <w:lang w:eastAsia="bg-BG"/>
        </w:rPr>
        <w:t>.</w:t>
      </w:r>
      <w:r w:rsidRPr="00D43B66">
        <w:rPr>
          <w:rFonts w:ascii="Times New Roman" w:eastAsia="Times New Roman" w:hAnsi="Times New Roman"/>
          <w:color w:val="FF0000"/>
          <w:szCs w:val="20"/>
          <w:lang w:eastAsia="bg-BG"/>
        </w:rPr>
        <w:t xml:space="preserve"> </w:t>
      </w:r>
      <w:r w:rsidRPr="00D43B66">
        <w:rPr>
          <w:rFonts w:ascii="Times New Roman" w:eastAsia="Times New Roman" w:hAnsi="Times New Roman"/>
          <w:szCs w:val="20"/>
          <w:lang w:eastAsia="bg-BG"/>
        </w:rPr>
        <w:t xml:space="preserve">Тук се отчитат разходите на </w:t>
      </w:r>
      <w:r w:rsidRPr="00D43B66">
        <w:rPr>
          <w:rFonts w:ascii="Times New Roman" w:eastAsia="Times New Roman" w:hAnsi="Times New Roman"/>
          <w:szCs w:val="20"/>
          <w:lang w:val="ru-RU" w:eastAsia="bg-BG"/>
        </w:rPr>
        <w:t>Регионална библиотека, Регионален исторически музей и Художествена галерия</w:t>
      </w:r>
      <w:r w:rsidRPr="00D43B66">
        <w:rPr>
          <w:rFonts w:ascii="Times New Roman" w:eastAsia="Times New Roman" w:hAnsi="Times New Roman"/>
          <w:szCs w:val="20"/>
          <w:lang w:eastAsia="bg-BG"/>
        </w:rPr>
        <w:t xml:space="preserve">, субсидии на читалищата и дейност за спорт за всички. Министерство на културата е предоставило целеви средства в размер на 27 х.лв. за </w:t>
      </w:r>
      <w:r w:rsidRPr="00D43B66">
        <w:rPr>
          <w:rFonts w:ascii="Times New Roman" w:eastAsia="Times New Roman" w:hAnsi="Times New Roman"/>
          <w:szCs w:val="20"/>
          <w:lang w:val="ru-RU" w:eastAsia="bg-BG"/>
        </w:rPr>
        <w:t>Регионален исторически музей за провеждане на геодезично проучване на обект "Античен град Абритус-геофизично проучване INTRA MUROS м.Хисарлъка, гр.Разград"</w:t>
      </w:r>
      <w:r w:rsidRPr="00D43B66">
        <w:rPr>
          <w:rFonts w:ascii="Times New Roman" w:eastAsia="Times New Roman" w:hAnsi="Times New Roman"/>
          <w:szCs w:val="20"/>
          <w:lang w:eastAsia="bg-BG"/>
        </w:rPr>
        <w:t xml:space="preserve">. </w:t>
      </w:r>
    </w:p>
    <w:p w:rsidR="00D43B66" w:rsidRPr="00D43B66" w:rsidRDefault="00D43B66" w:rsidP="00D43B66">
      <w:pPr>
        <w:spacing w:after="0" w:line="240" w:lineRule="auto"/>
        <w:jc w:val="both"/>
        <w:rPr>
          <w:rFonts w:ascii="Times New Roman" w:eastAsia="Times New Roman" w:hAnsi="Times New Roman"/>
          <w:szCs w:val="20"/>
          <w:lang w:val="ru-RU" w:eastAsia="bg-BG"/>
        </w:rPr>
      </w:pPr>
      <w:r w:rsidRPr="00D43B66">
        <w:rPr>
          <w:rFonts w:ascii="Times New Roman" w:eastAsia="Times New Roman" w:hAnsi="Times New Roman"/>
          <w:szCs w:val="20"/>
          <w:lang w:val="ru-RU" w:eastAsia="bg-BG"/>
        </w:rPr>
        <w:t>Разходите за дофинансиране на ДД са в размер на 68 х.лв., в т.ч. 13 х.лв. от реализирани приходи на Регионална библиотека и Художествена галерия, 55 х.лв. от собствени приходи на общината за текущи ремонти на читалищата.</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За общински дейности са разходвани 3 601 х.лв. или 88,7% от планираните средства. Тук се отчитат разходите за дейността на: Капански ансамбъл - 1 541 х.лв., Пансион „Пчелина“ - 40 х.лв., Общински културен център - 382 х.лв., Общинско радио Разград - 214 х.лв., ОП „Обреден дом“ гр. Разград - 569 х.лв., Зоокът - 208 х.лв., За мероприятия от спортния календар и субсидиране на спортните клубове – 329 х. лв., в т.ч. 231 х.лв., субсидия за спортните клубове, средствата за обезпечаване на мероприятията от културния календар на общината – 275 х.лв. и др. През 2025 г. по програма „Култура“ на Община Разград са финансирани шест подадени проектни предложения в три направления на обща стойност 12 х. лв.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Придобитите ДМА за звената от тази функция са в размер на 315 х.лв. /компютърна техника, сървър, лицензии, фотоапарати, стелажи за картини, стопански инвентар и колекция за Зоокът, изграждане на видеонаблюдение на СЗ „Абритус“; изграждане на отоплителна инсталация  в зала “Филхармония“ – ОБКЦ, техника за нуждите на Капански ансамбъл; компютър и моторен тример за нуждите на ОП „Обреден дом“; изграждане на пешеходни алеи в Нов гробищен парк; проект за  консервация, реставрация и адаптация на къща-музей "Димитър Ненов" гр. Разград“,</w:t>
      </w:r>
      <w:r w:rsidRPr="00D43B66">
        <w:rPr>
          <w:rFonts w:ascii="Times New Roman" w:eastAsia="Times New Roman" w:hAnsi="Times New Roman"/>
          <w:sz w:val="28"/>
          <w:szCs w:val="24"/>
          <w:lang w:eastAsia="bg-BG"/>
        </w:rPr>
        <w:t xml:space="preserve"> </w:t>
      </w:r>
      <w:r w:rsidRPr="00D43B66">
        <w:rPr>
          <w:rFonts w:ascii="Times New Roman" w:eastAsia="Times New Roman" w:hAnsi="Times New Roman"/>
          <w:szCs w:val="20"/>
          <w:lang w:eastAsia="bg-BG"/>
        </w:rPr>
        <w:t>проект за съхранение и развитие на културното наследство чрез укрепване, внедряване на енергоефективни мерки и надстрояване на административно-експозиционната сграда на Регионален исторически музей – Разград.</w:t>
      </w:r>
      <w:r w:rsidRPr="00D43B66">
        <w:rPr>
          <w:rFonts w:ascii="Times New Roman" w:eastAsia="Times New Roman" w:hAnsi="Times New Roman"/>
          <w:color w:val="FF0000"/>
          <w:szCs w:val="20"/>
          <w:lang w:eastAsia="bg-BG"/>
        </w:rPr>
        <w:t xml:space="preserve">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b/>
          <w:u w:val="single"/>
          <w:lang w:eastAsia="bg-BG"/>
        </w:rPr>
        <w:t>Ф</w:t>
      </w:r>
      <w:r w:rsidRPr="00D43B66">
        <w:rPr>
          <w:rFonts w:ascii="Times New Roman" w:eastAsia="Times New Roman" w:hAnsi="Times New Roman"/>
          <w:b/>
          <w:i/>
          <w:u w:val="single"/>
          <w:lang w:eastAsia="bg-BG"/>
        </w:rPr>
        <w:t>ункция „Икономически дейности и услуги“</w:t>
      </w:r>
      <w:r w:rsidRPr="00D43B66">
        <w:rPr>
          <w:rFonts w:ascii="Times New Roman" w:eastAsia="Times New Roman" w:hAnsi="Times New Roman"/>
          <w:lang w:eastAsia="bg-BG"/>
        </w:rPr>
        <w:t xml:space="preserve"> </w:t>
      </w:r>
      <w:r w:rsidRPr="00D43B66">
        <w:rPr>
          <w:rFonts w:ascii="Times New Roman" w:eastAsia="Times New Roman" w:hAnsi="Times New Roman"/>
          <w:sz w:val="20"/>
          <w:szCs w:val="20"/>
          <w:lang w:eastAsia="bg-BG"/>
        </w:rPr>
        <w:t xml:space="preserve">– </w:t>
      </w:r>
      <w:r w:rsidRPr="00D43B66">
        <w:rPr>
          <w:rFonts w:ascii="Times New Roman" w:eastAsia="Times New Roman" w:hAnsi="Times New Roman"/>
          <w:szCs w:val="20"/>
          <w:lang w:eastAsia="bg-BG"/>
        </w:rPr>
        <w:t>разходвани са 7 848 х.лв., в т.ч. 146 х.лв. за държавни дейности и 7 702 х.лв. за местни дейности.</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Разходваните 146 х.лв. в държавни дейности са за субсидиране на вътрешноградски автобусни линии.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В местните дейности от общо разходваните средства 275 х.лв. са за зимно поддържане и снегопочистване на общинските пътища, 1 423 х.лв. за обект Ремонт/рехабилитация на път RAZ 2110 / RAZ 1113 o.п. Разград-Дянково/ ж.п. прелез Ясеновец - /III-205/ и 779 х.лв. за обект Ремонт на общински път RAZ 1111 / III-204 Разград-Благоево/-граница общ.(Разград-Попово)-Еленово-Дриново /III-204/, като двата обекта са финансирани от МРРБ, в изпълнение на Приложение № 3 към чл. 113 от ЗДБРБ за 2025 г.</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Във функцията се отчитат още разходите на ОП “Разградлес“ – 2 683 х.лв., ОП „Бизнес зона „Перистър““ – 550 х.лв., ОП “Общински пазари Разград“ – 385 х.лв., Приют за безстопанствени животни – 388 х.лв. Тук се отчитат и разходите за други дейности за управление и контрол по транспорта, разходите за осигуряване на устойчивост по проекти, за подготовка на проектни предложения за кандидатстване по различни проекти и др.</w:t>
      </w:r>
    </w:p>
    <w:p w:rsidR="00D43B66" w:rsidRPr="00D43B66" w:rsidRDefault="00D43B66" w:rsidP="00D43B66">
      <w:pPr>
        <w:spacing w:after="0" w:line="240" w:lineRule="auto"/>
        <w:jc w:val="both"/>
        <w:rPr>
          <w:rFonts w:ascii="Times New Roman" w:eastAsia="Times New Roman" w:hAnsi="Times New Roman"/>
          <w:color w:val="FF0000"/>
          <w:sz w:val="18"/>
          <w:szCs w:val="18"/>
          <w:lang w:eastAsia="bg-BG"/>
        </w:rPr>
      </w:pP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Във </w:t>
      </w:r>
      <w:r w:rsidRPr="00D43B66">
        <w:rPr>
          <w:rFonts w:ascii="Times New Roman" w:eastAsia="Times New Roman" w:hAnsi="Times New Roman"/>
          <w:b/>
          <w:i/>
          <w:u w:val="single"/>
          <w:lang w:eastAsia="bg-BG"/>
        </w:rPr>
        <w:t>функция „Некласифицирани разходи“</w:t>
      </w:r>
      <w:r w:rsidRPr="00D43B66">
        <w:rPr>
          <w:rFonts w:ascii="Times New Roman" w:eastAsia="Times New Roman" w:hAnsi="Times New Roman"/>
          <w:lang w:eastAsia="bg-BG"/>
        </w:rPr>
        <w:t xml:space="preserve"> са отразени разходите за лихви по ползвани кредити – 63 х.лв.</w:t>
      </w:r>
    </w:p>
    <w:p w:rsidR="00D43B66" w:rsidRPr="00D43B66" w:rsidRDefault="00D43B66" w:rsidP="00D43B66">
      <w:pPr>
        <w:spacing w:after="0" w:line="240" w:lineRule="auto"/>
        <w:jc w:val="both"/>
        <w:rPr>
          <w:rFonts w:ascii="Times New Roman" w:eastAsia="Times New Roman" w:hAnsi="Times New Roman"/>
          <w:sz w:val="10"/>
          <w:szCs w:val="10"/>
          <w:lang w:eastAsia="bg-BG"/>
        </w:rPr>
      </w:pP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Към 31.12.2025 г. Община Разград има просрочени задължения в размер на 478 х.лв., към изпълнители на обекти които се финансират целево по Приложение № 3 към чл. 113 от ЗДБРБ за 2025 г. Просрочените вземания са в размер на 1 072 х.лв.  </w:t>
      </w:r>
    </w:p>
    <w:p w:rsidR="00D43B66" w:rsidRPr="00D43B66" w:rsidRDefault="00D43B66" w:rsidP="00D43B66">
      <w:pPr>
        <w:spacing w:after="0" w:line="240" w:lineRule="auto"/>
        <w:jc w:val="both"/>
        <w:rPr>
          <w:rFonts w:ascii="Times New Roman" w:eastAsia="Times New Roman" w:hAnsi="Times New Roman"/>
          <w:b/>
          <w:color w:val="FF0000"/>
          <w:lang w:eastAsia="bg-BG"/>
        </w:rPr>
      </w:pPr>
    </w:p>
    <w:p w:rsidR="00D43B66" w:rsidRPr="00D43B66" w:rsidRDefault="00D43B66" w:rsidP="00D43B66">
      <w:pPr>
        <w:spacing w:after="0" w:line="240" w:lineRule="auto"/>
        <w:jc w:val="both"/>
        <w:rPr>
          <w:rFonts w:ascii="Times New Roman" w:eastAsia="Times New Roman" w:hAnsi="Times New Roman"/>
          <w:i/>
          <w:lang w:eastAsia="bg-BG"/>
        </w:rPr>
      </w:pPr>
      <w:r w:rsidRPr="00D43B66">
        <w:rPr>
          <w:rFonts w:ascii="Times New Roman" w:eastAsia="Times New Roman" w:hAnsi="Times New Roman"/>
          <w:b/>
          <w:u w:val="single"/>
          <w:lang w:val="en-US" w:eastAsia="bg-BG"/>
        </w:rPr>
        <w:t>III</w:t>
      </w:r>
      <w:r w:rsidRPr="00D43B66">
        <w:rPr>
          <w:rFonts w:ascii="Times New Roman" w:eastAsia="Times New Roman" w:hAnsi="Times New Roman"/>
          <w:b/>
          <w:u w:val="single"/>
          <w:lang w:eastAsia="bg-BG"/>
        </w:rPr>
        <w:t>. Изпълнение на капиталовите разходи</w:t>
      </w:r>
      <w:r w:rsidRPr="00D43B66">
        <w:rPr>
          <w:rFonts w:ascii="Times New Roman" w:eastAsia="Times New Roman" w:hAnsi="Times New Roman"/>
          <w:lang w:eastAsia="bg-BG"/>
        </w:rPr>
        <w:t xml:space="preserve">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lastRenderedPageBreak/>
        <w:t xml:space="preserve">Отчетените капиталови разходи към 31.12.2025 г. възлизат на 14 607 х.лв., в т.ч. финансирани с целеви субсидии и трансфери – 4 399 х.лв., с  преходен остатък от 2024 г. – 217 х.лв., със собствени средства – 1 655 х.лв., с други източници на финансиране – 246 х.лв. и със средства от Европейския съюз и съответното съфинансиране – 8 090 х.лв. </w:t>
      </w:r>
    </w:p>
    <w:p w:rsidR="00D43B66" w:rsidRPr="00D43B66" w:rsidRDefault="00D43B66" w:rsidP="00D43B66">
      <w:pPr>
        <w:spacing w:after="0" w:line="240" w:lineRule="auto"/>
        <w:jc w:val="both"/>
        <w:rPr>
          <w:rFonts w:ascii="Times New Roman" w:eastAsia="Times New Roman" w:hAnsi="Times New Roman"/>
          <w:lang w:eastAsia="bg-BG"/>
        </w:rPr>
      </w:pPr>
    </w:p>
    <w:p w:rsidR="00D43B66" w:rsidRPr="00D43B66" w:rsidRDefault="00D43B66" w:rsidP="00D43B66">
      <w:pPr>
        <w:spacing w:after="0" w:line="240" w:lineRule="auto"/>
        <w:jc w:val="both"/>
        <w:rPr>
          <w:rFonts w:ascii="Times New Roman" w:eastAsia="Times New Roman" w:hAnsi="Times New Roman"/>
          <w:b/>
          <w:i/>
          <w:szCs w:val="20"/>
          <w:u w:val="single"/>
          <w:lang w:eastAsia="bg-BG"/>
        </w:rPr>
      </w:pPr>
      <w:r w:rsidRPr="00D43B66">
        <w:rPr>
          <w:rFonts w:ascii="Times New Roman" w:eastAsia="Times New Roman" w:hAnsi="Times New Roman"/>
          <w:b/>
          <w:i/>
          <w:szCs w:val="20"/>
          <w:u w:val="single"/>
          <w:lang w:eastAsia="bg-BG"/>
        </w:rPr>
        <w:t>Някои от важните за общността обекти, които са отчетени през 2025 г., при изпълнението на бюджета:</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реконструкция на ул. "Странджа" и прилежащите кръстовища в гр. Разград - Трети участък от ул. "Странджа" в гр. Разград за - 772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ремонт на общински път RAZ 1111 / III-204 Разград-Благоево/-граница общ.(Разград-Попово)-Еленово-Дриново /III-204/ - 779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ремонт/рехабилитация на път RAZ 2110 / RAZ 1113 o.п. Разград-Дянково/ ж.п. прелез Ясеновец - /III-205/ - 1 423 х.лв.;</w:t>
      </w:r>
    </w:p>
    <w:p w:rsidR="00D43B66" w:rsidRPr="00D43B66" w:rsidRDefault="00D43B66" w:rsidP="00D43B66">
      <w:pPr>
        <w:spacing w:after="0" w:line="240" w:lineRule="auto"/>
        <w:jc w:val="both"/>
        <w:rPr>
          <w:rFonts w:ascii="Times New Roman" w:eastAsia="Times New Roman" w:hAnsi="Times New Roman"/>
          <w:sz w:val="24"/>
          <w:szCs w:val="24"/>
          <w:lang w:eastAsia="bg-BG"/>
        </w:rPr>
      </w:pPr>
      <w:r w:rsidRPr="00D43B66">
        <w:rPr>
          <w:rFonts w:ascii="Times New Roman" w:eastAsia="Times New Roman" w:hAnsi="Times New Roman"/>
          <w:szCs w:val="20"/>
          <w:lang w:eastAsia="bg-BG"/>
        </w:rPr>
        <w:t>- консервация, реставрация и адаптация на къща-музей "Димитър Ненов" в гр. Разград – проектиране - 15 х.лв.</w:t>
      </w:r>
      <w:r w:rsidRPr="00D43B66">
        <w:rPr>
          <w:rFonts w:ascii="Times New Roman" w:eastAsia="Times New Roman" w:hAnsi="Times New Roman"/>
          <w:szCs w:val="20"/>
          <w:lang w:val="en-US" w:eastAsia="bg-BG"/>
        </w:rPr>
        <w:t xml:space="preserve"> </w:t>
      </w:r>
      <w:r w:rsidRPr="00D43B66">
        <w:rPr>
          <w:rFonts w:ascii="Times New Roman" w:eastAsia="Times New Roman" w:hAnsi="Times New Roman"/>
          <w:sz w:val="24"/>
          <w:szCs w:val="24"/>
          <w:lang w:eastAsia="bg-BG"/>
        </w:rPr>
        <w:t>.</w:t>
      </w:r>
      <w:r w:rsidRPr="00D43B66">
        <w:rPr>
          <w:rFonts w:ascii="Times New Roman" w:eastAsia="Times New Roman" w:hAnsi="Times New Roman"/>
          <w:sz w:val="24"/>
          <w:szCs w:val="24"/>
          <w:lang w:val="en-US" w:eastAsia="bg-BG"/>
        </w:rPr>
        <w:t xml:space="preserve"> (</w:t>
      </w:r>
      <w:r w:rsidRPr="00D43B66">
        <w:rPr>
          <w:rFonts w:ascii="Times New Roman" w:eastAsia="Times New Roman" w:hAnsi="Times New Roman"/>
          <w:sz w:val="24"/>
          <w:szCs w:val="24"/>
          <w:lang w:eastAsia="bg-BG"/>
        </w:rPr>
        <w:t>доплащане по договор от  2024 г.</w:t>
      </w:r>
      <w:r w:rsidRPr="00D43B66">
        <w:rPr>
          <w:rFonts w:ascii="Times New Roman" w:eastAsia="Times New Roman" w:hAnsi="Times New Roman"/>
          <w:sz w:val="24"/>
          <w:szCs w:val="24"/>
          <w:lang w:val="en-US" w:eastAsia="bg-BG"/>
        </w:rPr>
        <w:t>)</w:t>
      </w:r>
      <w:r w:rsidRPr="00D43B66">
        <w:rPr>
          <w:rFonts w:ascii="Times New Roman" w:eastAsia="Times New Roman" w:hAnsi="Times New Roman"/>
          <w:sz w:val="24"/>
          <w:szCs w:val="24"/>
          <w:lang w:eastAsia="bg-BG"/>
        </w:rPr>
        <w:t>;</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val="en-US" w:eastAsia="bg-BG"/>
        </w:rPr>
        <w:t xml:space="preserve">- </w:t>
      </w:r>
      <w:r w:rsidRPr="00D43B66">
        <w:rPr>
          <w:rFonts w:ascii="Times New Roman" w:eastAsia="Times New Roman" w:hAnsi="Times New Roman"/>
          <w:szCs w:val="20"/>
          <w:lang w:eastAsia="bg-BG"/>
        </w:rPr>
        <w:t>п</w:t>
      </w:r>
      <w:r w:rsidRPr="00D43B66">
        <w:rPr>
          <w:rFonts w:ascii="Times New Roman" w:eastAsia="Times New Roman" w:hAnsi="Times New Roman"/>
          <w:szCs w:val="20"/>
          <w:lang w:val="en-US" w:eastAsia="bg-BG"/>
        </w:rPr>
        <w:t xml:space="preserve">роект за съхранение и развитие на културното наследство чрез укрепване, внедряване на енергоефективни мерки и надстрояване на административно-експозиционната сграда на Регионален исторически музей </w:t>
      </w:r>
      <w:r w:rsidRPr="00D43B66">
        <w:rPr>
          <w:rFonts w:ascii="Times New Roman" w:eastAsia="Times New Roman" w:hAnsi="Times New Roman"/>
          <w:szCs w:val="20"/>
          <w:lang w:eastAsia="bg-BG"/>
        </w:rPr>
        <w:t>гр.</w:t>
      </w:r>
      <w:r w:rsidRPr="00D43B66">
        <w:rPr>
          <w:rFonts w:ascii="Times New Roman" w:eastAsia="Times New Roman" w:hAnsi="Times New Roman"/>
          <w:szCs w:val="20"/>
          <w:lang w:val="en-US" w:eastAsia="bg-BG"/>
        </w:rPr>
        <w:t xml:space="preserve"> Разград</w:t>
      </w:r>
      <w:r w:rsidRPr="00D43B66">
        <w:rPr>
          <w:rFonts w:ascii="Times New Roman" w:eastAsia="Times New Roman" w:hAnsi="Times New Roman"/>
          <w:szCs w:val="20"/>
          <w:lang w:eastAsia="bg-BG"/>
        </w:rPr>
        <w:t xml:space="preserve"> – 29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технически проект за обект: Внедряване на мерки за енергийна ефективност в сградата на ДКЦ-I – Разград – 26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проект за подобряване на достъпността и безопасността на транспорта чрез осветяване и сигнализиране на пешеходните пътеки  в гр. Разград – 11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изготвяне на технически проект за сграда № 25 - ОП „Бизнес зона Перистър“ гр. Разград –     30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проектиране на водни ефекти в поземлен имот с идентификатори 61710.505.582 на площад "Момина чешма" гр.Разград – 17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изготвяне на комплексен проект за инвестиционна инициатива (ПУП-ПРЗ,инвестиционен проект-фаза идеен проект), за благоустрояване и социализация на крайречната зона на река „Бели лом“ – 25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проектиране на инфраструктура Нов квартал 320, Разград – 43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проектиране на канализация за дъждовни води в Бизнес зона "Перистър" – 30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проект за изграждане на повдигнати пешеходни пътеки и изкуствени неравности в гр.Разград и населени места – 9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проектиране на обект „Благоустрояване на прилежащите площи на жилищен блок „Трапезица“ на бул. „Априлско въстание“ № 15 в гр. Разград „ – 18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изграждане на детски, спортни площадки и зони за отдих в населените места на общината –   80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основен ремонт на спортна площадка - ОУ "В.Левски" гр.Разград – 137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основен ремонт физкултурен салон към ПГССХВТ "Ангел Кънчев" гр.Разград – 543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изграждане на нова спортна площадка в ОУ "Отец Паисий" гр.Разград – 157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изграждане на спортна площадка с ударопоглъщаща настилка във втория вътрешен двор за ДЯ № 6 „Слънчево детство“ – 40 х.лв.;</w:t>
      </w:r>
    </w:p>
    <w:p w:rsidR="00D43B66" w:rsidRPr="00D43B66" w:rsidRDefault="00D43B66" w:rsidP="00D43B66">
      <w:pPr>
        <w:spacing w:after="0" w:line="240" w:lineRule="auto"/>
        <w:jc w:val="both"/>
        <w:rPr>
          <w:rFonts w:ascii="Times New Roman" w:eastAsia="Times New Roman" w:hAnsi="Times New Roman"/>
          <w:sz w:val="24"/>
          <w:szCs w:val="24"/>
          <w:lang w:eastAsia="bg-BG"/>
        </w:rPr>
      </w:pPr>
      <w:r w:rsidRPr="00D43B66">
        <w:rPr>
          <w:rFonts w:ascii="Times New Roman" w:eastAsia="Times New Roman" w:hAnsi="Times New Roman"/>
          <w:lang w:eastAsia="bg-BG"/>
        </w:rPr>
        <w:t>- изграждане на нова детска площадка/междублоково пространство на ул. Княз Борис № 39 и № 41 – 20 х.лв.</w:t>
      </w:r>
      <w:r w:rsidRPr="00D43B66">
        <w:rPr>
          <w:rFonts w:ascii="Times New Roman" w:eastAsia="Times New Roman" w:hAnsi="Times New Roman"/>
          <w:lang w:val="en-US" w:eastAsia="bg-BG"/>
        </w:rPr>
        <w:t xml:space="preserve"> </w:t>
      </w:r>
      <w:r w:rsidRPr="00D43B66">
        <w:rPr>
          <w:rFonts w:ascii="Times New Roman" w:eastAsia="Times New Roman" w:hAnsi="Times New Roman"/>
          <w:sz w:val="24"/>
          <w:szCs w:val="24"/>
          <w:lang w:val="en-US" w:eastAsia="bg-BG"/>
        </w:rPr>
        <w:t>(</w:t>
      </w:r>
      <w:r w:rsidRPr="00D43B66">
        <w:rPr>
          <w:rFonts w:ascii="Times New Roman" w:eastAsia="Times New Roman" w:hAnsi="Times New Roman"/>
          <w:lang w:eastAsia="bg-BG"/>
        </w:rPr>
        <w:t>доплащане по договор от 2024 г.);</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изграждане на 5 броя клетки в „Приют за бездомни животни и скитащи кучета“ – 73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изграждане на система за ранно откриване и предотвратяване на пожари в обект Регионално депо – Разград –    60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изграждане на отоплителна инсталация  в зала “Филхармония“ – ОБКЦ – 96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 текущ ремонт на сгради в кметства – </w:t>
      </w:r>
      <w:r w:rsidRPr="00D43B66">
        <w:rPr>
          <w:rFonts w:ascii="Times New Roman" w:eastAsia="Times New Roman" w:hAnsi="Times New Roman"/>
          <w:lang w:val="en-US" w:eastAsia="bg-BG"/>
        </w:rPr>
        <w:t>26</w:t>
      </w:r>
      <w:r w:rsidRPr="00D43B66">
        <w:rPr>
          <w:rFonts w:ascii="Times New Roman" w:eastAsia="Times New Roman" w:hAnsi="Times New Roman"/>
          <w:lang w:eastAsia="bg-BG"/>
        </w:rPr>
        <w:t xml:space="preserve"> х.лв.; </w:t>
      </w:r>
      <w:r w:rsidRPr="00D43B66">
        <w:rPr>
          <w:rFonts w:ascii="Times New Roman" w:eastAsia="Times New Roman" w:hAnsi="Times New Roman"/>
          <w:lang w:val="en-US" w:eastAsia="bg-BG"/>
        </w:rPr>
        <w:t>(</w:t>
      </w:r>
      <w:r w:rsidRPr="00D43B66">
        <w:rPr>
          <w:rFonts w:ascii="Times New Roman" w:eastAsia="Times New Roman" w:hAnsi="Times New Roman"/>
          <w:lang w:eastAsia="bg-BG"/>
        </w:rPr>
        <w:t>по договора от 2024 г.)</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подмяна на улично осветление по населените места на територията на община Разград –                     96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 текущ ремонт улици в населените места – </w:t>
      </w:r>
      <w:r w:rsidRPr="00D43B66">
        <w:rPr>
          <w:rFonts w:ascii="Times New Roman" w:eastAsia="Times New Roman" w:hAnsi="Times New Roman"/>
          <w:lang w:val="en-US" w:eastAsia="bg-BG"/>
        </w:rPr>
        <w:t>1 1</w:t>
      </w:r>
      <w:r w:rsidRPr="00D43B66">
        <w:rPr>
          <w:rFonts w:ascii="Times New Roman" w:eastAsia="Times New Roman" w:hAnsi="Times New Roman"/>
          <w:lang w:eastAsia="bg-BG"/>
        </w:rPr>
        <w:t>3</w:t>
      </w:r>
      <w:r w:rsidRPr="00D43B66">
        <w:rPr>
          <w:rFonts w:ascii="Times New Roman" w:eastAsia="Times New Roman" w:hAnsi="Times New Roman"/>
          <w:lang w:val="en-US" w:eastAsia="bg-BG"/>
        </w:rPr>
        <w:t>0</w:t>
      </w:r>
      <w:r w:rsidRPr="00D43B66">
        <w:rPr>
          <w:rFonts w:ascii="Times New Roman" w:eastAsia="Times New Roman" w:hAnsi="Times New Roman"/>
          <w:lang w:eastAsia="bg-BG"/>
        </w:rPr>
        <w:t xml:space="preserve"> х.лв.;</w:t>
      </w: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текущи ремонти на улици, паркинги и тротоари в гр. Разград – 1 2</w:t>
      </w:r>
      <w:r w:rsidRPr="00D43B66">
        <w:rPr>
          <w:rFonts w:ascii="Times New Roman" w:eastAsia="Times New Roman" w:hAnsi="Times New Roman"/>
          <w:lang w:val="en-US" w:eastAsia="bg-BG"/>
        </w:rPr>
        <w:t>97</w:t>
      </w:r>
      <w:r w:rsidRPr="00D43B66">
        <w:rPr>
          <w:rFonts w:ascii="Times New Roman" w:eastAsia="Times New Roman" w:hAnsi="Times New Roman"/>
          <w:lang w:eastAsia="bg-BG"/>
        </w:rPr>
        <w:t xml:space="preserve"> х.лв., в т. ч.:</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ул. “Ал. Стамболийски“ – 232 х. 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ул. “Мелник“ – 33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lastRenderedPageBreak/>
        <w:t>текущ ремонт на ул. “Дончо Сумпаров“– 61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ул. “Никола Пенев“ - 58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ул. “Осогово“, в уч. От ул. "Н. Пенев" до ул. "Д. Сумпаров" – 17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ул. “Връх Свети Никола“ - 44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ул. “Ангел Кънчев“ в участъка от ул. „Ан. Явашев“ до бул. “Княз Борис-I“ – 18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ул. “П. Славейков“ – 32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ул. “Марица“ – 236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ул. “Арда“ – 28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текущ ремонт на ул. “Анани Явашев“ в участъка от ул. "Венелин" до ул. ул. "Г. Бенковски" – 18 х.лв. </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текущ ремонт на ул. “Г. Бенковски“ в участъка от ул. "П. Волов" до ул. "А. Явашев" – 13 х.лв. </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ул. “Камчия“ – 12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подход от източна страна на кооперативен пазар – 8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паркинг на ул. “Петър Берон“ – 78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подход към бл. № 9 на ул. “Марин Дринов“ – 25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тротоар по ул. “Дунав“ /северна страна от кръстовището за БИЛЛА до ул. „П. Славейков“ – 194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тротоар по ул. „Юмрукчал“ от ул. „Борис Йончев“ до ул. “Ивайло“ – двете страни в гр. Разград – 86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тротоар на ул. “Шести Септември“ в гр. Разград – 12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тротоар до ОУ „Н. Икономов“ – 26 х.лв.</w:t>
      </w:r>
    </w:p>
    <w:p w:rsidR="00D43B66" w:rsidRPr="00D43B66" w:rsidRDefault="00D43B66" w:rsidP="001D6FE1">
      <w:pPr>
        <w:numPr>
          <w:ilvl w:val="0"/>
          <w:numId w:val="13"/>
        </w:num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текущ ремонт на тротоар в поземлен имот и идент. 61710.505.199 в гр. Разград /тротоар до КАТ/ - 19 х.лв.</w:t>
      </w:r>
    </w:p>
    <w:p w:rsidR="00D43B66" w:rsidRPr="00D43B66" w:rsidRDefault="00D43B66" w:rsidP="001D6FE1">
      <w:pPr>
        <w:numPr>
          <w:ilvl w:val="0"/>
          <w:numId w:val="13"/>
        </w:numPr>
        <w:spacing w:after="0" w:line="240" w:lineRule="auto"/>
        <w:ind w:left="709"/>
        <w:jc w:val="both"/>
        <w:rPr>
          <w:rFonts w:ascii="Times New Roman" w:eastAsia="Times New Roman" w:hAnsi="Times New Roman"/>
          <w:lang w:eastAsia="bg-BG"/>
        </w:rPr>
      </w:pPr>
      <w:r w:rsidRPr="00D43B66">
        <w:rPr>
          <w:rFonts w:ascii="Times New Roman" w:eastAsia="Times New Roman" w:hAnsi="Times New Roman"/>
          <w:lang w:eastAsia="bg-BG"/>
        </w:rPr>
        <w:t>авансово плащане за обособяване на места за временно паркиране с решетъчни тела по улиците „Северен булевард“,  “Бузлуджа“ с идент.61710.504.3185 и “Брегалница“, в имот с идент.61710.502.6395 по КК ККР на гр. Разград /паркинга до малката църква/, междублоково пространство на бул. „Княз Борис-I“ № 61</w:t>
      </w:r>
      <w:r w:rsidRPr="00D43B66">
        <w:rPr>
          <w:rFonts w:ascii="Times New Roman" w:eastAsia="Times New Roman" w:hAnsi="Times New Roman"/>
          <w:lang w:val="en-US" w:eastAsia="bg-BG"/>
        </w:rPr>
        <w:t xml:space="preserve"> </w:t>
      </w:r>
      <w:r w:rsidRPr="00D43B66">
        <w:rPr>
          <w:rFonts w:ascii="Times New Roman" w:eastAsia="Times New Roman" w:hAnsi="Times New Roman"/>
          <w:lang w:eastAsia="bg-BG"/>
        </w:rPr>
        <w:t>–</w:t>
      </w:r>
      <w:r w:rsidRPr="00D43B66">
        <w:rPr>
          <w:rFonts w:ascii="Times New Roman" w:eastAsia="Times New Roman" w:hAnsi="Times New Roman"/>
          <w:lang w:val="en-US" w:eastAsia="bg-BG"/>
        </w:rPr>
        <w:t xml:space="preserve"> </w:t>
      </w:r>
      <w:r w:rsidRPr="00D43B66">
        <w:rPr>
          <w:rFonts w:ascii="Times New Roman" w:eastAsia="Times New Roman" w:hAnsi="Times New Roman"/>
          <w:lang w:eastAsia="bg-BG"/>
        </w:rPr>
        <w:t xml:space="preserve"> 47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изграждане на пешеходни алеи в Нов гробищен парк - Разград – 40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внедряване на енергийноефективни мерки в административната сграда на Община Разград  по Национален план за възстановяване и устойчивост – 1 301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преустройство на обществена сграда в Младежки център гр. Разград по Национален план за възстановяване и устойчивост – 917 х.лв.;</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основен ремонт и внедряване на мерки за енергийна ефективност  в ЦПЛР-Ученическо общежитие гр. Разград по Национален план за възстановяване и устойчивост – 3 686 х.лв., от които 690 х. лв. собствено финансиране на Община Разград;</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реформиране на материалната база на Дом за стари хора гр. Разград за осигуряване на подходящи и устойчиви условия за живот" по Национален план за възстановяване и устойчивост – 2 072 х.лв.;</w:t>
      </w:r>
    </w:p>
    <w:p w:rsidR="00D43B66" w:rsidRPr="00D43B66" w:rsidRDefault="00D43B66" w:rsidP="00D43B66">
      <w:pPr>
        <w:spacing w:after="0" w:line="240" w:lineRule="auto"/>
        <w:jc w:val="both"/>
        <w:rPr>
          <w:rFonts w:ascii="Times New Roman" w:eastAsia="Times New Roman" w:hAnsi="Times New Roman"/>
          <w:lang w:eastAsia="bg-BG"/>
        </w:rPr>
      </w:pPr>
    </w:p>
    <w:p w:rsidR="00D43B66" w:rsidRPr="00D43B66" w:rsidRDefault="00D43B66" w:rsidP="00D43B66">
      <w:pPr>
        <w:spacing w:after="0" w:line="240" w:lineRule="auto"/>
        <w:jc w:val="both"/>
        <w:rPr>
          <w:rFonts w:ascii="Times New Roman" w:eastAsia="Times New Roman" w:hAnsi="Times New Roman"/>
          <w:lang w:eastAsia="bg-BG"/>
        </w:rPr>
      </w:pPr>
      <w:r w:rsidRPr="00D43B66">
        <w:rPr>
          <w:rFonts w:ascii="Times New Roman" w:eastAsia="Times New Roman" w:hAnsi="Times New Roman"/>
          <w:lang w:eastAsia="bg-BG"/>
        </w:rPr>
        <w:t xml:space="preserve">Разпределението на средствата за капиталови разходи по източници на финансиране, параграфи и обекти е видно от </w:t>
      </w:r>
      <w:r w:rsidRPr="00D43B66">
        <w:rPr>
          <w:rFonts w:ascii="Times New Roman" w:eastAsia="Times New Roman" w:hAnsi="Times New Roman"/>
          <w:i/>
          <w:lang w:eastAsia="bg-BG"/>
        </w:rPr>
        <w:t>Приложение № 3</w:t>
      </w:r>
      <w:r w:rsidRPr="00D43B66">
        <w:rPr>
          <w:rFonts w:ascii="Times New Roman" w:eastAsia="Times New Roman" w:hAnsi="Times New Roman"/>
          <w:lang w:eastAsia="bg-BG"/>
        </w:rPr>
        <w:t>.</w:t>
      </w:r>
    </w:p>
    <w:p w:rsidR="00D43B66" w:rsidRPr="00D43B66" w:rsidRDefault="00D43B66" w:rsidP="00D43B66">
      <w:pPr>
        <w:spacing w:after="0" w:line="240" w:lineRule="auto"/>
        <w:jc w:val="both"/>
        <w:rPr>
          <w:rFonts w:ascii="Times New Roman" w:eastAsia="Times New Roman" w:hAnsi="Times New Roman"/>
          <w:lang w:eastAsia="bg-BG"/>
        </w:rPr>
      </w:pPr>
    </w:p>
    <w:p w:rsidR="00D43B66" w:rsidRPr="00D43B66" w:rsidRDefault="00D43B66" w:rsidP="00D43B66">
      <w:pPr>
        <w:tabs>
          <w:tab w:val="left" w:pos="0"/>
        </w:tabs>
        <w:spacing w:after="0" w:line="240" w:lineRule="auto"/>
        <w:jc w:val="both"/>
        <w:rPr>
          <w:rFonts w:ascii="Times New Roman" w:eastAsia="Times New Roman" w:hAnsi="Times New Roman"/>
        </w:rPr>
      </w:pPr>
      <w:r w:rsidRPr="00D43B66">
        <w:rPr>
          <w:rFonts w:ascii="Times New Roman" w:eastAsia="Times New Roman" w:hAnsi="Times New Roman"/>
        </w:rPr>
        <w:t xml:space="preserve">В структурата на отчета на общинския бюджет се включват взаимоотношенията с </w:t>
      </w:r>
      <w:r w:rsidRPr="00D43B66">
        <w:rPr>
          <w:rFonts w:ascii="Times New Roman" w:eastAsia="Times New Roman" w:hAnsi="Times New Roman"/>
          <w:i/>
          <w:iCs/>
        </w:rPr>
        <w:t>общинските предприятия</w:t>
      </w:r>
      <w:r w:rsidRPr="00D43B66">
        <w:rPr>
          <w:rFonts w:ascii="Times New Roman" w:eastAsia="Times New Roman" w:hAnsi="Times New Roman"/>
          <w:i/>
        </w:rPr>
        <w:t>:</w:t>
      </w:r>
      <w:r w:rsidRPr="00D43B66">
        <w:rPr>
          <w:rFonts w:ascii="Times New Roman" w:eastAsia="Times New Roman" w:hAnsi="Times New Roman"/>
        </w:rPr>
        <w:t xml:space="preserve"> ОП „Ученическо столово хранене и почивно дело”, ОП „Разградлес”, ОП „Паркстрой”, ОП „Бизнес зона ”Перистър””, </w:t>
      </w:r>
      <w:r w:rsidRPr="00D43B66">
        <w:rPr>
          <w:rFonts w:ascii="Times New Roman" w:eastAsia="Times New Roman" w:hAnsi="Times New Roman"/>
          <w:lang w:val="ru-RU"/>
        </w:rPr>
        <w:t xml:space="preserve">ОП </w:t>
      </w:r>
      <w:r w:rsidRPr="00D43B66">
        <w:rPr>
          <w:rFonts w:ascii="Times New Roman" w:eastAsia="Times New Roman" w:hAnsi="Times New Roman"/>
          <w:lang w:eastAsia="bg-BG"/>
        </w:rPr>
        <w:t>„</w:t>
      </w:r>
      <w:r w:rsidRPr="00D43B66">
        <w:rPr>
          <w:rFonts w:ascii="Times New Roman" w:eastAsia="Times New Roman" w:hAnsi="Times New Roman"/>
          <w:lang w:val="ru-RU"/>
        </w:rPr>
        <w:t>Обреден дом</w:t>
      </w:r>
      <w:r w:rsidRPr="00D43B66">
        <w:rPr>
          <w:rFonts w:ascii="Times New Roman" w:eastAsia="Times New Roman" w:hAnsi="Times New Roman"/>
        </w:rPr>
        <w:t>”, ОП „Ремонтстрой”</w:t>
      </w:r>
      <w:r w:rsidRPr="00D43B66">
        <w:rPr>
          <w:rFonts w:ascii="Times New Roman" w:eastAsia="Times New Roman" w:hAnsi="Times New Roman"/>
          <w:lang w:val="ru-RU"/>
        </w:rPr>
        <w:t xml:space="preserve"> и ОП </w:t>
      </w:r>
      <w:r w:rsidRPr="00D43B66">
        <w:rPr>
          <w:rFonts w:ascii="Times New Roman" w:eastAsia="Times New Roman" w:hAnsi="Times New Roman"/>
        </w:rPr>
        <w:t>„</w:t>
      </w:r>
      <w:r w:rsidRPr="00D43B66">
        <w:rPr>
          <w:rFonts w:ascii="Times New Roman" w:eastAsia="Times New Roman" w:hAnsi="Times New Roman"/>
          <w:lang w:val="ru-RU"/>
        </w:rPr>
        <w:t>Общински пазари Разград</w:t>
      </w:r>
      <w:r w:rsidRPr="00D43B66">
        <w:rPr>
          <w:rFonts w:ascii="Times New Roman" w:eastAsia="Times New Roman" w:hAnsi="Times New Roman"/>
        </w:rPr>
        <w:t>”</w:t>
      </w:r>
      <w:r w:rsidRPr="00D43B66">
        <w:rPr>
          <w:rFonts w:ascii="Times New Roman" w:eastAsia="Times New Roman" w:hAnsi="Times New Roman"/>
          <w:lang w:val="ru-RU"/>
        </w:rPr>
        <w:t xml:space="preserve"> </w:t>
      </w:r>
      <w:r w:rsidRPr="00D43B66">
        <w:rPr>
          <w:rFonts w:ascii="Times New Roman" w:eastAsia="Times New Roman" w:hAnsi="Times New Roman"/>
        </w:rPr>
        <w:t>/</w:t>
      </w:r>
      <w:r w:rsidRPr="00D43B66">
        <w:rPr>
          <w:rFonts w:ascii="Times New Roman" w:eastAsia="Times New Roman" w:hAnsi="Times New Roman"/>
          <w:i/>
        </w:rPr>
        <w:t>Приложения № 4.1-4.7</w:t>
      </w:r>
      <w:r w:rsidRPr="00D43B66">
        <w:rPr>
          <w:rFonts w:ascii="Times New Roman" w:eastAsia="Times New Roman" w:hAnsi="Times New Roman"/>
        </w:rPr>
        <w:t>/.</w:t>
      </w:r>
    </w:p>
    <w:p w:rsidR="00D43B66" w:rsidRPr="00D43B66" w:rsidRDefault="00D43B66" w:rsidP="00D43B66">
      <w:pPr>
        <w:spacing w:after="0" w:line="240" w:lineRule="auto"/>
        <w:rPr>
          <w:rFonts w:ascii="Times New Roman" w:eastAsia="Times New Roman" w:hAnsi="Times New Roman"/>
          <w:i/>
          <w:lang w:val="ru-RU"/>
        </w:rPr>
      </w:pPr>
      <w:r w:rsidRPr="00D43B66">
        <w:rPr>
          <w:rFonts w:ascii="Times New Roman" w:eastAsia="Times New Roman" w:hAnsi="Times New Roman"/>
          <w:lang w:val="ru-RU"/>
        </w:rPr>
        <w:t xml:space="preserve">Изпълнението на </w:t>
      </w:r>
      <w:r w:rsidRPr="00D43B66">
        <w:rPr>
          <w:rFonts w:ascii="Times New Roman" w:eastAsia="Times New Roman" w:hAnsi="Times New Roman"/>
          <w:i/>
          <w:lang w:val="ru-RU"/>
        </w:rPr>
        <w:t>бюджетите на кметствата</w:t>
      </w:r>
      <w:r w:rsidRPr="00D43B66">
        <w:rPr>
          <w:rFonts w:ascii="Times New Roman" w:eastAsia="Times New Roman" w:hAnsi="Times New Roman"/>
          <w:lang w:val="ru-RU"/>
        </w:rPr>
        <w:t xml:space="preserve"> е дадено в </w:t>
      </w:r>
      <w:r w:rsidRPr="00D43B66">
        <w:rPr>
          <w:rFonts w:ascii="Times New Roman" w:eastAsia="Times New Roman" w:hAnsi="Times New Roman"/>
          <w:i/>
          <w:lang w:val="ru-RU"/>
        </w:rPr>
        <w:t>Приложения от № 7а до № 7у.</w:t>
      </w:r>
    </w:p>
    <w:p w:rsidR="00D43B66" w:rsidRPr="00D43B66" w:rsidRDefault="00D43B66" w:rsidP="00D43B66">
      <w:pPr>
        <w:spacing w:after="0" w:line="240" w:lineRule="auto"/>
        <w:rPr>
          <w:rFonts w:ascii="Times New Roman" w:eastAsia="Times New Roman" w:hAnsi="Times New Roman"/>
          <w:i/>
          <w:lang w:val="ru-RU"/>
        </w:rPr>
      </w:pPr>
    </w:p>
    <w:p w:rsidR="00D43B66" w:rsidRPr="00D43B66" w:rsidRDefault="00D43B66" w:rsidP="00D43B66">
      <w:pPr>
        <w:tabs>
          <w:tab w:val="left" w:pos="0"/>
        </w:tabs>
        <w:spacing w:after="0" w:line="240" w:lineRule="auto"/>
        <w:jc w:val="both"/>
        <w:rPr>
          <w:rFonts w:ascii="Times New Roman" w:eastAsia="Times New Roman" w:hAnsi="Times New Roman"/>
        </w:rPr>
      </w:pPr>
      <w:r w:rsidRPr="00D43B66">
        <w:rPr>
          <w:rFonts w:ascii="Times New Roman" w:eastAsia="Times New Roman" w:hAnsi="Times New Roman"/>
          <w:b/>
          <w:u w:val="single"/>
          <w:lang w:val="en-US" w:eastAsia="bg-BG"/>
        </w:rPr>
        <w:t xml:space="preserve">IV. </w:t>
      </w:r>
      <w:r w:rsidRPr="00D43B66">
        <w:rPr>
          <w:rFonts w:ascii="Times New Roman" w:eastAsia="Times New Roman" w:hAnsi="Times New Roman"/>
          <w:b/>
          <w:u w:val="single"/>
          <w:lang w:eastAsia="bg-BG"/>
        </w:rPr>
        <w:t xml:space="preserve">Информация за финансовите показатели по чл. 94, ал. 3, т. 1 и т. 2 от ЗПФ към </w:t>
      </w:r>
      <w:r w:rsidRPr="00D43B66">
        <w:rPr>
          <w:rFonts w:ascii="Times New Roman" w:eastAsia="Times New Roman" w:hAnsi="Times New Roman"/>
          <w:b/>
          <w:u w:val="single"/>
          <w:lang w:val="en-US" w:eastAsia="bg-BG"/>
        </w:rPr>
        <w:t>31.12.20</w:t>
      </w:r>
      <w:r w:rsidRPr="00D43B66">
        <w:rPr>
          <w:rFonts w:ascii="Times New Roman" w:eastAsia="Times New Roman" w:hAnsi="Times New Roman"/>
          <w:b/>
          <w:u w:val="single"/>
          <w:lang w:eastAsia="bg-BG"/>
        </w:rPr>
        <w:t xml:space="preserve">25 </w:t>
      </w:r>
      <w:r w:rsidRPr="00D43B66">
        <w:rPr>
          <w:rFonts w:ascii="Times New Roman" w:eastAsia="Times New Roman" w:hAnsi="Times New Roman"/>
          <w:b/>
          <w:u w:val="single"/>
          <w:lang w:val="en-US" w:eastAsia="bg-BG"/>
        </w:rPr>
        <w:t>г.</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 xml:space="preserve">Съгласно чл.128, ал.2 от Закона за публичните финанси /ЗПФ/, не се допуска поемането на ангажименти за разходи от кметовете на общини, ако общината не е привела показателите си за </w:t>
      </w:r>
      <w:r w:rsidRPr="00D43B66">
        <w:rPr>
          <w:rFonts w:ascii="Times New Roman" w:eastAsia="Times New Roman" w:hAnsi="Times New Roman"/>
        </w:rPr>
        <w:lastRenderedPageBreak/>
        <w:t>поети ангажименти и задължения за разходи в съответствие с ограниченията по чл.94, ал.3, т.1 и 2.</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Показателите на Община Разград по чл.94, ал. 3, т.1 и т.2 от Закона за публичните финанси към 31.12.2025 г. са в рамките на допустимото, а именно:</w:t>
      </w:r>
    </w:p>
    <w:p w:rsidR="00D43B66" w:rsidRPr="00D43B66" w:rsidRDefault="00D43B66" w:rsidP="00D43B66">
      <w:pPr>
        <w:tabs>
          <w:tab w:val="left" w:pos="851"/>
        </w:tabs>
        <w:spacing w:after="0" w:line="240" w:lineRule="auto"/>
        <w:jc w:val="both"/>
        <w:rPr>
          <w:rFonts w:ascii="Times New Roman" w:eastAsia="Times New Roman" w:hAnsi="Times New Roman"/>
        </w:rPr>
      </w:pPr>
      <w:r w:rsidRPr="00D43B66">
        <w:rPr>
          <w:rFonts w:ascii="Times New Roman" w:eastAsia="Times New Roman" w:hAnsi="Times New Roman"/>
        </w:rPr>
        <w:t>1.</w:t>
      </w:r>
      <w:r w:rsidRPr="00D43B66">
        <w:rPr>
          <w:rFonts w:ascii="Times New Roman" w:eastAsia="Times New Roman" w:hAnsi="Times New Roman"/>
        </w:rPr>
        <w:tab/>
        <w:t>Наличните към 31.12.202</w:t>
      </w:r>
      <w:r w:rsidRPr="00D43B66">
        <w:rPr>
          <w:rFonts w:ascii="Times New Roman" w:eastAsia="Times New Roman" w:hAnsi="Times New Roman"/>
          <w:lang w:val="en-US"/>
        </w:rPr>
        <w:t>5</w:t>
      </w:r>
      <w:r w:rsidRPr="00D43B66">
        <w:rPr>
          <w:rFonts w:ascii="Times New Roman" w:eastAsia="Times New Roman" w:hAnsi="Times New Roman"/>
        </w:rPr>
        <w:t xml:space="preserve"> г. задължения за разходи са </w:t>
      </w:r>
      <w:r w:rsidRPr="00D43B66">
        <w:rPr>
          <w:rFonts w:ascii="Times New Roman" w:eastAsia="Times New Roman" w:hAnsi="Times New Roman"/>
          <w:lang w:val="en-US"/>
        </w:rPr>
        <w:t>1</w:t>
      </w:r>
      <w:r w:rsidRPr="00D43B66">
        <w:rPr>
          <w:rFonts w:ascii="Times New Roman" w:eastAsia="Times New Roman" w:hAnsi="Times New Roman"/>
        </w:rPr>
        <w:t xml:space="preserve"> </w:t>
      </w:r>
      <w:r w:rsidRPr="00D43B66">
        <w:rPr>
          <w:rFonts w:ascii="Times New Roman" w:eastAsia="Times New Roman" w:hAnsi="Times New Roman"/>
          <w:lang w:val="en-US"/>
        </w:rPr>
        <w:t>426</w:t>
      </w:r>
      <w:r w:rsidRPr="00D43B66">
        <w:rPr>
          <w:rFonts w:ascii="Times New Roman" w:eastAsia="Times New Roman" w:hAnsi="Times New Roman"/>
        </w:rPr>
        <w:t xml:space="preserve"> 5</w:t>
      </w:r>
      <w:r w:rsidRPr="00D43B66">
        <w:rPr>
          <w:rFonts w:ascii="Times New Roman" w:eastAsia="Times New Roman" w:hAnsi="Times New Roman"/>
          <w:lang w:val="en-US"/>
        </w:rPr>
        <w:t>82</w:t>
      </w:r>
      <w:r w:rsidRPr="00D43B66">
        <w:rPr>
          <w:rFonts w:ascii="Times New Roman" w:eastAsia="Times New Roman" w:hAnsi="Times New Roman"/>
        </w:rPr>
        <w:t xml:space="preserve"> лв. или </w:t>
      </w:r>
      <w:r w:rsidRPr="00D43B66">
        <w:rPr>
          <w:rFonts w:ascii="Times New Roman" w:eastAsia="Times New Roman" w:hAnsi="Times New Roman"/>
          <w:lang w:val="en-US"/>
        </w:rPr>
        <w:t>1</w:t>
      </w:r>
      <w:r w:rsidRPr="00D43B66">
        <w:rPr>
          <w:rFonts w:ascii="Times New Roman" w:eastAsia="Times New Roman" w:hAnsi="Times New Roman"/>
        </w:rPr>
        <w:t>,</w:t>
      </w:r>
      <w:r w:rsidRPr="00D43B66">
        <w:rPr>
          <w:rFonts w:ascii="Times New Roman" w:eastAsia="Times New Roman" w:hAnsi="Times New Roman"/>
          <w:lang w:val="en-US"/>
        </w:rPr>
        <w:t>5</w:t>
      </w:r>
      <w:r w:rsidRPr="00D43B66">
        <w:rPr>
          <w:rFonts w:ascii="Times New Roman" w:eastAsia="Times New Roman" w:hAnsi="Times New Roman"/>
        </w:rPr>
        <w:t>% от средногодишните разходи за последните 4 години (202</w:t>
      </w:r>
      <w:r w:rsidRPr="00D43B66">
        <w:rPr>
          <w:rFonts w:ascii="Times New Roman" w:eastAsia="Times New Roman" w:hAnsi="Times New Roman"/>
          <w:lang w:val="en-US"/>
        </w:rPr>
        <w:t>2</w:t>
      </w:r>
      <w:r w:rsidRPr="00D43B66">
        <w:rPr>
          <w:rFonts w:ascii="Times New Roman" w:eastAsia="Times New Roman" w:hAnsi="Times New Roman"/>
        </w:rPr>
        <w:t>-202</w:t>
      </w:r>
      <w:r w:rsidRPr="00D43B66">
        <w:rPr>
          <w:rFonts w:ascii="Times New Roman" w:eastAsia="Times New Roman" w:hAnsi="Times New Roman"/>
          <w:lang w:val="en-US"/>
        </w:rPr>
        <w:t>5</w:t>
      </w:r>
      <w:r w:rsidRPr="00D43B66">
        <w:rPr>
          <w:rFonts w:ascii="Times New Roman" w:eastAsia="Times New Roman" w:hAnsi="Times New Roman"/>
        </w:rPr>
        <w:t xml:space="preserve"> г.) при ограничение от 15%.</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2. Наличните ангажименти за разходи към 31.12.202</w:t>
      </w:r>
      <w:r w:rsidRPr="00D43B66">
        <w:rPr>
          <w:rFonts w:ascii="Times New Roman" w:eastAsia="Times New Roman" w:hAnsi="Times New Roman"/>
          <w:lang w:val="en-US"/>
        </w:rPr>
        <w:t>5</w:t>
      </w:r>
      <w:r w:rsidRPr="00D43B66">
        <w:rPr>
          <w:rFonts w:ascii="Times New Roman" w:eastAsia="Times New Roman" w:hAnsi="Times New Roman"/>
        </w:rPr>
        <w:t xml:space="preserve"> г. са 5 </w:t>
      </w:r>
      <w:r w:rsidRPr="00D43B66">
        <w:rPr>
          <w:rFonts w:ascii="Times New Roman" w:eastAsia="Times New Roman" w:hAnsi="Times New Roman"/>
          <w:lang w:val="en-US"/>
        </w:rPr>
        <w:t>447</w:t>
      </w:r>
      <w:r w:rsidRPr="00D43B66">
        <w:rPr>
          <w:rFonts w:ascii="Times New Roman" w:eastAsia="Times New Roman" w:hAnsi="Times New Roman"/>
        </w:rPr>
        <w:t xml:space="preserve"> </w:t>
      </w:r>
      <w:r w:rsidRPr="00D43B66">
        <w:rPr>
          <w:rFonts w:ascii="Times New Roman" w:eastAsia="Times New Roman" w:hAnsi="Times New Roman"/>
          <w:lang w:val="en-US"/>
        </w:rPr>
        <w:t>807</w:t>
      </w:r>
      <w:r w:rsidRPr="00D43B66">
        <w:rPr>
          <w:rFonts w:ascii="Times New Roman" w:eastAsia="Times New Roman" w:hAnsi="Times New Roman"/>
        </w:rPr>
        <w:t xml:space="preserve"> лв. (без наличните към края на 202</w:t>
      </w:r>
      <w:r w:rsidRPr="00D43B66">
        <w:rPr>
          <w:rFonts w:ascii="Times New Roman" w:eastAsia="Times New Roman" w:hAnsi="Times New Roman"/>
          <w:lang w:val="en-US"/>
        </w:rPr>
        <w:t>5</w:t>
      </w:r>
      <w:r w:rsidRPr="00D43B66">
        <w:rPr>
          <w:rFonts w:ascii="Times New Roman" w:eastAsia="Times New Roman" w:hAnsi="Times New Roman"/>
        </w:rPr>
        <w:t xml:space="preserve"> г. поети ангажименти за разходи финансирани за сметка на помощи и дарения в размер на 0 лв., по сключени договори от общината за извършвани услуги по чл.62 от Закона за местните данъци и такси в размер на </w:t>
      </w:r>
      <w:r w:rsidRPr="00D43B66">
        <w:rPr>
          <w:rFonts w:ascii="Times New Roman" w:eastAsia="Times New Roman" w:hAnsi="Times New Roman"/>
          <w:lang w:val="en-US"/>
        </w:rPr>
        <w:t>5 286 29</w:t>
      </w:r>
      <w:r w:rsidRPr="00D43B66">
        <w:rPr>
          <w:rFonts w:ascii="Times New Roman" w:eastAsia="Times New Roman" w:hAnsi="Times New Roman"/>
        </w:rPr>
        <w:t>7 лв., по сключени договори от общината за сметка на трансферите от централния бюджет по чл. 52, ал. 1, т. 1, буква „г“ от Закона за публичните финанси в размер на 0 лв. и по сключени договори от общината за изпълнение на приоритетни проекти по Инвестиционната програма за общински проекти по приложение № 3 към чл. 113 от ЗДБРБ за 2025 г. в размер на 3 310 202 лв.)</w:t>
      </w:r>
      <w:r w:rsidRPr="00D43B66">
        <w:rPr>
          <w:rFonts w:ascii="Times New Roman" w:eastAsia="Times New Roman" w:hAnsi="Times New Roman"/>
          <w:color w:val="FF0000"/>
        </w:rPr>
        <w:t xml:space="preserve"> </w:t>
      </w:r>
      <w:r w:rsidRPr="00D43B66">
        <w:rPr>
          <w:rFonts w:ascii="Times New Roman" w:eastAsia="Times New Roman" w:hAnsi="Times New Roman"/>
        </w:rPr>
        <w:t>или 5,8% от средногодишните разходи за последните 4 години (2022-2025 г.) при ограничение от 50%.</w:t>
      </w:r>
    </w:p>
    <w:p w:rsidR="00D43B66" w:rsidRPr="00D43B66" w:rsidRDefault="00D43B66" w:rsidP="00D43B66">
      <w:pPr>
        <w:spacing w:after="0" w:line="240" w:lineRule="auto"/>
        <w:jc w:val="both"/>
        <w:rPr>
          <w:rFonts w:ascii="Times New Roman" w:eastAsia="Times New Roman" w:hAnsi="Times New Roman"/>
          <w:b/>
          <w:highlight w:val="yellow"/>
          <w:u w:val="single"/>
          <w:lang w:eastAsia="bg-BG"/>
        </w:rPr>
      </w:pPr>
    </w:p>
    <w:p w:rsidR="00D43B66" w:rsidRPr="00D43B66" w:rsidRDefault="00D43B66" w:rsidP="00D43B66">
      <w:pPr>
        <w:spacing w:after="0" w:line="240" w:lineRule="auto"/>
        <w:jc w:val="both"/>
        <w:rPr>
          <w:rFonts w:ascii="Times New Roman" w:eastAsia="Times New Roman" w:hAnsi="Times New Roman"/>
          <w:b/>
          <w:u w:val="single"/>
          <w:lang w:eastAsia="bg-BG"/>
        </w:rPr>
      </w:pPr>
      <w:r w:rsidRPr="00D43B66">
        <w:rPr>
          <w:rFonts w:ascii="Times New Roman" w:eastAsia="Times New Roman" w:hAnsi="Times New Roman"/>
          <w:b/>
          <w:u w:val="single"/>
          <w:lang w:val="en-US" w:eastAsia="bg-BG"/>
        </w:rPr>
        <w:t>V. Отчет за състоянието на общинския дълг към 31.12.20</w:t>
      </w:r>
      <w:r w:rsidRPr="00D43B66">
        <w:rPr>
          <w:rFonts w:ascii="Times New Roman" w:eastAsia="Times New Roman" w:hAnsi="Times New Roman"/>
          <w:b/>
          <w:u w:val="single"/>
          <w:lang w:eastAsia="bg-BG"/>
        </w:rPr>
        <w:t xml:space="preserve">25 </w:t>
      </w:r>
      <w:r w:rsidRPr="00D43B66">
        <w:rPr>
          <w:rFonts w:ascii="Times New Roman" w:eastAsia="Times New Roman" w:hAnsi="Times New Roman"/>
          <w:b/>
          <w:u w:val="single"/>
          <w:lang w:val="en-US" w:eastAsia="bg-BG"/>
        </w:rPr>
        <w:t>г</w:t>
      </w:r>
      <w:r w:rsidRPr="00D43B66">
        <w:rPr>
          <w:rFonts w:ascii="Times New Roman" w:eastAsia="Times New Roman" w:hAnsi="Times New Roman"/>
          <w:b/>
          <w:u w:val="single"/>
          <w:lang w:eastAsia="bg-BG"/>
        </w:rPr>
        <w:t xml:space="preserve">. </w:t>
      </w:r>
      <w:r w:rsidRPr="00D43B66">
        <w:rPr>
          <w:rFonts w:ascii="Times New Roman" w:eastAsia="Times New Roman" w:hAnsi="Times New Roman"/>
          <w:i/>
          <w:u w:val="single"/>
          <w:lang w:eastAsia="bg-BG"/>
        </w:rPr>
        <w:t>/Приложение 5/</w:t>
      </w:r>
    </w:p>
    <w:p w:rsidR="00D43B66" w:rsidRPr="00D43B66" w:rsidRDefault="00D43B66" w:rsidP="00D43B66">
      <w:pPr>
        <w:spacing w:after="0" w:line="240" w:lineRule="auto"/>
        <w:jc w:val="both"/>
        <w:textAlignment w:val="top"/>
        <w:rPr>
          <w:rFonts w:ascii="Times New Roman" w:eastAsia="Times New Roman" w:hAnsi="Times New Roman"/>
          <w:szCs w:val="20"/>
          <w:lang w:eastAsia="bg-BG"/>
        </w:rPr>
      </w:pPr>
      <w:r w:rsidRPr="00D43B66">
        <w:rPr>
          <w:rFonts w:ascii="Times New Roman" w:eastAsia="Times New Roman" w:hAnsi="Times New Roman"/>
          <w:szCs w:val="20"/>
          <w:lang w:eastAsia="bg-BG"/>
        </w:rPr>
        <w:t>През 2025 г. с Решение № 317 по Протокол № 23 от 24.06.2025 г. на Общински съвет Разград, Община Разград е сключила един договор за дългосрочен кредит № П2044-FF/11.07.2025 г. с „ФОНД ФЛАГ“ ЕАД, в размер на 690 х.лв. Кредитът е предназначен за финансиране и рефинансиране на разходи за изпълнение на проект „Улесняване на достъпа до качествено образование и обучение чрез подобряване на условията за пребиваване в ЦПЛР Ученическо общежитие Разград“. Крайният срок за погасяване на кредита е 25.06.2028 г. Извършено е усвояване на сумата по кредита в размер на 690 х. лв., платени са вноски по погасителният план в размер на 81 х.лв. и лихви в размер на 10 х.лв. Остатъкът по главницата към 31.12.2025 г. е 609 х.лв.</w:t>
      </w:r>
    </w:p>
    <w:p w:rsidR="00D43B66" w:rsidRPr="00D43B66" w:rsidRDefault="00D43B66" w:rsidP="00D43B66">
      <w:pPr>
        <w:spacing w:after="0"/>
        <w:jc w:val="both"/>
        <w:rPr>
          <w:rFonts w:ascii="Times New Roman" w:eastAsia="Times New Roman" w:hAnsi="Times New Roman"/>
        </w:rPr>
      </w:pPr>
      <w:r w:rsidRPr="00D43B66">
        <w:rPr>
          <w:rFonts w:ascii="Times New Roman" w:eastAsia="Times New Roman" w:hAnsi="Times New Roman"/>
        </w:rPr>
        <w:t>Обслужването на вече усвоените кредити е извършвано съгласно погасителните им планове.</w:t>
      </w:r>
    </w:p>
    <w:p w:rsidR="00D43B66" w:rsidRPr="00D43B66" w:rsidRDefault="00D43B66" w:rsidP="00D43B66">
      <w:pPr>
        <w:spacing w:after="0" w:line="240" w:lineRule="auto"/>
        <w:jc w:val="both"/>
        <w:rPr>
          <w:rFonts w:ascii="Times New Roman" w:eastAsia="Times New Roman" w:hAnsi="Times New Roman"/>
          <w:b/>
          <w:i/>
          <w:u w:val="single"/>
          <w:lang w:val="en-US" w:eastAsia="bg-BG"/>
        </w:rPr>
      </w:pPr>
      <w:r w:rsidRPr="00D43B66">
        <w:rPr>
          <w:rFonts w:ascii="Times New Roman" w:eastAsia="Times New Roman" w:hAnsi="Times New Roman"/>
          <w:b/>
          <w:i/>
          <w:u w:val="single"/>
          <w:lang w:val="en-US" w:eastAsia="bg-BG"/>
        </w:rPr>
        <w:t>Фонд „ФЛАГ“</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Към 31.12.2025 г. общината има дължим остатък по главница в размер на 534 х. лв. по договор за кредит № 1116/03.10.2019 г., сключен с „ФОНД ФЛАГ“ ЕАД за финансиране на разходи по проект "Ремонт, обновяване на материално - техническата база и мерки за енергийна ефективност в образователните институции на територията на  гр. Разград". Срокът на погасяване кредита е до 25.06.2027 г. През 2025 г. са платени главници в размер на 360 х.лв., лихви 35 х.лв. и такси 1 х.лв.</w:t>
      </w:r>
    </w:p>
    <w:p w:rsidR="00D43B66" w:rsidRPr="00D43B66" w:rsidRDefault="00D43B66" w:rsidP="00D43B66">
      <w:pPr>
        <w:spacing w:after="0" w:line="240" w:lineRule="auto"/>
        <w:jc w:val="both"/>
        <w:rPr>
          <w:rFonts w:ascii="Times New Roman" w:eastAsia="Times New Roman" w:hAnsi="Times New Roman"/>
          <w:b/>
          <w:i/>
          <w:u w:val="single"/>
          <w:lang w:eastAsia="bg-BG"/>
        </w:rPr>
      </w:pPr>
      <w:r w:rsidRPr="00D43B66">
        <w:rPr>
          <w:rFonts w:ascii="Times New Roman" w:eastAsia="Times New Roman" w:hAnsi="Times New Roman"/>
          <w:b/>
          <w:i/>
          <w:lang w:eastAsia="bg-BG"/>
        </w:rPr>
        <w:t xml:space="preserve">          </w:t>
      </w:r>
      <w:r w:rsidRPr="00D43B66">
        <w:rPr>
          <w:rFonts w:ascii="Times New Roman" w:eastAsia="Times New Roman" w:hAnsi="Times New Roman"/>
          <w:b/>
          <w:i/>
          <w:u w:val="single"/>
          <w:lang w:eastAsia="bg-BG"/>
        </w:rPr>
        <w:t>„Регионален фонд за градско развитие“ АД и „Банка ДСК“ АД</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За финансиране на инвестиционни разходи по проект „Енергийна ефективност и реконструкция на сгради в сферата на културата и изкуството в община Разград“  общината има сключен договор за кредит № 65/18.08.2021 г. с „Регионален фонд за градско развитие“ АД и съфинансираща институция „Банка ДСК“ АД, с краен срок на погасяване 17.02.2028 г. Към 31.12.2025 г. остатъкът по главницата съответно към „Регионален фонд за градско развитие“ АД е                    36 х. лв. и към „Банка ДСК“ 25 х. лв. Платените през 2025 г. главници са съответно в размер на                   25 х.лв. към РГФР АД и 18 х.лв. към „Банка ДСК“ АД,  лихви в общ размер на 1 х.лв. и такса 0,1 х.лв.</w:t>
      </w:r>
    </w:p>
    <w:p w:rsidR="00D43B66" w:rsidRPr="00D43B66" w:rsidRDefault="00D43B66" w:rsidP="00D43B66">
      <w:pPr>
        <w:spacing w:after="0" w:line="240" w:lineRule="auto"/>
        <w:jc w:val="both"/>
        <w:rPr>
          <w:rFonts w:ascii="Times New Roman" w:eastAsia="Times New Roman" w:hAnsi="Times New Roman"/>
          <w:b/>
          <w:i/>
          <w:u w:val="single"/>
          <w:lang w:val="en-US" w:eastAsia="bg-BG"/>
        </w:rPr>
      </w:pPr>
      <w:r w:rsidRPr="00D43B66">
        <w:rPr>
          <w:rFonts w:ascii="Times New Roman" w:eastAsia="Times New Roman" w:hAnsi="Times New Roman"/>
          <w:b/>
          <w:i/>
          <w:u w:val="single"/>
          <w:lang w:eastAsia="bg-BG"/>
        </w:rPr>
        <w:t>"Фонд енергийна ефективност и възобновяеми източници"</w:t>
      </w:r>
      <w:r w:rsidRPr="00D43B66">
        <w:rPr>
          <w:rFonts w:ascii="Times New Roman" w:eastAsia="Times New Roman" w:hAnsi="Times New Roman"/>
          <w:b/>
          <w:sz w:val="24"/>
          <w:szCs w:val="24"/>
          <w:lang w:eastAsia="bg-BG"/>
        </w:rPr>
        <w:t xml:space="preserve"> </w:t>
      </w:r>
    </w:p>
    <w:p w:rsidR="00D43B66" w:rsidRPr="00D43B66" w:rsidRDefault="00D43B66" w:rsidP="00D43B66">
      <w:pPr>
        <w:spacing w:after="0" w:line="240" w:lineRule="auto"/>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По сключено Споразумение от 12.07.2023 г. между Община Разград и Фонд „Енергийна ефективност и възобновяеми източници“ за разсрочено плащане на задълженията на Община Разград съгласно договор за цесия № 168/18.06.2014г., със срок на погасяване 20.07.2028 г., общината има задължение по главница към 31.12.2025 г. в размер на 213 х. лв. През 2025 г. са платени главници в размер на 83 х.лв. и лихви 17 х.лв.</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 xml:space="preserve">Съгласно чл. 32, ал. 1 от ЗПФ годишният размер на плащанията по общинския дълг за всяка община във всяка отделна година не може да надвишава 15 на сто от средногодишния размер на собствените приходи и общата изравнителна субсидия за последните три години, изчислен на базата на данни от годишните отчети за изпълнението на бюджета на общината, като в ограничението на цитираната ал. 1 не се включва дългът по предоставени заеми от други лица от сектор „Държавно управление“. Община Разград отговаря на изискването по чл. 32, ал. 1 на </w:t>
      </w:r>
      <w:r w:rsidRPr="00D43B66">
        <w:rPr>
          <w:rFonts w:ascii="Times New Roman" w:eastAsia="Times New Roman" w:hAnsi="Times New Roman"/>
        </w:rPr>
        <w:lastRenderedPageBreak/>
        <w:t>закона и размерът на остатъчният дълг към 31.12.2025 г. е само по кредити от лица от сектор „Държавно управление“.</w:t>
      </w:r>
    </w:p>
    <w:p w:rsidR="00D43B66" w:rsidRPr="00D43B66" w:rsidRDefault="00D43B66" w:rsidP="00D43B66">
      <w:pPr>
        <w:spacing w:after="0" w:line="240" w:lineRule="auto"/>
        <w:jc w:val="both"/>
        <w:rPr>
          <w:rFonts w:ascii="Times New Roman" w:eastAsia="Times New Roman" w:hAnsi="Times New Roman"/>
          <w:sz w:val="18"/>
          <w:szCs w:val="18"/>
        </w:rPr>
      </w:pPr>
    </w:p>
    <w:p w:rsidR="00D43B66" w:rsidRPr="00D43B66" w:rsidRDefault="00D43B66" w:rsidP="00D43B66">
      <w:pPr>
        <w:spacing w:after="0" w:line="240" w:lineRule="auto"/>
        <w:jc w:val="both"/>
        <w:rPr>
          <w:rFonts w:ascii="Times New Roman" w:eastAsia="Times New Roman" w:hAnsi="Times New Roman"/>
          <w:b/>
          <w:u w:val="single"/>
          <w:lang w:eastAsia="bg-BG"/>
        </w:rPr>
      </w:pPr>
      <w:r w:rsidRPr="00D43B66">
        <w:rPr>
          <w:rFonts w:ascii="Times New Roman" w:eastAsia="Times New Roman" w:hAnsi="Times New Roman"/>
          <w:b/>
          <w:lang w:eastAsia="bg-BG"/>
        </w:rPr>
        <w:tab/>
      </w:r>
      <w:r w:rsidRPr="00D43B66">
        <w:rPr>
          <w:rFonts w:ascii="Times New Roman" w:eastAsia="Times New Roman" w:hAnsi="Times New Roman"/>
          <w:b/>
          <w:u w:val="single"/>
          <w:lang w:val="en-US" w:eastAsia="bg-BG"/>
        </w:rPr>
        <w:t xml:space="preserve">VI. Отчет за </w:t>
      </w:r>
      <w:r w:rsidRPr="00D43B66">
        <w:rPr>
          <w:rFonts w:ascii="Times New Roman" w:eastAsia="Times New Roman" w:hAnsi="Times New Roman"/>
          <w:b/>
          <w:u w:val="single"/>
          <w:lang w:eastAsia="bg-BG"/>
        </w:rPr>
        <w:t>изпълнението на сметките за средствата от Европейския съюз за периода 01.01.202</w:t>
      </w:r>
      <w:r w:rsidRPr="00D43B66">
        <w:rPr>
          <w:rFonts w:ascii="Times New Roman" w:eastAsia="Times New Roman" w:hAnsi="Times New Roman"/>
          <w:b/>
          <w:u w:val="single"/>
          <w:lang w:val="en-US" w:eastAsia="bg-BG"/>
        </w:rPr>
        <w:t>5</w:t>
      </w:r>
      <w:r w:rsidRPr="00D43B66">
        <w:rPr>
          <w:rFonts w:ascii="Times New Roman" w:eastAsia="Times New Roman" w:hAnsi="Times New Roman"/>
          <w:b/>
          <w:u w:val="single"/>
          <w:lang w:eastAsia="bg-BG"/>
        </w:rPr>
        <w:t xml:space="preserve"> г. - </w:t>
      </w:r>
      <w:r w:rsidRPr="00D43B66">
        <w:rPr>
          <w:rFonts w:ascii="Times New Roman" w:eastAsia="Times New Roman" w:hAnsi="Times New Roman"/>
          <w:b/>
          <w:u w:val="single"/>
          <w:lang w:val="en-US" w:eastAsia="bg-BG"/>
        </w:rPr>
        <w:t>31.12.20</w:t>
      </w:r>
      <w:r w:rsidRPr="00D43B66">
        <w:rPr>
          <w:rFonts w:ascii="Times New Roman" w:eastAsia="Times New Roman" w:hAnsi="Times New Roman"/>
          <w:b/>
          <w:u w:val="single"/>
          <w:lang w:eastAsia="bg-BG"/>
        </w:rPr>
        <w:t>2</w:t>
      </w:r>
      <w:r w:rsidRPr="00D43B66">
        <w:rPr>
          <w:rFonts w:ascii="Times New Roman" w:eastAsia="Times New Roman" w:hAnsi="Times New Roman"/>
          <w:b/>
          <w:u w:val="single"/>
          <w:lang w:val="en-US" w:eastAsia="bg-BG"/>
        </w:rPr>
        <w:t>5 г.</w:t>
      </w:r>
      <w:r w:rsidRPr="00D43B66">
        <w:rPr>
          <w:rFonts w:ascii="Times New Roman" w:eastAsia="Times New Roman" w:hAnsi="Times New Roman"/>
          <w:b/>
          <w:u w:val="single"/>
          <w:lang w:eastAsia="bg-BG"/>
        </w:rPr>
        <w:t xml:space="preserve"> </w:t>
      </w:r>
      <w:r w:rsidRPr="00D43B66">
        <w:rPr>
          <w:rFonts w:ascii="Times New Roman" w:eastAsia="Times New Roman" w:hAnsi="Times New Roman"/>
          <w:i/>
          <w:u w:val="single"/>
          <w:lang w:eastAsia="bg-BG"/>
        </w:rPr>
        <w:t>/Приложение 6/</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В периода 01.01.202</w:t>
      </w:r>
      <w:r w:rsidRPr="00D43B66">
        <w:rPr>
          <w:rFonts w:ascii="Times New Roman" w:eastAsia="Times New Roman" w:hAnsi="Times New Roman"/>
          <w:lang w:val="en-US"/>
        </w:rPr>
        <w:t>5</w:t>
      </w:r>
      <w:r w:rsidRPr="00D43B66">
        <w:rPr>
          <w:rFonts w:ascii="Times New Roman" w:eastAsia="Times New Roman" w:hAnsi="Times New Roman"/>
        </w:rPr>
        <w:t xml:space="preserve"> г. – 31.12.202</w:t>
      </w:r>
      <w:r w:rsidRPr="00D43B66">
        <w:rPr>
          <w:rFonts w:ascii="Times New Roman" w:eastAsia="Times New Roman" w:hAnsi="Times New Roman"/>
          <w:lang w:val="en-US"/>
        </w:rPr>
        <w:t>5</w:t>
      </w:r>
      <w:r w:rsidRPr="00D43B66">
        <w:rPr>
          <w:rFonts w:ascii="Times New Roman" w:eastAsia="Times New Roman" w:hAnsi="Times New Roman"/>
        </w:rPr>
        <w:t xml:space="preserve"> г. разходите по проекти са на обща стойност </w:t>
      </w:r>
      <w:r w:rsidRPr="00D43B66">
        <w:rPr>
          <w:rFonts w:ascii="Times New Roman" w:eastAsia="Times New Roman" w:hAnsi="Times New Roman"/>
          <w:lang w:val="en-US"/>
        </w:rPr>
        <w:t>11 897</w:t>
      </w:r>
      <w:r w:rsidRPr="00D43B66">
        <w:rPr>
          <w:rFonts w:ascii="Times New Roman" w:eastAsia="Times New Roman" w:hAnsi="Times New Roman"/>
        </w:rPr>
        <w:t xml:space="preserve"> х.лв., от които по:</w:t>
      </w:r>
    </w:p>
    <w:p w:rsidR="00D43B66" w:rsidRPr="00D43B66" w:rsidRDefault="00D43B66" w:rsidP="00D43B66">
      <w:pPr>
        <w:spacing w:line="240" w:lineRule="auto"/>
        <w:contextualSpacing/>
        <w:jc w:val="both"/>
        <w:rPr>
          <w:rFonts w:ascii="Times New Roman" w:eastAsia="Times New Roman" w:hAnsi="Times New Roman"/>
          <w:b/>
          <w:i/>
          <w:lang w:eastAsia="bg-BG"/>
        </w:rPr>
      </w:pPr>
      <w:r w:rsidRPr="00D43B66">
        <w:rPr>
          <w:rFonts w:ascii="Times New Roman" w:eastAsia="Times New Roman" w:hAnsi="Times New Roman"/>
          <w:b/>
          <w:i/>
          <w:lang w:eastAsia="bg-BG"/>
        </w:rPr>
        <w:t>Национален план за възстановяване и устойчивост</w:t>
      </w:r>
    </w:p>
    <w:p w:rsidR="00D43B66" w:rsidRPr="00D43B66" w:rsidRDefault="00D43B66" w:rsidP="001D6FE1">
      <w:pPr>
        <w:numPr>
          <w:ilvl w:val="0"/>
          <w:numId w:val="11"/>
        </w:numPr>
        <w:tabs>
          <w:tab w:val="left" w:pos="567"/>
        </w:tabs>
        <w:spacing w:after="0" w:line="240" w:lineRule="auto"/>
        <w:ind w:firstLine="567"/>
        <w:contextualSpacing/>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 xml:space="preserve">проект „Заедно и по – успешни с Младежки център Разград“ – 1 </w:t>
      </w:r>
      <w:r w:rsidRPr="00D43B66">
        <w:rPr>
          <w:rFonts w:ascii="Times New Roman" w:eastAsia="Times New Roman" w:hAnsi="Times New Roman"/>
          <w:szCs w:val="20"/>
          <w:lang w:val="en-US" w:eastAsia="bg-BG"/>
        </w:rPr>
        <w:t>196</w:t>
      </w:r>
      <w:r w:rsidRPr="00D43B66">
        <w:rPr>
          <w:rFonts w:ascii="Times New Roman" w:eastAsia="Times New Roman" w:hAnsi="Times New Roman"/>
          <w:szCs w:val="20"/>
          <w:lang w:eastAsia="bg-BG"/>
        </w:rPr>
        <w:t xml:space="preserve"> х.лв.;</w:t>
      </w:r>
    </w:p>
    <w:p w:rsidR="00D43B66" w:rsidRPr="00D43B66" w:rsidRDefault="00D43B66" w:rsidP="001D6FE1">
      <w:pPr>
        <w:numPr>
          <w:ilvl w:val="0"/>
          <w:numId w:val="11"/>
        </w:numPr>
        <w:tabs>
          <w:tab w:val="left" w:pos="567"/>
          <w:tab w:val="left" w:pos="720"/>
          <w:tab w:val="left" w:pos="1418"/>
        </w:tabs>
        <w:spacing w:after="0" w:line="240" w:lineRule="auto"/>
        <w:ind w:hanging="153"/>
        <w:contextualSpacing/>
        <w:jc w:val="both"/>
        <w:rPr>
          <w:rFonts w:ascii="Times New Roman" w:eastAsia="Times New Roman" w:hAnsi="Times New Roman"/>
          <w:szCs w:val="20"/>
          <w:lang w:eastAsia="bg-BG"/>
        </w:rPr>
      </w:pPr>
      <w:r w:rsidRPr="00D43B66">
        <w:rPr>
          <w:rFonts w:ascii="Times New Roman" w:eastAsia="Times New Roman" w:hAnsi="Times New Roman"/>
          <w:szCs w:val="24"/>
          <w:lang w:eastAsia="bg-BG"/>
        </w:rPr>
        <w:t>проект „</w:t>
      </w:r>
      <w:r w:rsidRPr="00D43B66">
        <w:rPr>
          <w:rFonts w:ascii="Times New Roman" w:eastAsia="Times New Roman" w:hAnsi="Times New Roman"/>
          <w:szCs w:val="20"/>
          <w:lang w:eastAsia="bg-BG"/>
        </w:rPr>
        <w:t xml:space="preserve">Улесняване на достъпа до качествено образование и обучение чрез подобряване на условията за пребиваване в ЦПЛР Ученическо общежитие Разград“ – </w:t>
      </w:r>
      <w:r w:rsidRPr="00D43B66">
        <w:rPr>
          <w:rFonts w:ascii="Times New Roman" w:eastAsia="Times New Roman" w:hAnsi="Times New Roman"/>
          <w:szCs w:val="20"/>
          <w:lang w:val="en-US" w:eastAsia="bg-BG"/>
        </w:rPr>
        <w:t>3 696</w:t>
      </w:r>
      <w:r w:rsidRPr="00D43B66">
        <w:rPr>
          <w:rFonts w:ascii="Times New Roman" w:eastAsia="Times New Roman" w:hAnsi="Times New Roman"/>
          <w:szCs w:val="20"/>
          <w:lang w:eastAsia="bg-BG"/>
        </w:rPr>
        <w:t xml:space="preserve"> х.лв.;</w:t>
      </w:r>
    </w:p>
    <w:p w:rsidR="00D43B66" w:rsidRPr="00D43B66" w:rsidRDefault="00D43B66" w:rsidP="001D6FE1">
      <w:pPr>
        <w:numPr>
          <w:ilvl w:val="0"/>
          <w:numId w:val="11"/>
        </w:numPr>
        <w:tabs>
          <w:tab w:val="left" w:pos="567"/>
          <w:tab w:val="left" w:pos="720"/>
          <w:tab w:val="left" w:pos="1418"/>
        </w:tabs>
        <w:spacing w:after="0" w:line="240" w:lineRule="auto"/>
        <w:ind w:hanging="153"/>
        <w:contextualSpacing/>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Внедряване на енергийноефективни мерки в административната сграда на Община Разград  – 1 313 х.лв.;</w:t>
      </w:r>
    </w:p>
    <w:p w:rsidR="00D43B66" w:rsidRPr="00D43B66" w:rsidRDefault="00D43B66" w:rsidP="001D6FE1">
      <w:pPr>
        <w:numPr>
          <w:ilvl w:val="0"/>
          <w:numId w:val="11"/>
        </w:numPr>
        <w:tabs>
          <w:tab w:val="left" w:pos="567"/>
          <w:tab w:val="left" w:pos="720"/>
          <w:tab w:val="left" w:pos="1418"/>
        </w:tabs>
        <w:spacing w:after="0" w:line="240" w:lineRule="auto"/>
        <w:ind w:hanging="153"/>
        <w:contextualSpacing/>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Реформиране на материалната база на Дом за стари хора гр.Разград за осигуряване на подходящи и устойчиви условия за живот" – 2 158 х.лв.;</w:t>
      </w:r>
    </w:p>
    <w:p w:rsidR="00D43B66" w:rsidRPr="00D43B66" w:rsidRDefault="00D43B66" w:rsidP="001D6FE1">
      <w:pPr>
        <w:numPr>
          <w:ilvl w:val="0"/>
          <w:numId w:val="11"/>
        </w:numPr>
        <w:tabs>
          <w:tab w:val="left" w:pos="567"/>
          <w:tab w:val="left" w:pos="720"/>
          <w:tab w:val="left" w:pos="1418"/>
        </w:tabs>
        <w:spacing w:after="0" w:line="240" w:lineRule="auto"/>
        <w:ind w:hanging="153"/>
        <w:contextualSpacing/>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Въвеждане на мерки за енергийна ефективност в многофамилни жилищни сгради с адреси гр. Разград, ул.  „28-ми януари“ № 36, ул. „Л. Каравелов“ № 5, ул. „Г. С. Раковски № 36“ и ж.к. Орел, бл. № 23, вх. Е и вх. Ж“ – с обща стойност  –  98 х. лв.</w:t>
      </w:r>
    </w:p>
    <w:p w:rsidR="00D43B66" w:rsidRPr="00D43B66" w:rsidRDefault="00D43B66" w:rsidP="001D6FE1">
      <w:pPr>
        <w:numPr>
          <w:ilvl w:val="0"/>
          <w:numId w:val="11"/>
        </w:numPr>
        <w:tabs>
          <w:tab w:val="left" w:pos="567"/>
          <w:tab w:val="left" w:pos="720"/>
          <w:tab w:val="left" w:pos="1418"/>
        </w:tabs>
        <w:spacing w:after="0" w:line="240" w:lineRule="auto"/>
        <w:ind w:hanging="153"/>
        <w:contextualSpacing/>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„Училищна STEM среда“</w:t>
      </w:r>
      <w:r w:rsidRPr="00D43B66">
        <w:rPr>
          <w:rFonts w:ascii="Times New Roman" w:eastAsia="Times New Roman" w:hAnsi="Times New Roman"/>
          <w:szCs w:val="20"/>
          <w:lang w:val="en-US" w:eastAsia="bg-BG"/>
        </w:rPr>
        <w:t xml:space="preserve"> – 1 186 </w:t>
      </w:r>
      <w:r w:rsidRPr="00D43B66">
        <w:rPr>
          <w:rFonts w:ascii="Times New Roman" w:eastAsia="Times New Roman" w:hAnsi="Times New Roman"/>
          <w:szCs w:val="20"/>
          <w:lang w:eastAsia="bg-BG"/>
        </w:rPr>
        <w:t>х.лв.</w:t>
      </w:r>
    </w:p>
    <w:p w:rsidR="00D43B66" w:rsidRPr="00D43B66" w:rsidRDefault="00D43B66" w:rsidP="00D43B66">
      <w:pPr>
        <w:spacing w:after="0" w:line="240" w:lineRule="auto"/>
        <w:contextualSpacing/>
        <w:jc w:val="both"/>
        <w:rPr>
          <w:rFonts w:ascii="Times New Roman" w:eastAsia="Times New Roman" w:hAnsi="Times New Roman"/>
          <w:b/>
          <w:i/>
          <w:color w:val="FF0000"/>
          <w:sz w:val="18"/>
          <w:szCs w:val="18"/>
          <w:lang w:eastAsia="bg-BG"/>
        </w:rPr>
      </w:pPr>
    </w:p>
    <w:p w:rsidR="00D43B66" w:rsidRPr="00D43B66" w:rsidRDefault="00D43B66" w:rsidP="00D43B66">
      <w:pPr>
        <w:spacing w:after="0" w:line="240" w:lineRule="auto"/>
        <w:contextualSpacing/>
        <w:jc w:val="both"/>
        <w:rPr>
          <w:rFonts w:ascii="Times New Roman" w:eastAsia="Times New Roman" w:hAnsi="Times New Roman"/>
          <w:b/>
          <w:i/>
          <w:lang w:eastAsia="bg-BG"/>
        </w:rPr>
      </w:pPr>
      <w:r w:rsidRPr="00D43B66">
        <w:rPr>
          <w:rFonts w:ascii="Times New Roman" w:eastAsia="Times New Roman" w:hAnsi="Times New Roman"/>
          <w:b/>
          <w:i/>
          <w:lang w:eastAsia="bg-BG"/>
        </w:rPr>
        <w:t>ОП „Развитие на човешките ресурси“ 2021-2027 г.</w:t>
      </w:r>
    </w:p>
    <w:p w:rsidR="00D43B66" w:rsidRPr="00D43B66" w:rsidRDefault="00D43B66" w:rsidP="001D6FE1">
      <w:pPr>
        <w:numPr>
          <w:ilvl w:val="0"/>
          <w:numId w:val="11"/>
        </w:numPr>
        <w:tabs>
          <w:tab w:val="left" w:pos="567"/>
        </w:tabs>
        <w:spacing w:after="0" w:line="240" w:lineRule="auto"/>
        <w:ind w:firstLine="567"/>
        <w:contextualSpacing/>
        <w:jc w:val="both"/>
        <w:rPr>
          <w:rFonts w:ascii="Times New Roman" w:eastAsia="Times New Roman" w:hAnsi="Times New Roman"/>
          <w:szCs w:val="20"/>
          <w:lang w:eastAsia="bg-BG"/>
        </w:rPr>
      </w:pPr>
      <w:r w:rsidRPr="00D43B66">
        <w:rPr>
          <w:rFonts w:ascii="Times New Roman" w:eastAsia="Times New Roman" w:hAnsi="Times New Roman"/>
          <w:szCs w:val="20"/>
          <w:lang w:eastAsia="bg-BG"/>
        </w:rPr>
        <w:t>проект „Бъдеще за децата в Община Разград“ – 16 х.лв.;</w:t>
      </w:r>
    </w:p>
    <w:p w:rsidR="00D43B66" w:rsidRPr="00D43B66" w:rsidRDefault="00D43B66" w:rsidP="001D6FE1">
      <w:pPr>
        <w:numPr>
          <w:ilvl w:val="0"/>
          <w:numId w:val="11"/>
        </w:numPr>
        <w:tabs>
          <w:tab w:val="left" w:pos="567"/>
          <w:tab w:val="left" w:pos="720"/>
          <w:tab w:val="left" w:pos="1418"/>
        </w:tabs>
        <w:spacing w:after="0" w:line="240" w:lineRule="auto"/>
        <w:ind w:hanging="153"/>
        <w:contextualSpacing/>
        <w:jc w:val="both"/>
        <w:rPr>
          <w:rFonts w:ascii="Times New Roman" w:eastAsia="Times New Roman" w:hAnsi="Times New Roman"/>
          <w:szCs w:val="20"/>
          <w:lang w:eastAsia="bg-BG"/>
        </w:rPr>
      </w:pPr>
      <w:r w:rsidRPr="00D43B66">
        <w:rPr>
          <w:rFonts w:ascii="Times New Roman" w:eastAsia="Times New Roman" w:hAnsi="Times New Roman"/>
          <w:szCs w:val="24"/>
          <w:lang w:eastAsia="bg-BG"/>
        </w:rPr>
        <w:t xml:space="preserve">проект „Повишаване на капацитета на служителите на Агенцията за социално подпомагане във връзка с модернизиране на системите за социална закрила“ – Компонент 1 </w:t>
      </w:r>
      <w:r w:rsidRPr="00D43B66">
        <w:rPr>
          <w:rFonts w:ascii="Times New Roman" w:eastAsia="Times New Roman" w:hAnsi="Times New Roman"/>
          <w:szCs w:val="20"/>
          <w:lang w:eastAsia="bg-BG"/>
        </w:rPr>
        <w:t>– 179 х.лв.;</w:t>
      </w:r>
    </w:p>
    <w:p w:rsidR="00D43B66" w:rsidRPr="00D43B66" w:rsidRDefault="00D43B66" w:rsidP="001D6FE1">
      <w:pPr>
        <w:numPr>
          <w:ilvl w:val="0"/>
          <w:numId w:val="9"/>
        </w:numPr>
        <w:tabs>
          <w:tab w:val="left" w:pos="567"/>
        </w:tabs>
        <w:spacing w:after="0" w:line="240" w:lineRule="auto"/>
        <w:ind w:left="709" w:hanging="142"/>
        <w:contextualSpacing/>
        <w:jc w:val="both"/>
        <w:rPr>
          <w:rFonts w:ascii="Times New Roman" w:hAnsi="Times New Roman"/>
          <w:szCs w:val="20"/>
        </w:rPr>
      </w:pPr>
      <w:r w:rsidRPr="00D43B66">
        <w:rPr>
          <w:rFonts w:ascii="Times New Roman" w:hAnsi="Times New Roman"/>
          <w:szCs w:val="20"/>
        </w:rPr>
        <w:t>проект "Иновативни здравни грижи" – 434 х.лв.;</w:t>
      </w:r>
    </w:p>
    <w:p w:rsidR="00D43B66" w:rsidRPr="00D43B66" w:rsidRDefault="00D43B66" w:rsidP="001D6FE1">
      <w:pPr>
        <w:numPr>
          <w:ilvl w:val="0"/>
          <w:numId w:val="9"/>
        </w:numPr>
        <w:tabs>
          <w:tab w:val="left" w:pos="567"/>
        </w:tabs>
        <w:spacing w:after="0" w:line="240" w:lineRule="auto"/>
        <w:ind w:hanging="153"/>
        <w:contextualSpacing/>
        <w:jc w:val="both"/>
        <w:rPr>
          <w:rFonts w:ascii="Times New Roman" w:hAnsi="Times New Roman"/>
          <w:szCs w:val="20"/>
        </w:rPr>
      </w:pPr>
      <w:r w:rsidRPr="00D43B66">
        <w:rPr>
          <w:rFonts w:ascii="Times New Roman" w:hAnsi="Times New Roman"/>
          <w:szCs w:val="20"/>
        </w:rPr>
        <w:t xml:space="preserve">проект „Младежка заетост +“ </w:t>
      </w:r>
      <w:r w:rsidRPr="00D43B66">
        <w:rPr>
          <w:rFonts w:ascii="Times New Roman" w:eastAsia="Times New Roman" w:hAnsi="Times New Roman"/>
          <w:szCs w:val="20"/>
          <w:lang w:eastAsia="bg-BG"/>
        </w:rPr>
        <w:t xml:space="preserve"> – </w:t>
      </w:r>
      <w:r w:rsidRPr="00D43B66">
        <w:rPr>
          <w:rFonts w:ascii="Times New Roman" w:hAnsi="Times New Roman"/>
          <w:szCs w:val="20"/>
        </w:rPr>
        <w:t xml:space="preserve"> 1 х.лв.;</w:t>
      </w:r>
    </w:p>
    <w:p w:rsidR="00D43B66" w:rsidRPr="00D43B66" w:rsidRDefault="00D43B66" w:rsidP="001D6FE1">
      <w:pPr>
        <w:numPr>
          <w:ilvl w:val="0"/>
          <w:numId w:val="9"/>
        </w:numPr>
        <w:tabs>
          <w:tab w:val="left" w:pos="567"/>
        </w:tabs>
        <w:spacing w:after="0" w:line="240" w:lineRule="auto"/>
        <w:ind w:hanging="153"/>
        <w:contextualSpacing/>
        <w:jc w:val="both"/>
        <w:rPr>
          <w:rFonts w:ascii="Times New Roman" w:hAnsi="Times New Roman"/>
          <w:szCs w:val="20"/>
        </w:rPr>
      </w:pPr>
      <w:r w:rsidRPr="00D43B66">
        <w:rPr>
          <w:rFonts w:ascii="Times New Roman" w:hAnsi="Times New Roman"/>
          <w:szCs w:val="20"/>
        </w:rPr>
        <w:t>проект „Започвам работа</w:t>
      </w:r>
      <w:r w:rsidRPr="00D43B66">
        <w:rPr>
          <w:rFonts w:ascii="Times New Roman" w:hAnsi="Times New Roman"/>
          <w:szCs w:val="20"/>
          <w:lang w:val="en-US"/>
        </w:rPr>
        <w:t xml:space="preserve"> – </w:t>
      </w:r>
      <w:r w:rsidRPr="00D43B66">
        <w:rPr>
          <w:rFonts w:ascii="Times New Roman" w:hAnsi="Times New Roman"/>
          <w:szCs w:val="20"/>
        </w:rPr>
        <w:t>Компонент 3 -Заетост“ – 4 х.лв.;</w:t>
      </w:r>
    </w:p>
    <w:p w:rsidR="00D43B66" w:rsidRPr="00D43B66" w:rsidRDefault="00D43B66" w:rsidP="001D6FE1">
      <w:pPr>
        <w:numPr>
          <w:ilvl w:val="0"/>
          <w:numId w:val="9"/>
        </w:numPr>
        <w:tabs>
          <w:tab w:val="left" w:pos="567"/>
        </w:tabs>
        <w:spacing w:after="0" w:line="240" w:lineRule="auto"/>
        <w:ind w:hanging="153"/>
        <w:contextualSpacing/>
        <w:jc w:val="both"/>
        <w:rPr>
          <w:rFonts w:ascii="Times New Roman" w:hAnsi="Times New Roman"/>
          <w:szCs w:val="20"/>
        </w:rPr>
      </w:pPr>
      <w:r w:rsidRPr="00D43B66">
        <w:rPr>
          <w:rFonts w:ascii="Times New Roman" w:hAnsi="Times New Roman"/>
          <w:szCs w:val="20"/>
        </w:rPr>
        <w:t xml:space="preserve">проект „Укрепване на общинския капацитет в Община Разград“  </w:t>
      </w:r>
      <w:r w:rsidRPr="00D43B66">
        <w:rPr>
          <w:rFonts w:ascii="Times New Roman" w:eastAsia="Times New Roman" w:hAnsi="Times New Roman"/>
          <w:szCs w:val="20"/>
          <w:lang w:eastAsia="bg-BG"/>
        </w:rPr>
        <w:t xml:space="preserve">– </w:t>
      </w:r>
      <w:r w:rsidRPr="00D43B66">
        <w:rPr>
          <w:rFonts w:ascii="Times New Roman" w:hAnsi="Times New Roman"/>
          <w:szCs w:val="20"/>
        </w:rPr>
        <w:t xml:space="preserve"> 80 х.лв.;</w:t>
      </w:r>
    </w:p>
    <w:p w:rsidR="00D43B66" w:rsidRPr="00D43B66" w:rsidRDefault="00D43B66" w:rsidP="001D6FE1">
      <w:pPr>
        <w:numPr>
          <w:ilvl w:val="0"/>
          <w:numId w:val="9"/>
        </w:numPr>
        <w:tabs>
          <w:tab w:val="left" w:pos="567"/>
        </w:tabs>
        <w:spacing w:after="0" w:line="240" w:lineRule="auto"/>
        <w:ind w:hanging="153"/>
        <w:contextualSpacing/>
        <w:jc w:val="both"/>
        <w:rPr>
          <w:rFonts w:ascii="Times New Roman" w:hAnsi="Times New Roman"/>
          <w:szCs w:val="20"/>
        </w:rPr>
      </w:pPr>
      <w:r w:rsidRPr="00D43B66">
        <w:rPr>
          <w:rFonts w:ascii="Times New Roman" w:hAnsi="Times New Roman"/>
          <w:szCs w:val="20"/>
        </w:rPr>
        <w:t>проект „Младежки практики“ – 24 х.лв.</w:t>
      </w:r>
    </w:p>
    <w:p w:rsidR="00D43B66" w:rsidRPr="00D43B66" w:rsidRDefault="00D43B66" w:rsidP="001D6FE1">
      <w:pPr>
        <w:numPr>
          <w:ilvl w:val="0"/>
          <w:numId w:val="9"/>
        </w:numPr>
        <w:tabs>
          <w:tab w:val="left" w:pos="567"/>
        </w:tabs>
        <w:spacing w:after="0" w:line="240" w:lineRule="auto"/>
        <w:ind w:hanging="153"/>
        <w:contextualSpacing/>
        <w:jc w:val="both"/>
        <w:rPr>
          <w:rFonts w:ascii="Times New Roman" w:hAnsi="Times New Roman"/>
          <w:szCs w:val="20"/>
        </w:rPr>
      </w:pPr>
    </w:p>
    <w:p w:rsidR="00D43B66" w:rsidRPr="00D43B66" w:rsidRDefault="00D43B66" w:rsidP="00D43B66">
      <w:pPr>
        <w:tabs>
          <w:tab w:val="left" w:pos="567"/>
        </w:tabs>
        <w:spacing w:line="240" w:lineRule="auto"/>
        <w:contextualSpacing/>
        <w:jc w:val="both"/>
        <w:rPr>
          <w:rFonts w:ascii="Times New Roman" w:eastAsia="Times New Roman" w:hAnsi="Times New Roman"/>
          <w:b/>
          <w:i/>
          <w:lang w:eastAsia="bg-BG"/>
        </w:rPr>
      </w:pPr>
      <w:r w:rsidRPr="00D43B66">
        <w:rPr>
          <w:rFonts w:ascii="Times New Roman" w:eastAsia="Times New Roman" w:hAnsi="Times New Roman"/>
          <w:b/>
          <w:i/>
          <w:lang w:eastAsia="bg-BG"/>
        </w:rPr>
        <w:t>ОП „Околна среда 2021 - 2027“</w:t>
      </w:r>
    </w:p>
    <w:p w:rsidR="00D43B66" w:rsidRPr="00D43B66" w:rsidRDefault="00D43B66" w:rsidP="001D6FE1">
      <w:pPr>
        <w:numPr>
          <w:ilvl w:val="0"/>
          <w:numId w:val="10"/>
        </w:numPr>
        <w:spacing w:after="0" w:line="240" w:lineRule="auto"/>
        <w:ind w:firstLine="567"/>
        <w:contextualSpacing/>
        <w:jc w:val="both"/>
        <w:rPr>
          <w:rFonts w:ascii="Times New Roman" w:hAnsi="Times New Roman"/>
        </w:rPr>
      </w:pPr>
      <w:r w:rsidRPr="00D43B66">
        <w:rPr>
          <w:rFonts w:ascii="Times New Roman" w:eastAsia="Times New Roman" w:hAnsi="Times New Roman"/>
          <w:lang w:eastAsia="bg-BG"/>
        </w:rPr>
        <w:t>проект „Техническа помощ за инвестиции в зоологическата градина гр. Разград</w:t>
      </w:r>
      <w:r w:rsidRPr="00D43B66">
        <w:rPr>
          <w:rFonts w:ascii="Times New Roman" w:hAnsi="Times New Roman"/>
        </w:rPr>
        <w:t>“</w:t>
      </w:r>
      <w:r w:rsidRPr="00D43B66">
        <w:rPr>
          <w:rFonts w:ascii="Times New Roman" w:eastAsia="Times New Roman" w:hAnsi="Times New Roman"/>
          <w:lang w:eastAsia="bg-BG"/>
        </w:rPr>
        <w:t xml:space="preserve"> – </w:t>
      </w:r>
      <w:r w:rsidRPr="00D43B66">
        <w:rPr>
          <w:rFonts w:ascii="Times New Roman" w:eastAsia="Times New Roman" w:hAnsi="Times New Roman"/>
          <w:lang w:val="en-US" w:eastAsia="bg-BG"/>
        </w:rPr>
        <w:t>162</w:t>
      </w:r>
      <w:r w:rsidRPr="00D43B66">
        <w:rPr>
          <w:rFonts w:ascii="Times New Roman" w:eastAsia="Times New Roman" w:hAnsi="Times New Roman"/>
          <w:lang w:eastAsia="bg-BG"/>
        </w:rPr>
        <w:t xml:space="preserve">  х.лв.</w:t>
      </w:r>
    </w:p>
    <w:p w:rsidR="00D43B66" w:rsidRPr="00D43B66" w:rsidRDefault="00D43B66" w:rsidP="00D43B66">
      <w:pPr>
        <w:spacing w:line="240" w:lineRule="auto"/>
        <w:contextualSpacing/>
        <w:jc w:val="both"/>
        <w:rPr>
          <w:rFonts w:ascii="Times New Roman" w:hAnsi="Times New Roman"/>
          <w:sz w:val="18"/>
          <w:szCs w:val="18"/>
        </w:rPr>
      </w:pPr>
    </w:p>
    <w:p w:rsidR="00D43B66" w:rsidRPr="00D43B66" w:rsidRDefault="00D43B66" w:rsidP="00D43B66">
      <w:pPr>
        <w:tabs>
          <w:tab w:val="left" w:pos="567"/>
        </w:tabs>
        <w:spacing w:line="240" w:lineRule="auto"/>
        <w:contextualSpacing/>
        <w:jc w:val="both"/>
        <w:rPr>
          <w:rFonts w:ascii="Times New Roman" w:eastAsia="Times New Roman" w:hAnsi="Times New Roman"/>
          <w:b/>
          <w:i/>
          <w:lang w:eastAsia="bg-BG"/>
        </w:rPr>
      </w:pPr>
      <w:r w:rsidRPr="00D43B66">
        <w:rPr>
          <w:rFonts w:ascii="Times New Roman" w:eastAsia="Times New Roman" w:hAnsi="Times New Roman"/>
          <w:b/>
          <w:i/>
          <w:lang w:eastAsia="bg-BG"/>
        </w:rPr>
        <w:t>Програма „Техническа помощ“ 2021-2027 г.</w:t>
      </w:r>
    </w:p>
    <w:p w:rsidR="00D43B66" w:rsidRPr="00D43B66" w:rsidRDefault="00D43B66" w:rsidP="001D6FE1">
      <w:pPr>
        <w:numPr>
          <w:ilvl w:val="0"/>
          <w:numId w:val="9"/>
        </w:numPr>
        <w:tabs>
          <w:tab w:val="left" w:pos="567"/>
        </w:tabs>
        <w:spacing w:after="0" w:line="240" w:lineRule="auto"/>
        <w:ind w:firstLine="567"/>
        <w:contextualSpacing/>
        <w:jc w:val="both"/>
        <w:rPr>
          <w:rFonts w:ascii="Times New Roman" w:eastAsia="Times New Roman" w:hAnsi="Times New Roman"/>
          <w:lang w:eastAsia="bg-BG"/>
        </w:rPr>
      </w:pPr>
      <w:r w:rsidRPr="00D43B66">
        <w:rPr>
          <w:rFonts w:ascii="Times New Roman" w:eastAsia="Times New Roman" w:hAnsi="Times New Roman"/>
          <w:lang w:eastAsia="bg-BG"/>
        </w:rPr>
        <w:t>проект "</w:t>
      </w:r>
      <w:r w:rsidRPr="00D43B66">
        <w:rPr>
          <w:rFonts w:ascii="Times New Roman" w:hAnsi="Times New Roman"/>
        </w:rPr>
        <w:t>Областен информационен център в град Разград – ефективно за фондовете на Европейския съюз" – 182 х.лв.</w:t>
      </w:r>
    </w:p>
    <w:p w:rsidR="00D43B66" w:rsidRPr="00D43B66" w:rsidRDefault="00D43B66" w:rsidP="00D43B66">
      <w:pPr>
        <w:tabs>
          <w:tab w:val="left" w:pos="567"/>
          <w:tab w:val="left" w:pos="4240"/>
        </w:tabs>
        <w:spacing w:line="240" w:lineRule="auto"/>
        <w:contextualSpacing/>
        <w:jc w:val="both"/>
        <w:rPr>
          <w:rFonts w:ascii="Times New Roman" w:eastAsia="Times New Roman" w:hAnsi="Times New Roman"/>
          <w:color w:val="FF0000"/>
          <w:lang w:eastAsia="bg-BG"/>
        </w:rPr>
      </w:pPr>
      <w:r w:rsidRPr="00D43B66">
        <w:rPr>
          <w:rFonts w:ascii="Times New Roman" w:eastAsia="Times New Roman" w:hAnsi="Times New Roman"/>
          <w:color w:val="FF0000"/>
          <w:lang w:eastAsia="bg-BG"/>
        </w:rPr>
        <w:tab/>
      </w:r>
    </w:p>
    <w:p w:rsidR="00D43B66" w:rsidRPr="00D43B66" w:rsidRDefault="00D43B66" w:rsidP="00D43B66">
      <w:pPr>
        <w:tabs>
          <w:tab w:val="left" w:pos="567"/>
        </w:tabs>
        <w:spacing w:line="240" w:lineRule="auto"/>
        <w:contextualSpacing/>
        <w:jc w:val="both"/>
        <w:rPr>
          <w:rFonts w:ascii="Times New Roman" w:eastAsia="Times New Roman" w:hAnsi="Times New Roman"/>
          <w:b/>
          <w:i/>
          <w:lang w:eastAsia="bg-BG"/>
        </w:rPr>
      </w:pPr>
      <w:r w:rsidRPr="00D43B66">
        <w:rPr>
          <w:rFonts w:ascii="Times New Roman" w:eastAsia="Times New Roman" w:hAnsi="Times New Roman"/>
          <w:b/>
          <w:i/>
          <w:lang w:eastAsia="bg-BG"/>
        </w:rPr>
        <w:t>Програма „Образование“ 2021 – 2027 г.</w:t>
      </w:r>
    </w:p>
    <w:p w:rsidR="00D43B66" w:rsidRPr="00D43B66" w:rsidRDefault="00D43B66" w:rsidP="001D6FE1">
      <w:pPr>
        <w:numPr>
          <w:ilvl w:val="0"/>
          <w:numId w:val="9"/>
        </w:numPr>
        <w:spacing w:after="0" w:line="240" w:lineRule="auto"/>
        <w:ind w:hanging="153"/>
        <w:contextualSpacing/>
        <w:jc w:val="both"/>
        <w:rPr>
          <w:rFonts w:ascii="Times New Roman" w:hAnsi="Times New Roman"/>
          <w:szCs w:val="20"/>
        </w:rPr>
      </w:pPr>
      <w:r w:rsidRPr="00D43B66">
        <w:rPr>
          <w:rFonts w:ascii="Times New Roman" w:hAnsi="Times New Roman"/>
          <w:szCs w:val="20"/>
        </w:rPr>
        <w:t>проект „Успех за теб“ – 305 х.лв.;</w:t>
      </w:r>
    </w:p>
    <w:p w:rsidR="00D43B66" w:rsidRPr="00D43B66" w:rsidRDefault="00D43B66" w:rsidP="001D6FE1">
      <w:pPr>
        <w:numPr>
          <w:ilvl w:val="0"/>
          <w:numId w:val="9"/>
        </w:numPr>
        <w:spacing w:after="0" w:line="240" w:lineRule="auto"/>
        <w:ind w:hanging="153"/>
        <w:contextualSpacing/>
        <w:jc w:val="both"/>
        <w:rPr>
          <w:rFonts w:ascii="Times New Roman" w:hAnsi="Times New Roman"/>
          <w:szCs w:val="20"/>
        </w:rPr>
      </w:pPr>
      <w:r w:rsidRPr="00D43B66">
        <w:rPr>
          <w:rFonts w:ascii="Times New Roman" w:hAnsi="Times New Roman"/>
          <w:szCs w:val="20"/>
        </w:rPr>
        <w:t>проект „Силен старт“ – 414х.лв.;</w:t>
      </w:r>
    </w:p>
    <w:p w:rsidR="00D43B66" w:rsidRPr="00D43B66" w:rsidRDefault="00D43B66" w:rsidP="001D6FE1">
      <w:pPr>
        <w:numPr>
          <w:ilvl w:val="0"/>
          <w:numId w:val="9"/>
        </w:numPr>
        <w:spacing w:after="0" w:line="240" w:lineRule="auto"/>
        <w:ind w:hanging="153"/>
        <w:contextualSpacing/>
        <w:jc w:val="both"/>
        <w:rPr>
          <w:rFonts w:ascii="Times New Roman" w:hAnsi="Times New Roman"/>
          <w:szCs w:val="20"/>
        </w:rPr>
      </w:pPr>
      <w:r w:rsidRPr="00D43B66">
        <w:rPr>
          <w:rFonts w:ascii="Times New Roman" w:hAnsi="Times New Roman"/>
          <w:szCs w:val="20"/>
        </w:rPr>
        <w:t>проект „Модернизиране на професионалното образование и обучение“– 8 х.лв.</w:t>
      </w:r>
    </w:p>
    <w:p w:rsidR="00D43B66" w:rsidRPr="00D43B66" w:rsidRDefault="00D43B66" w:rsidP="00D43B66">
      <w:pPr>
        <w:spacing w:line="240" w:lineRule="auto"/>
        <w:contextualSpacing/>
        <w:jc w:val="both"/>
        <w:rPr>
          <w:rFonts w:ascii="Times New Roman" w:hAnsi="Times New Roman"/>
          <w:szCs w:val="20"/>
        </w:rPr>
      </w:pPr>
    </w:p>
    <w:p w:rsidR="00D43B66" w:rsidRPr="00D43B66" w:rsidRDefault="00D43B66" w:rsidP="00D43B66">
      <w:pPr>
        <w:spacing w:line="240" w:lineRule="auto"/>
        <w:contextualSpacing/>
        <w:jc w:val="both"/>
        <w:rPr>
          <w:rFonts w:ascii="Times New Roman" w:hAnsi="Times New Roman"/>
          <w:sz w:val="18"/>
          <w:szCs w:val="18"/>
        </w:rPr>
      </w:pPr>
    </w:p>
    <w:p w:rsidR="00D43B66" w:rsidRPr="00D43B66" w:rsidRDefault="00D43B66" w:rsidP="00D43B66">
      <w:pPr>
        <w:tabs>
          <w:tab w:val="left" w:pos="567"/>
        </w:tabs>
        <w:spacing w:line="240" w:lineRule="auto"/>
        <w:contextualSpacing/>
        <w:jc w:val="both"/>
        <w:rPr>
          <w:rFonts w:ascii="Times New Roman" w:eastAsia="Times New Roman" w:hAnsi="Times New Roman"/>
          <w:b/>
          <w:i/>
          <w:lang w:eastAsia="bg-BG"/>
        </w:rPr>
      </w:pPr>
      <w:r w:rsidRPr="00D43B66">
        <w:rPr>
          <w:rFonts w:ascii="Times New Roman" w:eastAsia="Times New Roman" w:hAnsi="Times New Roman"/>
          <w:b/>
          <w:i/>
          <w:lang w:eastAsia="bg-BG"/>
        </w:rPr>
        <w:t xml:space="preserve">Проект „Еразъм+“ </w:t>
      </w:r>
      <w:r w:rsidRPr="00D43B66">
        <w:rPr>
          <w:rFonts w:ascii="Times New Roman" w:eastAsia="Times New Roman" w:hAnsi="Times New Roman"/>
          <w:lang w:eastAsia="bg-BG"/>
        </w:rPr>
        <w:t xml:space="preserve">– </w:t>
      </w:r>
      <w:r w:rsidRPr="00D43B66">
        <w:rPr>
          <w:rFonts w:ascii="Times New Roman" w:eastAsia="Times New Roman" w:hAnsi="Times New Roman"/>
          <w:lang w:val="en-US" w:eastAsia="bg-BG"/>
        </w:rPr>
        <w:t>58</w:t>
      </w:r>
      <w:r w:rsidRPr="00D43B66">
        <w:rPr>
          <w:rFonts w:ascii="Times New Roman" w:eastAsia="Times New Roman" w:hAnsi="Times New Roman"/>
          <w:lang w:eastAsia="bg-BG"/>
        </w:rPr>
        <w:t xml:space="preserve"> х лв.</w:t>
      </w:r>
    </w:p>
    <w:p w:rsidR="00D43B66" w:rsidRPr="00D43B66" w:rsidRDefault="00D43B66" w:rsidP="00D43B66">
      <w:pPr>
        <w:tabs>
          <w:tab w:val="left" w:pos="567"/>
        </w:tabs>
        <w:spacing w:line="240" w:lineRule="auto"/>
        <w:contextualSpacing/>
        <w:jc w:val="both"/>
        <w:rPr>
          <w:rFonts w:ascii="Times New Roman" w:eastAsia="Times New Roman" w:hAnsi="Times New Roman"/>
          <w:b/>
          <w:i/>
          <w:color w:val="FF0000"/>
          <w:sz w:val="18"/>
          <w:szCs w:val="18"/>
          <w:lang w:eastAsia="bg-BG"/>
        </w:rPr>
      </w:pPr>
    </w:p>
    <w:p w:rsidR="00D43B66" w:rsidRPr="00D43B66" w:rsidRDefault="00D43B66" w:rsidP="00D43B66">
      <w:pPr>
        <w:tabs>
          <w:tab w:val="left" w:pos="567"/>
        </w:tabs>
        <w:spacing w:line="240" w:lineRule="auto"/>
        <w:contextualSpacing/>
        <w:jc w:val="both"/>
        <w:rPr>
          <w:rFonts w:ascii="Times New Roman" w:eastAsia="Times New Roman" w:hAnsi="Times New Roman"/>
          <w:b/>
          <w:i/>
          <w:lang w:eastAsia="bg-BG"/>
        </w:rPr>
      </w:pPr>
      <w:r w:rsidRPr="00D43B66">
        <w:rPr>
          <w:rFonts w:ascii="Times New Roman" w:eastAsia="Times New Roman" w:hAnsi="Times New Roman"/>
          <w:b/>
          <w:i/>
          <w:lang w:eastAsia="bg-BG"/>
        </w:rPr>
        <w:t>Държавен фонд „Земеделие“</w:t>
      </w:r>
    </w:p>
    <w:p w:rsidR="00D43B66" w:rsidRPr="00D43B66" w:rsidRDefault="00D43B66" w:rsidP="001D6FE1">
      <w:pPr>
        <w:numPr>
          <w:ilvl w:val="0"/>
          <w:numId w:val="12"/>
        </w:numPr>
        <w:tabs>
          <w:tab w:val="left" w:pos="567"/>
        </w:tabs>
        <w:spacing w:after="0" w:line="240" w:lineRule="auto"/>
        <w:ind w:hanging="859"/>
        <w:contextualSpacing/>
        <w:jc w:val="both"/>
        <w:rPr>
          <w:rFonts w:ascii="Times New Roman" w:eastAsia="Times New Roman" w:hAnsi="Times New Roman"/>
          <w:lang w:eastAsia="bg-BG"/>
        </w:rPr>
      </w:pPr>
      <w:r w:rsidRPr="00D43B66">
        <w:rPr>
          <w:rFonts w:ascii="Times New Roman" w:eastAsia="Times New Roman" w:hAnsi="Times New Roman"/>
          <w:lang w:eastAsia="bg-BG"/>
        </w:rPr>
        <w:t xml:space="preserve">проект „Училищно мляко“ – </w:t>
      </w:r>
      <w:r w:rsidRPr="00D43B66">
        <w:rPr>
          <w:rFonts w:ascii="Times New Roman" w:eastAsia="Times New Roman" w:hAnsi="Times New Roman"/>
          <w:lang w:val="en-US" w:eastAsia="bg-BG"/>
        </w:rPr>
        <w:t>8</w:t>
      </w:r>
      <w:r w:rsidRPr="00D43B66">
        <w:rPr>
          <w:rFonts w:ascii="Times New Roman" w:eastAsia="Times New Roman" w:hAnsi="Times New Roman"/>
          <w:lang w:eastAsia="bg-BG"/>
        </w:rPr>
        <w:t xml:space="preserve"> х.лв.</w:t>
      </w:r>
    </w:p>
    <w:p w:rsidR="00D43B66" w:rsidRPr="00D43B66" w:rsidRDefault="00D43B66" w:rsidP="00D43B66">
      <w:pPr>
        <w:tabs>
          <w:tab w:val="left" w:pos="567"/>
        </w:tabs>
        <w:spacing w:line="240" w:lineRule="auto"/>
        <w:contextualSpacing/>
        <w:jc w:val="both"/>
        <w:rPr>
          <w:rFonts w:ascii="Times New Roman" w:eastAsia="Times New Roman" w:hAnsi="Times New Roman"/>
          <w:color w:val="FF0000"/>
          <w:sz w:val="18"/>
          <w:szCs w:val="18"/>
          <w:lang w:eastAsia="bg-BG"/>
        </w:rPr>
      </w:pPr>
    </w:p>
    <w:p w:rsidR="00D43B66" w:rsidRPr="00D43B66" w:rsidRDefault="00D43B66" w:rsidP="00D43B66">
      <w:pPr>
        <w:spacing w:line="240" w:lineRule="auto"/>
        <w:contextualSpacing/>
        <w:jc w:val="both"/>
        <w:rPr>
          <w:rFonts w:ascii="Times New Roman" w:hAnsi="Times New Roman"/>
        </w:rPr>
      </w:pPr>
      <w:r w:rsidRPr="00D43B66">
        <w:rPr>
          <w:rFonts w:ascii="Times New Roman" w:eastAsia="Times New Roman" w:hAnsi="Times New Roman"/>
          <w:b/>
          <w:i/>
          <w:lang w:eastAsia="bg-BG"/>
        </w:rPr>
        <w:t>Програма за храни и основно материално подпомагане 2021- 2027 г.</w:t>
      </w:r>
    </w:p>
    <w:p w:rsidR="00D43B66" w:rsidRPr="00D43B66" w:rsidRDefault="00D43B66" w:rsidP="001D6FE1">
      <w:pPr>
        <w:numPr>
          <w:ilvl w:val="0"/>
          <w:numId w:val="9"/>
        </w:numPr>
        <w:spacing w:after="0" w:line="240" w:lineRule="auto"/>
        <w:ind w:hanging="153"/>
        <w:contextualSpacing/>
        <w:jc w:val="both"/>
        <w:rPr>
          <w:rFonts w:ascii="Times New Roman" w:hAnsi="Times New Roman"/>
          <w:szCs w:val="20"/>
        </w:rPr>
      </w:pPr>
      <w:r w:rsidRPr="00D43B66">
        <w:rPr>
          <w:rFonts w:ascii="Times New Roman" w:hAnsi="Times New Roman"/>
          <w:szCs w:val="20"/>
        </w:rPr>
        <w:t>проект „Топъл обяд в Община Разград</w:t>
      </w:r>
      <w:r w:rsidRPr="00D43B66">
        <w:rPr>
          <w:rFonts w:ascii="Times New Roman" w:eastAsia="Times New Roman" w:hAnsi="Times New Roman"/>
          <w:szCs w:val="20"/>
          <w:lang w:eastAsia="bg-BG"/>
        </w:rPr>
        <w:t>“</w:t>
      </w:r>
      <w:r w:rsidRPr="00D43B66">
        <w:rPr>
          <w:rFonts w:ascii="Times New Roman" w:hAnsi="Times New Roman"/>
          <w:szCs w:val="20"/>
        </w:rPr>
        <w:t xml:space="preserve"> – 371 х.лв.</w:t>
      </w:r>
    </w:p>
    <w:p w:rsidR="00D43B66" w:rsidRPr="00D43B66" w:rsidRDefault="00D43B66" w:rsidP="001D6FE1">
      <w:pPr>
        <w:numPr>
          <w:ilvl w:val="0"/>
          <w:numId w:val="9"/>
        </w:numPr>
        <w:spacing w:after="0" w:line="240" w:lineRule="auto"/>
        <w:ind w:hanging="153"/>
        <w:contextualSpacing/>
        <w:jc w:val="both"/>
        <w:rPr>
          <w:rFonts w:ascii="Times New Roman" w:hAnsi="Times New Roman"/>
          <w:szCs w:val="20"/>
        </w:rPr>
      </w:pPr>
      <w:r w:rsidRPr="00D43B66">
        <w:rPr>
          <w:rFonts w:ascii="Times New Roman" w:hAnsi="Times New Roman"/>
          <w:szCs w:val="20"/>
        </w:rPr>
        <w:t>проект „Детска кухня“ – 4 х.лв.</w:t>
      </w:r>
    </w:p>
    <w:p w:rsidR="00D43B66" w:rsidRPr="00D43B66" w:rsidRDefault="00D43B66" w:rsidP="00D43B66">
      <w:pPr>
        <w:spacing w:after="0" w:line="240" w:lineRule="auto"/>
        <w:jc w:val="both"/>
        <w:rPr>
          <w:rFonts w:ascii="Times New Roman" w:eastAsia="Times New Roman" w:hAnsi="Times New Roman"/>
          <w:b/>
          <w:lang w:eastAsia="bg-BG"/>
        </w:rPr>
      </w:pP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lastRenderedPageBreak/>
        <w:t>За всички проекти са изготвени финансови отчети, които са неразделна част от годишния отчет за касово изпълнение на бюджета за 202</w:t>
      </w:r>
      <w:r w:rsidRPr="00D43B66">
        <w:rPr>
          <w:rFonts w:ascii="Times New Roman" w:eastAsia="Times New Roman" w:hAnsi="Times New Roman"/>
          <w:lang w:val="en-US"/>
        </w:rPr>
        <w:t>5</w:t>
      </w:r>
      <w:r w:rsidRPr="00D43B66">
        <w:rPr>
          <w:rFonts w:ascii="Times New Roman" w:eastAsia="Times New Roman" w:hAnsi="Times New Roman"/>
        </w:rPr>
        <w:t xml:space="preserve"> г. Обобщеният отчет на сметките за средства от Европейския съюз е даден в </w:t>
      </w:r>
      <w:r w:rsidRPr="00D43B66">
        <w:rPr>
          <w:rFonts w:ascii="Times New Roman" w:eastAsia="Times New Roman" w:hAnsi="Times New Roman"/>
          <w:i/>
        </w:rPr>
        <w:t>Приложение № 6.</w:t>
      </w:r>
    </w:p>
    <w:p w:rsidR="00D43B66" w:rsidRPr="00D43B66" w:rsidRDefault="00D43B66" w:rsidP="00D43B66">
      <w:pPr>
        <w:spacing w:after="0" w:line="240" w:lineRule="auto"/>
        <w:jc w:val="both"/>
        <w:rPr>
          <w:rFonts w:ascii="Times New Roman" w:eastAsia="Times New Roman" w:hAnsi="Times New Roman"/>
          <w:bCs/>
          <w:sz w:val="18"/>
          <w:szCs w:val="18"/>
        </w:rPr>
      </w:pPr>
    </w:p>
    <w:p w:rsidR="00D43B66" w:rsidRPr="00D43B66" w:rsidRDefault="00D43B66" w:rsidP="00D43B66">
      <w:pPr>
        <w:tabs>
          <w:tab w:val="left" w:pos="0"/>
        </w:tabs>
        <w:spacing w:after="0" w:line="240" w:lineRule="auto"/>
        <w:jc w:val="both"/>
        <w:rPr>
          <w:rFonts w:ascii="Times New Roman" w:eastAsia="Times New Roman" w:hAnsi="Times New Roman"/>
          <w:color w:val="FF0000"/>
        </w:rPr>
      </w:pPr>
      <w:r w:rsidRPr="00D43B66">
        <w:rPr>
          <w:rFonts w:ascii="Times New Roman" w:eastAsia="Times New Roman" w:hAnsi="Times New Roman"/>
        </w:rPr>
        <w:t>Към 31.12.202</w:t>
      </w:r>
      <w:r w:rsidRPr="00D43B66">
        <w:rPr>
          <w:rFonts w:ascii="Times New Roman" w:eastAsia="Times New Roman" w:hAnsi="Times New Roman"/>
          <w:lang w:val="en-US"/>
        </w:rPr>
        <w:t>5</w:t>
      </w:r>
      <w:r w:rsidRPr="00D43B66">
        <w:rPr>
          <w:rFonts w:ascii="Times New Roman" w:eastAsia="Times New Roman" w:hAnsi="Times New Roman"/>
        </w:rPr>
        <w:t xml:space="preserve"> г. по </w:t>
      </w:r>
      <w:r w:rsidRPr="00D43B66">
        <w:rPr>
          <w:rFonts w:ascii="Times New Roman" w:eastAsia="Times New Roman" w:hAnsi="Times New Roman"/>
          <w:bCs/>
          <w:i/>
          <w:iCs/>
        </w:rPr>
        <w:t>набирателните сметки</w:t>
      </w:r>
      <w:r w:rsidRPr="00D43B66">
        <w:rPr>
          <w:rFonts w:ascii="Times New Roman" w:eastAsia="Times New Roman" w:hAnsi="Times New Roman"/>
        </w:rPr>
        <w:t xml:space="preserve"> има наличност 1 </w:t>
      </w:r>
      <w:r w:rsidRPr="00D43B66">
        <w:rPr>
          <w:rFonts w:ascii="Times New Roman" w:eastAsia="Times New Roman" w:hAnsi="Times New Roman"/>
          <w:lang w:val="en-US"/>
        </w:rPr>
        <w:t>302</w:t>
      </w:r>
      <w:r w:rsidRPr="00D43B66">
        <w:rPr>
          <w:rFonts w:ascii="Times New Roman" w:eastAsia="Times New Roman" w:hAnsi="Times New Roman"/>
        </w:rPr>
        <w:t xml:space="preserve"> х.лв.</w:t>
      </w:r>
    </w:p>
    <w:p w:rsidR="00D43B66" w:rsidRPr="00D43B66" w:rsidRDefault="00D43B66" w:rsidP="00D43B66">
      <w:pPr>
        <w:spacing w:after="0" w:line="240" w:lineRule="auto"/>
        <w:jc w:val="both"/>
        <w:rPr>
          <w:rFonts w:ascii="Times New Roman" w:eastAsia="Times New Roman" w:hAnsi="Times New Roman"/>
          <w:color w:val="FF0000"/>
          <w:sz w:val="18"/>
          <w:szCs w:val="18"/>
          <w:lang w:eastAsia="bg-BG"/>
        </w:rPr>
      </w:pPr>
    </w:p>
    <w:p w:rsidR="00D43B66" w:rsidRPr="00D43B66" w:rsidRDefault="00D43B66" w:rsidP="00D43B66">
      <w:pPr>
        <w:tabs>
          <w:tab w:val="left" w:pos="0"/>
        </w:tabs>
        <w:spacing w:after="0" w:line="240" w:lineRule="auto"/>
        <w:jc w:val="both"/>
        <w:rPr>
          <w:rFonts w:ascii="Times New Roman" w:eastAsia="Times New Roman" w:hAnsi="Times New Roman"/>
        </w:rPr>
      </w:pPr>
      <w:r w:rsidRPr="00D43B66">
        <w:rPr>
          <w:rFonts w:ascii="Times New Roman" w:eastAsia="Times New Roman" w:hAnsi="Times New Roman"/>
          <w:lang w:val="en-GB"/>
        </w:rPr>
        <w:t>Сборният отчет на общинския бюджет за 20</w:t>
      </w:r>
      <w:r w:rsidRPr="00D43B66">
        <w:rPr>
          <w:rFonts w:ascii="Times New Roman" w:eastAsia="Times New Roman" w:hAnsi="Times New Roman"/>
        </w:rPr>
        <w:t>2</w:t>
      </w:r>
      <w:r w:rsidRPr="00D43B66">
        <w:rPr>
          <w:rFonts w:ascii="Times New Roman" w:eastAsia="Times New Roman" w:hAnsi="Times New Roman"/>
          <w:lang w:val="en-US"/>
        </w:rPr>
        <w:t>5</w:t>
      </w:r>
      <w:r w:rsidRPr="00D43B66">
        <w:rPr>
          <w:rFonts w:ascii="Times New Roman" w:eastAsia="Times New Roman" w:hAnsi="Times New Roman"/>
          <w:lang w:val="en-GB"/>
        </w:rPr>
        <w:t xml:space="preserve"> г. е съставен по пълна бюджетна класификация и е представен в  Министерство на финансите и в Сметната палата в определените срокове. </w:t>
      </w:r>
    </w:p>
    <w:p w:rsidR="00D43B66" w:rsidRPr="00D43B66" w:rsidRDefault="00D43B66" w:rsidP="00D43B66">
      <w:pPr>
        <w:spacing w:after="0" w:line="240" w:lineRule="auto"/>
        <w:jc w:val="both"/>
        <w:rPr>
          <w:rFonts w:ascii="Times New Roman" w:eastAsia="Times New Roman" w:hAnsi="Times New Roman"/>
          <w:sz w:val="18"/>
          <w:szCs w:val="18"/>
        </w:rPr>
      </w:pPr>
    </w:p>
    <w:p w:rsidR="00D43B66" w:rsidRPr="00D43B66" w:rsidRDefault="00D43B66" w:rsidP="00D43B66">
      <w:pPr>
        <w:spacing w:after="0" w:line="240" w:lineRule="auto"/>
        <w:jc w:val="both"/>
        <w:rPr>
          <w:rFonts w:ascii="Times New Roman" w:eastAsia="Times New Roman" w:hAnsi="Times New Roman"/>
          <w:i/>
        </w:rPr>
      </w:pPr>
      <w:r w:rsidRPr="00D43B66">
        <w:rPr>
          <w:rFonts w:ascii="Times New Roman" w:eastAsia="Times New Roman" w:hAnsi="Times New Roman"/>
        </w:rPr>
        <w:t xml:space="preserve">Неразделна част към докладната записка е </w:t>
      </w:r>
      <w:r w:rsidRPr="00D43B66">
        <w:rPr>
          <w:rFonts w:ascii="Times New Roman" w:eastAsia="Times New Roman" w:hAnsi="Times New Roman"/>
          <w:i/>
        </w:rPr>
        <w:t>Протокол от проведено обществено обсъждане на отчета на бюджета към 31.12.202</w:t>
      </w:r>
      <w:r w:rsidRPr="00D43B66">
        <w:rPr>
          <w:rFonts w:ascii="Times New Roman" w:eastAsia="Times New Roman" w:hAnsi="Times New Roman"/>
          <w:i/>
          <w:lang w:val="en-US"/>
        </w:rPr>
        <w:t>5</w:t>
      </w:r>
      <w:r w:rsidRPr="00D43B66">
        <w:rPr>
          <w:rFonts w:ascii="Times New Roman" w:eastAsia="Times New Roman" w:hAnsi="Times New Roman"/>
          <w:i/>
        </w:rPr>
        <w:t xml:space="preserve"> г. на Община Разград,</w:t>
      </w:r>
      <w:r w:rsidRPr="00D43B66">
        <w:rPr>
          <w:rFonts w:ascii="Times New Roman" w:eastAsia="Times New Roman" w:hAnsi="Times New Roman"/>
        </w:rPr>
        <w:t xml:space="preserve"> проведено на </w:t>
      </w:r>
      <w:r w:rsidRPr="00D43B66">
        <w:rPr>
          <w:rFonts w:ascii="Times New Roman" w:eastAsia="Times New Roman" w:hAnsi="Times New Roman"/>
          <w:lang w:val="en-US"/>
        </w:rPr>
        <w:t>14</w:t>
      </w:r>
      <w:r w:rsidRPr="00D43B66">
        <w:rPr>
          <w:rFonts w:ascii="Times New Roman" w:eastAsia="Times New Roman" w:hAnsi="Times New Roman"/>
        </w:rPr>
        <w:t>.0</w:t>
      </w:r>
      <w:r w:rsidRPr="00D43B66">
        <w:rPr>
          <w:rFonts w:ascii="Times New Roman" w:eastAsia="Times New Roman" w:hAnsi="Times New Roman"/>
          <w:lang w:val="en-US"/>
        </w:rPr>
        <w:t>7</w:t>
      </w:r>
      <w:r w:rsidRPr="00D43B66">
        <w:rPr>
          <w:rFonts w:ascii="Times New Roman" w:eastAsia="Times New Roman" w:hAnsi="Times New Roman"/>
        </w:rPr>
        <w:t>.202</w:t>
      </w:r>
      <w:r w:rsidRPr="00D43B66">
        <w:rPr>
          <w:rFonts w:ascii="Times New Roman" w:eastAsia="Times New Roman" w:hAnsi="Times New Roman"/>
          <w:lang w:val="en-US"/>
        </w:rPr>
        <w:t>6</w:t>
      </w:r>
      <w:r w:rsidRPr="00D43B66">
        <w:rPr>
          <w:rFonts w:ascii="Times New Roman" w:eastAsia="Times New Roman" w:hAnsi="Times New Roman"/>
        </w:rPr>
        <w:t xml:space="preserve"> г. от 1</w:t>
      </w:r>
      <w:r w:rsidRPr="00D43B66">
        <w:rPr>
          <w:rFonts w:ascii="Times New Roman" w:eastAsia="Times New Roman" w:hAnsi="Times New Roman"/>
          <w:lang w:val="en-US"/>
        </w:rPr>
        <w:t>7</w:t>
      </w:r>
      <w:r w:rsidRPr="00D43B66">
        <w:rPr>
          <w:rFonts w:ascii="Times New Roman" w:eastAsia="Times New Roman" w:hAnsi="Times New Roman"/>
        </w:rPr>
        <w:t>:</w:t>
      </w:r>
      <w:r w:rsidRPr="00D43B66">
        <w:rPr>
          <w:rFonts w:ascii="Times New Roman" w:eastAsia="Times New Roman" w:hAnsi="Times New Roman"/>
          <w:lang w:val="en-US"/>
        </w:rPr>
        <w:t>3</w:t>
      </w:r>
      <w:r w:rsidRPr="00D43B66">
        <w:rPr>
          <w:rFonts w:ascii="Times New Roman" w:eastAsia="Times New Roman" w:hAnsi="Times New Roman"/>
        </w:rPr>
        <w:t xml:space="preserve">0 часа в кафе аперитив „Зайо Байо“, с административен адрес: гр. Разград,  ул. „Н. Й. Вапцаров“ № 10 </w:t>
      </w:r>
      <w:r w:rsidRPr="00D43B66">
        <w:rPr>
          <w:rFonts w:ascii="Times New Roman" w:eastAsia="Times New Roman" w:hAnsi="Times New Roman"/>
          <w:i/>
        </w:rPr>
        <w:t>/Приложение № 8./</w:t>
      </w:r>
    </w:p>
    <w:p w:rsidR="00D43B66" w:rsidRPr="00D43B66" w:rsidRDefault="00D43B66" w:rsidP="00D43B66">
      <w:pPr>
        <w:spacing w:after="0" w:line="240" w:lineRule="auto"/>
        <w:jc w:val="both"/>
        <w:rPr>
          <w:rFonts w:ascii="Times New Roman" w:eastAsia="Times New Roman" w:hAnsi="Times New Roman"/>
          <w:i/>
          <w:sz w:val="18"/>
          <w:szCs w:val="18"/>
        </w:rPr>
      </w:pP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Съгласно разпоредбата на чл.</w:t>
      </w:r>
      <w:r w:rsidRPr="00D43B66">
        <w:rPr>
          <w:rFonts w:ascii="Times New Roman" w:eastAsia="Times New Roman" w:hAnsi="Times New Roman"/>
          <w:lang w:val="ru-RU"/>
        </w:rPr>
        <w:t xml:space="preserve">140, ал.1 </w:t>
      </w:r>
      <w:r w:rsidRPr="00D43B66">
        <w:rPr>
          <w:rFonts w:ascii="Times New Roman" w:eastAsia="Times New Roman" w:hAnsi="Times New Roman"/>
        </w:rPr>
        <w:t>от Закона за</w:t>
      </w:r>
      <w:r w:rsidRPr="00D43B66">
        <w:rPr>
          <w:rFonts w:ascii="Times New Roman" w:eastAsia="Times New Roman" w:hAnsi="Times New Roman"/>
          <w:lang w:val="ru-RU"/>
        </w:rPr>
        <w:t xml:space="preserve"> публичните финанси /</w:t>
      </w:r>
      <w:r w:rsidRPr="00D43B66">
        <w:rPr>
          <w:rFonts w:ascii="Times New Roman" w:eastAsia="Times New Roman" w:hAnsi="Times New Roman"/>
        </w:rPr>
        <w:t>ЗПФ/, Кметът на общината изготвя годишния отчет за изпълнението на бюджета по показателите, по които е приет, придружен с доклад и в срок до 31 август на следващата бюджетна година го внася за приемане от Общинския съвет.</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Годишният отчет на Община Разград към 31.12.20</w:t>
      </w:r>
      <w:r w:rsidRPr="00D43B66">
        <w:rPr>
          <w:rFonts w:ascii="Times New Roman" w:eastAsia="Times New Roman" w:hAnsi="Times New Roman"/>
          <w:lang w:val="ru-RU"/>
        </w:rPr>
        <w:t>2</w:t>
      </w:r>
      <w:r w:rsidRPr="00D43B66">
        <w:rPr>
          <w:rFonts w:ascii="Times New Roman" w:eastAsia="Times New Roman" w:hAnsi="Times New Roman"/>
          <w:lang w:val="en-US"/>
        </w:rPr>
        <w:t>5</w:t>
      </w:r>
      <w:r w:rsidRPr="00D43B66">
        <w:rPr>
          <w:rFonts w:ascii="Times New Roman" w:eastAsia="Times New Roman" w:hAnsi="Times New Roman"/>
          <w:lang w:val="ru-RU"/>
        </w:rPr>
        <w:t xml:space="preserve"> </w:t>
      </w:r>
      <w:r w:rsidRPr="00D43B66">
        <w:rPr>
          <w:rFonts w:ascii="Times New Roman" w:eastAsia="Times New Roman" w:hAnsi="Times New Roman"/>
        </w:rPr>
        <w:t>г., приложен към настоящото решение, е изготвен съгласно изискванията на чл.45, ал.1 и чл.</w:t>
      </w:r>
      <w:r w:rsidRPr="00D43B66">
        <w:rPr>
          <w:rFonts w:ascii="Times New Roman" w:eastAsia="Times New Roman" w:hAnsi="Times New Roman"/>
          <w:lang w:val="ru-RU"/>
        </w:rPr>
        <w:t>140, ал.1 и ал.2</w:t>
      </w:r>
      <w:r w:rsidRPr="00D43B66">
        <w:rPr>
          <w:rFonts w:ascii="Times New Roman" w:eastAsia="Times New Roman" w:hAnsi="Times New Roman"/>
          <w:lang w:val="en-US"/>
        </w:rPr>
        <w:t xml:space="preserve"> </w:t>
      </w:r>
      <w:r w:rsidRPr="00D43B66">
        <w:rPr>
          <w:rFonts w:ascii="Times New Roman" w:eastAsia="Times New Roman" w:hAnsi="Times New Roman"/>
        </w:rPr>
        <w:t>от ЗПФ и чл.43 от Наредба № 15 на Общински съвет Разград за условията и реда за съставяне на тригодишна бюджетна прогноза и за съставяне, приемане, изпълнение и отчитане на общинския бюджет.</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Съгласно изискванията на чл.140, ал.4</w:t>
      </w:r>
      <w:r w:rsidRPr="00D43B66">
        <w:rPr>
          <w:rFonts w:ascii="Times New Roman" w:eastAsia="Times New Roman" w:hAnsi="Times New Roman"/>
          <w:lang w:val="en-US"/>
        </w:rPr>
        <w:t xml:space="preserve"> </w:t>
      </w:r>
      <w:r w:rsidRPr="00D43B66">
        <w:rPr>
          <w:rFonts w:ascii="Times New Roman" w:eastAsia="Times New Roman" w:hAnsi="Times New Roman"/>
        </w:rPr>
        <w:t xml:space="preserve">от ЗПФ и раздел </w:t>
      </w:r>
      <w:r w:rsidRPr="00D43B66">
        <w:rPr>
          <w:rFonts w:ascii="Times New Roman" w:eastAsia="Times New Roman" w:hAnsi="Times New Roman"/>
          <w:lang w:val="en-US"/>
        </w:rPr>
        <w:t xml:space="preserve">II </w:t>
      </w:r>
      <w:r w:rsidRPr="00D43B66">
        <w:rPr>
          <w:rFonts w:ascii="Times New Roman" w:eastAsia="Times New Roman" w:hAnsi="Times New Roman"/>
        </w:rPr>
        <w:t>от Наредба № 23 на Общински съвет Разград за реда и начина за провеждане на публични обсъждания е проведено обществено обсъждане на отчета за изпълнение на бюджета.</w:t>
      </w:r>
    </w:p>
    <w:p w:rsidR="00D43B66" w:rsidRPr="00D43B66" w:rsidRDefault="00D43B66" w:rsidP="00D43B66">
      <w:pPr>
        <w:spacing w:after="0" w:line="240" w:lineRule="auto"/>
        <w:jc w:val="both"/>
        <w:rPr>
          <w:rFonts w:ascii="Times New Roman" w:eastAsia="Times New Roman" w:hAnsi="Times New Roman"/>
          <w:sz w:val="18"/>
          <w:szCs w:val="18"/>
        </w:rPr>
      </w:pP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Предвид гореизложеното и на основание чл.21, ал.1, т.6, ал. 2 и чл. 22, ал. 1</w:t>
      </w:r>
      <w:r w:rsidRPr="00D43B66">
        <w:rPr>
          <w:rFonts w:ascii="Times New Roman" w:eastAsia="Times New Roman" w:hAnsi="Times New Roman"/>
          <w:lang w:val="ru-RU"/>
        </w:rPr>
        <w:t xml:space="preserve"> </w:t>
      </w:r>
      <w:r w:rsidRPr="00D43B66">
        <w:rPr>
          <w:rFonts w:ascii="Times New Roman" w:eastAsia="Times New Roman" w:hAnsi="Times New Roman"/>
        </w:rPr>
        <w:t>от Закона за местното самоуправление и местната администрация, чл.</w:t>
      </w:r>
      <w:r w:rsidRPr="00D43B66">
        <w:rPr>
          <w:rFonts w:ascii="Times New Roman" w:eastAsia="Times New Roman" w:hAnsi="Times New Roman"/>
          <w:lang w:val="ru-RU"/>
        </w:rPr>
        <w:t xml:space="preserve">140, ал.1, ал.5 и ал.6 </w:t>
      </w:r>
      <w:r w:rsidRPr="00D43B66">
        <w:rPr>
          <w:rFonts w:ascii="Times New Roman" w:eastAsia="Times New Roman" w:hAnsi="Times New Roman"/>
        </w:rPr>
        <w:t>от Закона за публичните финанси, чл.44, ал.2 и ал.3 от Наредба № 15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предлагам Общински съвет Разград да приеме следното</w:t>
      </w:r>
    </w:p>
    <w:p w:rsidR="00D43B66" w:rsidRPr="00D43B66" w:rsidRDefault="00D43B66" w:rsidP="00D43B66">
      <w:pPr>
        <w:spacing w:after="0" w:line="240" w:lineRule="auto"/>
        <w:jc w:val="both"/>
        <w:rPr>
          <w:rFonts w:ascii="Times New Roman" w:eastAsia="Times New Roman" w:hAnsi="Times New Roman"/>
        </w:rPr>
      </w:pPr>
    </w:p>
    <w:p w:rsidR="00D43B66" w:rsidRPr="00D43B66" w:rsidRDefault="00D43B66" w:rsidP="00D43B66">
      <w:pPr>
        <w:keepNext/>
        <w:spacing w:after="0" w:line="240" w:lineRule="auto"/>
        <w:jc w:val="center"/>
        <w:outlineLvl w:val="3"/>
        <w:rPr>
          <w:rFonts w:ascii="Times New Roman" w:eastAsia="Times New Roman" w:hAnsi="Times New Roman"/>
          <w:b/>
        </w:rPr>
      </w:pPr>
      <w:r w:rsidRPr="00D43B66">
        <w:rPr>
          <w:rFonts w:ascii="Times New Roman" w:eastAsia="Times New Roman" w:hAnsi="Times New Roman"/>
          <w:b/>
        </w:rPr>
        <w:t>Р Е Ш Е Н И Е:</w:t>
      </w:r>
    </w:p>
    <w:p w:rsidR="00D43B66" w:rsidRPr="00D43B66" w:rsidRDefault="00D43B66" w:rsidP="00D43B66">
      <w:pPr>
        <w:spacing w:after="0" w:line="240" w:lineRule="auto"/>
        <w:rPr>
          <w:rFonts w:ascii="Times New Roman" w:eastAsia="Times New Roman" w:hAnsi="Times New Roman"/>
          <w:sz w:val="18"/>
          <w:szCs w:val="18"/>
        </w:rPr>
      </w:pP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1. Приема отчета за изпълнение на бюджета на Община Разград за 20</w:t>
      </w:r>
      <w:r w:rsidRPr="00D43B66">
        <w:rPr>
          <w:rFonts w:ascii="Times New Roman" w:eastAsia="Times New Roman" w:hAnsi="Times New Roman"/>
          <w:b/>
          <w:lang w:val="ru-RU"/>
        </w:rPr>
        <w:t>2</w:t>
      </w:r>
      <w:r w:rsidRPr="00D43B66">
        <w:rPr>
          <w:rFonts w:ascii="Times New Roman" w:eastAsia="Times New Roman" w:hAnsi="Times New Roman"/>
          <w:b/>
          <w:lang w:val="en-US"/>
        </w:rPr>
        <w:t>5</w:t>
      </w:r>
      <w:r w:rsidRPr="00D43B66">
        <w:rPr>
          <w:rFonts w:ascii="Times New Roman" w:eastAsia="Times New Roman" w:hAnsi="Times New Roman"/>
          <w:b/>
          <w:lang w:val="ru-RU"/>
        </w:rPr>
        <w:t xml:space="preserve"> </w:t>
      </w:r>
      <w:r w:rsidRPr="00D43B66">
        <w:rPr>
          <w:rFonts w:ascii="Times New Roman" w:eastAsia="Times New Roman" w:hAnsi="Times New Roman"/>
          <w:b/>
        </w:rPr>
        <w:t>г., както следва:</w:t>
      </w: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 xml:space="preserve">   1.1. Планови показатели:</w:t>
      </w: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 xml:space="preserve">   </w:t>
      </w:r>
      <w:r w:rsidRPr="00D43B66">
        <w:rPr>
          <w:rFonts w:ascii="Times New Roman" w:eastAsia="Times New Roman" w:hAnsi="Times New Roman"/>
        </w:rPr>
        <w:t xml:space="preserve">                </w:t>
      </w:r>
      <w:r w:rsidRPr="00D43B66">
        <w:rPr>
          <w:rFonts w:ascii="Times New Roman" w:eastAsia="Times New Roman" w:hAnsi="Times New Roman"/>
          <w:b/>
        </w:rPr>
        <w:t>1.1.1. По прихода</w:t>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lang w:val="en-US"/>
        </w:rPr>
        <w:t xml:space="preserve">                                                              </w:t>
      </w:r>
      <w:r w:rsidRPr="00D43B66">
        <w:rPr>
          <w:rFonts w:ascii="Times New Roman" w:eastAsia="Times New Roman" w:hAnsi="Times New Roman"/>
          <w:b/>
        </w:rPr>
        <w:t>1</w:t>
      </w:r>
      <w:r w:rsidRPr="00D43B66">
        <w:rPr>
          <w:rFonts w:ascii="Times New Roman" w:eastAsia="Times New Roman" w:hAnsi="Times New Roman"/>
          <w:b/>
          <w:lang w:val="en-US"/>
        </w:rPr>
        <w:t>26</w:t>
      </w:r>
      <w:r w:rsidRPr="00D43B66">
        <w:rPr>
          <w:rFonts w:ascii="Times New Roman" w:eastAsia="Times New Roman" w:hAnsi="Times New Roman"/>
          <w:b/>
        </w:rPr>
        <w:t xml:space="preserve"> </w:t>
      </w:r>
      <w:r w:rsidRPr="00D43B66">
        <w:rPr>
          <w:rFonts w:ascii="Times New Roman" w:eastAsia="Times New Roman" w:hAnsi="Times New Roman"/>
          <w:b/>
          <w:lang w:val="en-US"/>
        </w:rPr>
        <w:t>621</w:t>
      </w:r>
      <w:r w:rsidRPr="00D43B66">
        <w:rPr>
          <w:rFonts w:ascii="Times New Roman" w:eastAsia="Times New Roman" w:hAnsi="Times New Roman"/>
          <w:b/>
        </w:rPr>
        <w:t xml:space="preserve"> </w:t>
      </w:r>
      <w:r w:rsidRPr="00D43B66">
        <w:rPr>
          <w:rFonts w:ascii="Times New Roman" w:eastAsia="Times New Roman" w:hAnsi="Times New Roman"/>
          <w:b/>
          <w:lang w:val="en-US"/>
        </w:rPr>
        <w:t>031</w:t>
      </w:r>
      <w:r w:rsidRPr="00D43B66">
        <w:rPr>
          <w:rFonts w:ascii="Times New Roman" w:eastAsia="Times New Roman" w:hAnsi="Times New Roman"/>
          <w:b/>
        </w:rPr>
        <w:t xml:space="preserve"> лв.</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 xml:space="preserve">/разпределени по параграфи съгласно </w:t>
      </w:r>
      <w:r w:rsidRPr="00D43B66">
        <w:rPr>
          <w:rFonts w:ascii="Times New Roman" w:eastAsia="Times New Roman" w:hAnsi="Times New Roman"/>
          <w:i/>
        </w:rPr>
        <w:t>Приложение № 1</w:t>
      </w:r>
      <w:r w:rsidRPr="00D43B66">
        <w:rPr>
          <w:rFonts w:ascii="Times New Roman" w:eastAsia="Times New Roman" w:hAnsi="Times New Roman"/>
        </w:rPr>
        <w:t>/</w:t>
      </w: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 xml:space="preserve">                </w:t>
      </w: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 xml:space="preserve">   1.1.2. По разхода</w:t>
      </w:r>
      <w:r w:rsidRPr="00D43B66">
        <w:rPr>
          <w:rFonts w:ascii="Times New Roman" w:eastAsia="Times New Roman" w:hAnsi="Times New Roman"/>
          <w:b/>
        </w:rPr>
        <w:tab/>
      </w:r>
      <w:r w:rsidRPr="00D43B66">
        <w:rPr>
          <w:rFonts w:ascii="Times New Roman" w:eastAsia="Times New Roman" w:hAnsi="Times New Roman"/>
          <w:b/>
        </w:rPr>
        <w:tab/>
      </w:r>
      <w:r w:rsidRPr="00D43B66">
        <w:rPr>
          <w:rFonts w:ascii="Times New Roman" w:eastAsia="Times New Roman" w:hAnsi="Times New Roman"/>
          <w:b/>
        </w:rPr>
        <w:tab/>
        <w:t xml:space="preserve">                                                              1</w:t>
      </w:r>
      <w:r w:rsidRPr="00D43B66">
        <w:rPr>
          <w:rFonts w:ascii="Times New Roman" w:eastAsia="Times New Roman" w:hAnsi="Times New Roman"/>
          <w:b/>
          <w:lang w:val="en-US"/>
        </w:rPr>
        <w:t>26</w:t>
      </w:r>
      <w:r w:rsidRPr="00D43B66">
        <w:rPr>
          <w:rFonts w:ascii="Times New Roman" w:eastAsia="Times New Roman" w:hAnsi="Times New Roman"/>
          <w:b/>
        </w:rPr>
        <w:t> </w:t>
      </w:r>
      <w:r w:rsidRPr="00D43B66">
        <w:rPr>
          <w:rFonts w:ascii="Times New Roman" w:eastAsia="Times New Roman" w:hAnsi="Times New Roman"/>
          <w:b/>
          <w:lang w:val="en-US"/>
        </w:rPr>
        <w:t>621</w:t>
      </w:r>
      <w:r w:rsidRPr="00D43B66">
        <w:rPr>
          <w:rFonts w:ascii="Times New Roman" w:eastAsia="Times New Roman" w:hAnsi="Times New Roman"/>
          <w:b/>
        </w:rPr>
        <w:t xml:space="preserve"> </w:t>
      </w:r>
      <w:r w:rsidRPr="00D43B66">
        <w:rPr>
          <w:rFonts w:ascii="Times New Roman" w:eastAsia="Times New Roman" w:hAnsi="Times New Roman"/>
          <w:b/>
          <w:lang w:val="en-US"/>
        </w:rPr>
        <w:t>031</w:t>
      </w:r>
      <w:r w:rsidRPr="00D43B66">
        <w:rPr>
          <w:rFonts w:ascii="Times New Roman" w:eastAsia="Times New Roman" w:hAnsi="Times New Roman"/>
          <w:b/>
        </w:rPr>
        <w:t xml:space="preserve"> лв.</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/разпределени по функции, дейности и видове разходи съгласно</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i/>
        </w:rPr>
        <w:t>Приложение № 2, вкл. от № 2.1 до № 2.9</w:t>
      </w:r>
      <w:r w:rsidRPr="00D43B66">
        <w:rPr>
          <w:rFonts w:ascii="Times New Roman" w:eastAsia="Times New Roman" w:hAnsi="Times New Roman"/>
        </w:rPr>
        <w:t>/</w:t>
      </w: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ab/>
        <w:t xml:space="preserve">   1.2. Отчетни показатели:   </w:t>
      </w: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 xml:space="preserve">      1.2.1. По прихода</w:t>
      </w:r>
      <w:r w:rsidRPr="00D43B66">
        <w:rPr>
          <w:rFonts w:ascii="Times New Roman" w:eastAsia="Times New Roman" w:hAnsi="Times New Roman"/>
          <w:b/>
        </w:rPr>
        <w:tab/>
      </w:r>
      <w:r w:rsidRPr="00D43B66">
        <w:rPr>
          <w:rFonts w:ascii="Times New Roman" w:eastAsia="Times New Roman" w:hAnsi="Times New Roman"/>
          <w:b/>
        </w:rPr>
        <w:tab/>
      </w:r>
      <w:r w:rsidRPr="00D43B66">
        <w:rPr>
          <w:rFonts w:ascii="Times New Roman" w:eastAsia="Times New Roman" w:hAnsi="Times New Roman"/>
          <w:b/>
        </w:rPr>
        <w:tab/>
      </w:r>
      <w:r w:rsidRPr="00D43B66">
        <w:rPr>
          <w:rFonts w:ascii="Times New Roman" w:eastAsia="Times New Roman" w:hAnsi="Times New Roman"/>
          <w:b/>
        </w:rPr>
        <w:tab/>
      </w:r>
      <w:r w:rsidRPr="00D43B66">
        <w:rPr>
          <w:rFonts w:ascii="Times New Roman" w:eastAsia="Times New Roman" w:hAnsi="Times New Roman"/>
          <w:b/>
          <w:color w:val="FF0000"/>
        </w:rPr>
        <w:t xml:space="preserve">                                                </w:t>
      </w:r>
      <w:r w:rsidRPr="00D43B66">
        <w:rPr>
          <w:rFonts w:ascii="Times New Roman" w:eastAsia="Times New Roman" w:hAnsi="Times New Roman"/>
          <w:b/>
          <w:color w:val="FF0000"/>
          <w:lang w:val="ru-RU"/>
        </w:rPr>
        <w:t xml:space="preserve"> </w:t>
      </w:r>
      <w:r w:rsidRPr="00D43B66">
        <w:rPr>
          <w:rFonts w:ascii="Times New Roman" w:eastAsia="Times New Roman" w:hAnsi="Times New Roman"/>
          <w:b/>
          <w:color w:val="FF0000"/>
        </w:rPr>
        <w:t xml:space="preserve"> </w:t>
      </w:r>
      <w:r w:rsidRPr="00D43B66">
        <w:rPr>
          <w:rFonts w:ascii="Times New Roman" w:eastAsia="Times New Roman" w:hAnsi="Times New Roman"/>
          <w:b/>
          <w:color w:val="FF0000"/>
          <w:lang w:val="ru-RU"/>
        </w:rPr>
        <w:t xml:space="preserve"> </w:t>
      </w:r>
      <w:r w:rsidRPr="00D43B66">
        <w:rPr>
          <w:rFonts w:ascii="Times New Roman" w:eastAsia="Times New Roman" w:hAnsi="Times New Roman"/>
          <w:b/>
        </w:rPr>
        <w:t>1</w:t>
      </w:r>
      <w:r w:rsidRPr="00D43B66">
        <w:rPr>
          <w:rFonts w:ascii="Times New Roman" w:eastAsia="Times New Roman" w:hAnsi="Times New Roman"/>
          <w:b/>
          <w:lang w:val="en-US"/>
        </w:rPr>
        <w:t>23</w:t>
      </w:r>
      <w:r w:rsidRPr="00D43B66">
        <w:rPr>
          <w:rFonts w:ascii="Times New Roman" w:eastAsia="Times New Roman" w:hAnsi="Times New Roman"/>
          <w:b/>
          <w:lang w:val="ru-RU"/>
        </w:rPr>
        <w:t> </w:t>
      </w:r>
      <w:r w:rsidRPr="00D43B66">
        <w:rPr>
          <w:rFonts w:ascii="Times New Roman" w:eastAsia="Times New Roman" w:hAnsi="Times New Roman"/>
          <w:b/>
          <w:lang w:val="en-US"/>
        </w:rPr>
        <w:t>671</w:t>
      </w:r>
      <w:r w:rsidRPr="00D43B66">
        <w:rPr>
          <w:rFonts w:ascii="Times New Roman" w:eastAsia="Times New Roman" w:hAnsi="Times New Roman"/>
          <w:b/>
          <w:lang w:val="ru-RU"/>
        </w:rPr>
        <w:t xml:space="preserve"> </w:t>
      </w:r>
      <w:r w:rsidRPr="00D43B66">
        <w:rPr>
          <w:rFonts w:ascii="Times New Roman" w:eastAsia="Times New Roman" w:hAnsi="Times New Roman"/>
          <w:b/>
          <w:lang w:val="en-US"/>
        </w:rPr>
        <w:t>540</w:t>
      </w:r>
      <w:r w:rsidRPr="00D43B66">
        <w:rPr>
          <w:rFonts w:ascii="Times New Roman" w:eastAsia="Times New Roman" w:hAnsi="Times New Roman"/>
          <w:b/>
          <w:lang w:val="ru-RU"/>
        </w:rPr>
        <w:t xml:space="preserve"> </w:t>
      </w:r>
      <w:r w:rsidRPr="00D43B66">
        <w:rPr>
          <w:rFonts w:ascii="Times New Roman" w:eastAsia="Times New Roman" w:hAnsi="Times New Roman"/>
          <w:b/>
        </w:rPr>
        <w:t>лв.</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/разпределени</w:t>
      </w:r>
      <w:r w:rsidRPr="00D43B66">
        <w:rPr>
          <w:rFonts w:ascii="Times New Roman" w:eastAsia="Times New Roman" w:hAnsi="Times New Roman"/>
          <w:color w:val="FF0000"/>
        </w:rPr>
        <w:t xml:space="preserve"> </w:t>
      </w:r>
      <w:r w:rsidRPr="00D43B66">
        <w:rPr>
          <w:rFonts w:ascii="Times New Roman" w:eastAsia="Times New Roman" w:hAnsi="Times New Roman"/>
        </w:rPr>
        <w:t xml:space="preserve">по параграфи съгласно </w:t>
      </w:r>
      <w:r w:rsidRPr="00D43B66">
        <w:rPr>
          <w:rFonts w:ascii="Times New Roman" w:eastAsia="Times New Roman" w:hAnsi="Times New Roman"/>
          <w:i/>
        </w:rPr>
        <w:t>Приложение № 1</w:t>
      </w:r>
      <w:r w:rsidRPr="00D43B66">
        <w:rPr>
          <w:rFonts w:ascii="Times New Roman" w:eastAsia="Times New Roman" w:hAnsi="Times New Roman"/>
        </w:rPr>
        <w:t>/</w:t>
      </w: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 xml:space="preserve">                   1.2.2. По разхода</w:t>
      </w:r>
      <w:r w:rsidRPr="00D43B66">
        <w:rPr>
          <w:rFonts w:ascii="Times New Roman" w:eastAsia="Times New Roman" w:hAnsi="Times New Roman"/>
          <w:b/>
        </w:rPr>
        <w:tab/>
      </w:r>
      <w:r w:rsidRPr="00D43B66">
        <w:rPr>
          <w:rFonts w:ascii="Times New Roman" w:eastAsia="Times New Roman" w:hAnsi="Times New Roman"/>
          <w:b/>
        </w:rPr>
        <w:tab/>
      </w:r>
      <w:r w:rsidRPr="00D43B66">
        <w:rPr>
          <w:rFonts w:ascii="Times New Roman" w:eastAsia="Times New Roman" w:hAnsi="Times New Roman"/>
          <w:b/>
        </w:rPr>
        <w:tab/>
      </w:r>
      <w:r w:rsidRPr="00D43B66">
        <w:rPr>
          <w:rFonts w:ascii="Times New Roman" w:eastAsia="Times New Roman" w:hAnsi="Times New Roman"/>
          <w:b/>
        </w:rPr>
        <w:tab/>
        <w:t xml:space="preserve">                                                  </w:t>
      </w:r>
      <w:r w:rsidRPr="00D43B66">
        <w:rPr>
          <w:rFonts w:ascii="Times New Roman" w:eastAsia="Times New Roman" w:hAnsi="Times New Roman"/>
          <w:b/>
          <w:lang w:val="ru-RU"/>
        </w:rPr>
        <w:t xml:space="preserve"> </w:t>
      </w:r>
      <w:r w:rsidRPr="00D43B66">
        <w:rPr>
          <w:rFonts w:ascii="Times New Roman" w:eastAsia="Times New Roman" w:hAnsi="Times New Roman"/>
          <w:b/>
        </w:rPr>
        <w:t>10</w:t>
      </w:r>
      <w:r w:rsidRPr="00D43B66">
        <w:rPr>
          <w:rFonts w:ascii="Times New Roman" w:eastAsia="Times New Roman" w:hAnsi="Times New Roman"/>
          <w:b/>
          <w:lang w:val="en-US"/>
        </w:rPr>
        <w:t>9</w:t>
      </w:r>
      <w:r w:rsidRPr="00D43B66">
        <w:rPr>
          <w:rFonts w:ascii="Times New Roman" w:eastAsia="Times New Roman" w:hAnsi="Times New Roman"/>
          <w:b/>
        </w:rPr>
        <w:t> </w:t>
      </w:r>
      <w:r w:rsidRPr="00D43B66">
        <w:rPr>
          <w:rFonts w:ascii="Times New Roman" w:eastAsia="Times New Roman" w:hAnsi="Times New Roman"/>
          <w:b/>
          <w:lang w:val="en-US"/>
        </w:rPr>
        <w:t>354</w:t>
      </w:r>
      <w:r w:rsidRPr="00D43B66">
        <w:rPr>
          <w:rFonts w:ascii="Times New Roman" w:eastAsia="Times New Roman" w:hAnsi="Times New Roman"/>
          <w:b/>
        </w:rPr>
        <w:t xml:space="preserve"> </w:t>
      </w:r>
      <w:r w:rsidRPr="00D43B66">
        <w:rPr>
          <w:rFonts w:ascii="Times New Roman" w:eastAsia="Times New Roman" w:hAnsi="Times New Roman"/>
          <w:b/>
          <w:lang w:val="en-US"/>
        </w:rPr>
        <w:t>925</w:t>
      </w:r>
      <w:r w:rsidRPr="00D43B66">
        <w:rPr>
          <w:rFonts w:ascii="Times New Roman" w:eastAsia="Times New Roman" w:hAnsi="Times New Roman"/>
          <w:b/>
        </w:rPr>
        <w:t xml:space="preserve"> лв.</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 xml:space="preserve">/разпределени по функции, дейности и видове разходи в </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i/>
        </w:rPr>
        <w:t>Приложение № 2, вкл. от № 2.1 до № 2.9</w:t>
      </w:r>
      <w:r w:rsidRPr="00D43B66">
        <w:rPr>
          <w:rFonts w:ascii="Times New Roman" w:eastAsia="Times New Roman" w:hAnsi="Times New Roman"/>
        </w:rPr>
        <w:t>/</w:t>
      </w:r>
    </w:p>
    <w:p w:rsidR="00D43B66" w:rsidRPr="00D43B66" w:rsidRDefault="00D43B66" w:rsidP="00D43B66">
      <w:pPr>
        <w:spacing w:after="0" w:line="240" w:lineRule="auto"/>
        <w:jc w:val="both"/>
        <w:rPr>
          <w:rFonts w:ascii="Times New Roman" w:eastAsia="Times New Roman" w:hAnsi="Times New Roman"/>
          <w:b/>
        </w:rPr>
      </w:pPr>
      <w:r w:rsidRPr="00D43B66">
        <w:rPr>
          <w:rFonts w:ascii="Times New Roman" w:eastAsia="Times New Roman" w:hAnsi="Times New Roman"/>
          <w:b/>
        </w:rPr>
        <w:t xml:space="preserve">                   1.2.3. Остатък в края на периода</w:t>
      </w:r>
      <w:r w:rsidRPr="00D43B66">
        <w:rPr>
          <w:rFonts w:ascii="Times New Roman" w:eastAsia="Times New Roman" w:hAnsi="Times New Roman"/>
          <w:b/>
        </w:rPr>
        <w:tab/>
      </w:r>
      <w:r w:rsidRPr="00D43B66">
        <w:rPr>
          <w:rFonts w:ascii="Times New Roman" w:eastAsia="Times New Roman" w:hAnsi="Times New Roman"/>
          <w:b/>
        </w:rPr>
        <w:tab/>
      </w:r>
      <w:r w:rsidRPr="00D43B66">
        <w:rPr>
          <w:rFonts w:ascii="Times New Roman" w:eastAsia="Times New Roman" w:hAnsi="Times New Roman"/>
          <w:b/>
        </w:rPr>
        <w:tab/>
      </w:r>
      <w:r w:rsidRPr="00D43B66">
        <w:rPr>
          <w:rFonts w:ascii="Times New Roman" w:eastAsia="Times New Roman" w:hAnsi="Times New Roman"/>
          <w:b/>
        </w:rPr>
        <w:tab/>
      </w:r>
      <w:r w:rsidRPr="00D43B66">
        <w:rPr>
          <w:rFonts w:ascii="Times New Roman" w:eastAsia="Times New Roman" w:hAnsi="Times New Roman"/>
          <w:b/>
        </w:rPr>
        <w:tab/>
        <w:t xml:space="preserve"> </w:t>
      </w:r>
      <w:r w:rsidRPr="00D43B66">
        <w:rPr>
          <w:rFonts w:ascii="Times New Roman" w:eastAsia="Times New Roman" w:hAnsi="Times New Roman"/>
          <w:b/>
          <w:lang w:val="en-US"/>
        </w:rPr>
        <w:t>14</w:t>
      </w:r>
      <w:r w:rsidRPr="00D43B66">
        <w:rPr>
          <w:rFonts w:ascii="Times New Roman" w:eastAsia="Times New Roman" w:hAnsi="Times New Roman"/>
          <w:b/>
        </w:rPr>
        <w:t xml:space="preserve"> </w:t>
      </w:r>
      <w:r w:rsidRPr="00D43B66">
        <w:rPr>
          <w:rFonts w:ascii="Times New Roman" w:eastAsia="Times New Roman" w:hAnsi="Times New Roman"/>
          <w:b/>
          <w:lang w:val="en-US"/>
        </w:rPr>
        <w:t>316</w:t>
      </w:r>
      <w:r w:rsidRPr="00D43B66">
        <w:rPr>
          <w:rFonts w:ascii="Times New Roman" w:eastAsia="Times New Roman" w:hAnsi="Times New Roman"/>
          <w:b/>
        </w:rPr>
        <w:t xml:space="preserve"> </w:t>
      </w:r>
      <w:r w:rsidRPr="00D43B66">
        <w:rPr>
          <w:rFonts w:ascii="Times New Roman" w:eastAsia="Times New Roman" w:hAnsi="Times New Roman"/>
          <w:b/>
          <w:lang w:val="en-US"/>
        </w:rPr>
        <w:t>615</w:t>
      </w:r>
      <w:r w:rsidRPr="00D43B66">
        <w:rPr>
          <w:rFonts w:ascii="Times New Roman" w:eastAsia="Times New Roman" w:hAnsi="Times New Roman"/>
          <w:b/>
        </w:rPr>
        <w:t xml:space="preserve"> лв.</w:t>
      </w:r>
    </w:p>
    <w:p w:rsidR="00D43B66" w:rsidRPr="00D43B66" w:rsidRDefault="00D43B66" w:rsidP="00D43B66">
      <w:pPr>
        <w:spacing w:after="0" w:line="240" w:lineRule="auto"/>
        <w:jc w:val="both"/>
        <w:rPr>
          <w:rFonts w:ascii="Times New Roman" w:eastAsia="Times New Roman" w:hAnsi="Times New Roman"/>
          <w:i/>
        </w:rPr>
      </w:pPr>
      <w:r w:rsidRPr="00D43B66">
        <w:rPr>
          <w:rFonts w:ascii="Times New Roman" w:eastAsia="Times New Roman" w:hAnsi="Times New Roman"/>
          <w:b/>
        </w:rPr>
        <w:t xml:space="preserve">2. </w:t>
      </w:r>
      <w:r w:rsidRPr="00D43B66">
        <w:rPr>
          <w:rFonts w:ascii="Times New Roman" w:eastAsia="Times New Roman" w:hAnsi="Times New Roman"/>
          <w:b/>
          <w:bCs/>
        </w:rPr>
        <w:t>Приема разчета за финансиране на капиталовите разходи на Община Разград – план/отчет от 01.01.202</w:t>
      </w:r>
      <w:r w:rsidRPr="00D43B66">
        <w:rPr>
          <w:rFonts w:ascii="Times New Roman" w:eastAsia="Times New Roman" w:hAnsi="Times New Roman"/>
          <w:b/>
          <w:bCs/>
          <w:lang w:val="en-US"/>
        </w:rPr>
        <w:t>5</w:t>
      </w:r>
      <w:r w:rsidRPr="00D43B66">
        <w:rPr>
          <w:rFonts w:ascii="Times New Roman" w:eastAsia="Times New Roman" w:hAnsi="Times New Roman"/>
          <w:b/>
          <w:bCs/>
        </w:rPr>
        <w:t xml:space="preserve"> г. до 31.12.20</w:t>
      </w:r>
      <w:r w:rsidRPr="00D43B66">
        <w:rPr>
          <w:rFonts w:ascii="Times New Roman" w:eastAsia="Times New Roman" w:hAnsi="Times New Roman"/>
          <w:b/>
          <w:bCs/>
          <w:lang w:val="ru-RU"/>
        </w:rPr>
        <w:t>2</w:t>
      </w:r>
      <w:r w:rsidRPr="00D43B66">
        <w:rPr>
          <w:rFonts w:ascii="Times New Roman" w:eastAsia="Times New Roman" w:hAnsi="Times New Roman"/>
          <w:b/>
          <w:bCs/>
          <w:lang w:val="en-US"/>
        </w:rPr>
        <w:t>5</w:t>
      </w:r>
      <w:r w:rsidRPr="00D43B66">
        <w:rPr>
          <w:rFonts w:ascii="Times New Roman" w:eastAsia="Times New Roman" w:hAnsi="Times New Roman"/>
          <w:b/>
          <w:bCs/>
          <w:lang w:val="ru-RU"/>
        </w:rPr>
        <w:t xml:space="preserve"> </w:t>
      </w:r>
      <w:r w:rsidRPr="00D43B66">
        <w:rPr>
          <w:rFonts w:ascii="Times New Roman" w:eastAsia="Times New Roman" w:hAnsi="Times New Roman"/>
          <w:b/>
          <w:bCs/>
        </w:rPr>
        <w:t xml:space="preserve">г. </w:t>
      </w:r>
      <w:r w:rsidRPr="00D43B66">
        <w:rPr>
          <w:rFonts w:ascii="Times New Roman" w:eastAsia="Times New Roman" w:hAnsi="Times New Roman"/>
        </w:rPr>
        <w:t>/</w:t>
      </w:r>
      <w:r w:rsidRPr="00D43B66">
        <w:rPr>
          <w:rFonts w:ascii="Times New Roman" w:eastAsia="Times New Roman" w:hAnsi="Times New Roman"/>
          <w:i/>
        </w:rPr>
        <w:t>Приложение № 3/.</w:t>
      </w:r>
    </w:p>
    <w:p w:rsidR="00D43B66" w:rsidRPr="00D43B66" w:rsidRDefault="00D43B66" w:rsidP="00D43B66">
      <w:pPr>
        <w:spacing w:after="0" w:line="240" w:lineRule="auto"/>
        <w:jc w:val="both"/>
        <w:rPr>
          <w:rFonts w:ascii="Times New Roman" w:eastAsia="Times New Roman" w:hAnsi="Times New Roman"/>
          <w:i/>
        </w:rPr>
      </w:pPr>
      <w:r w:rsidRPr="00D43B66">
        <w:rPr>
          <w:rFonts w:ascii="Times New Roman" w:eastAsia="Times New Roman" w:hAnsi="Times New Roman"/>
          <w:b/>
        </w:rPr>
        <w:lastRenderedPageBreak/>
        <w:t>3. Приема финансовите сметки на общинските предприятия</w:t>
      </w:r>
      <w:r w:rsidRPr="00D43B66">
        <w:rPr>
          <w:rFonts w:ascii="Times New Roman" w:eastAsia="Times New Roman" w:hAnsi="Times New Roman"/>
        </w:rPr>
        <w:t xml:space="preserve"> </w:t>
      </w:r>
      <w:r w:rsidRPr="00D43B66">
        <w:rPr>
          <w:rFonts w:ascii="Times New Roman" w:eastAsia="Times New Roman" w:hAnsi="Times New Roman"/>
          <w:b/>
        </w:rPr>
        <w:t>към 31.12.202</w:t>
      </w:r>
      <w:r w:rsidRPr="00D43B66">
        <w:rPr>
          <w:rFonts w:ascii="Times New Roman" w:eastAsia="Times New Roman" w:hAnsi="Times New Roman"/>
          <w:b/>
          <w:lang w:val="en-US"/>
        </w:rPr>
        <w:t>5</w:t>
      </w:r>
      <w:r w:rsidRPr="00D43B66">
        <w:rPr>
          <w:rFonts w:ascii="Times New Roman" w:eastAsia="Times New Roman" w:hAnsi="Times New Roman"/>
          <w:b/>
        </w:rPr>
        <w:t xml:space="preserve"> г.</w:t>
      </w:r>
      <w:r w:rsidRPr="00D43B66">
        <w:rPr>
          <w:rFonts w:ascii="Times New Roman" w:eastAsia="Times New Roman" w:hAnsi="Times New Roman"/>
        </w:rPr>
        <w:t xml:space="preserve"> /</w:t>
      </w:r>
      <w:r w:rsidRPr="00D43B66">
        <w:rPr>
          <w:rFonts w:ascii="Times New Roman" w:eastAsia="Times New Roman" w:hAnsi="Times New Roman"/>
          <w:i/>
        </w:rPr>
        <w:t>Приложения № № 4.1-4.7/.</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b/>
          <w:lang w:val="ru-RU"/>
        </w:rPr>
        <w:t>4</w:t>
      </w:r>
      <w:r w:rsidRPr="00D43B66">
        <w:rPr>
          <w:rFonts w:ascii="Times New Roman" w:eastAsia="Times New Roman" w:hAnsi="Times New Roman"/>
          <w:b/>
        </w:rPr>
        <w:t>. Приема годишен отчет за състоянието на общинския дълг към 31.12.20</w:t>
      </w:r>
      <w:r w:rsidRPr="00D43B66">
        <w:rPr>
          <w:rFonts w:ascii="Times New Roman" w:eastAsia="Times New Roman" w:hAnsi="Times New Roman"/>
          <w:b/>
          <w:lang w:val="ru-RU"/>
        </w:rPr>
        <w:t>2</w:t>
      </w:r>
      <w:r w:rsidRPr="00D43B66">
        <w:rPr>
          <w:rFonts w:ascii="Times New Roman" w:eastAsia="Times New Roman" w:hAnsi="Times New Roman"/>
          <w:b/>
          <w:lang w:val="en-US"/>
        </w:rPr>
        <w:t>5</w:t>
      </w:r>
      <w:r w:rsidRPr="00D43B66">
        <w:rPr>
          <w:rFonts w:ascii="Times New Roman" w:eastAsia="Times New Roman" w:hAnsi="Times New Roman"/>
          <w:b/>
          <w:lang w:val="ru-RU"/>
        </w:rPr>
        <w:t xml:space="preserve"> </w:t>
      </w:r>
      <w:r w:rsidRPr="00D43B66">
        <w:rPr>
          <w:rFonts w:ascii="Times New Roman" w:eastAsia="Times New Roman" w:hAnsi="Times New Roman"/>
          <w:b/>
        </w:rPr>
        <w:t>г. /</w:t>
      </w:r>
      <w:r w:rsidRPr="00D43B66">
        <w:rPr>
          <w:rFonts w:ascii="Times New Roman" w:eastAsia="Times New Roman" w:hAnsi="Times New Roman"/>
          <w:i/>
        </w:rPr>
        <w:t>Приложение № 5</w:t>
      </w:r>
      <w:r w:rsidRPr="00D43B66">
        <w:rPr>
          <w:rFonts w:ascii="Times New Roman" w:eastAsia="Times New Roman" w:hAnsi="Times New Roman"/>
        </w:rPr>
        <w:t>/.</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b/>
          <w:bCs/>
          <w:lang w:val="ru-RU"/>
        </w:rPr>
        <w:t>5</w:t>
      </w:r>
      <w:r w:rsidRPr="00D43B66">
        <w:rPr>
          <w:rFonts w:ascii="Times New Roman" w:eastAsia="Times New Roman" w:hAnsi="Times New Roman"/>
          <w:b/>
          <w:bCs/>
        </w:rPr>
        <w:t xml:space="preserve">. </w:t>
      </w:r>
      <w:r w:rsidRPr="00D43B66">
        <w:rPr>
          <w:rFonts w:ascii="Times New Roman" w:eastAsia="Times New Roman" w:hAnsi="Times New Roman"/>
          <w:b/>
        </w:rPr>
        <w:t>Приема  отчета  за  изпълнение  на  сметките  за  средствата  от  Европейския  съюз  за 202</w:t>
      </w:r>
      <w:r w:rsidRPr="00D43B66">
        <w:rPr>
          <w:rFonts w:ascii="Times New Roman" w:eastAsia="Times New Roman" w:hAnsi="Times New Roman"/>
          <w:b/>
          <w:lang w:val="en-US"/>
        </w:rPr>
        <w:t>5</w:t>
      </w:r>
      <w:r w:rsidRPr="00D43B66">
        <w:rPr>
          <w:rFonts w:ascii="Times New Roman" w:eastAsia="Times New Roman" w:hAnsi="Times New Roman"/>
          <w:b/>
        </w:rPr>
        <w:t xml:space="preserve"> г. </w:t>
      </w:r>
      <w:r w:rsidRPr="00D43B66">
        <w:rPr>
          <w:rFonts w:ascii="Times New Roman" w:eastAsia="Times New Roman" w:hAnsi="Times New Roman"/>
        </w:rPr>
        <w:t>/</w:t>
      </w:r>
      <w:r w:rsidRPr="00D43B66">
        <w:rPr>
          <w:rFonts w:ascii="Times New Roman" w:eastAsia="Times New Roman" w:hAnsi="Times New Roman"/>
          <w:i/>
        </w:rPr>
        <w:t>Приложение № 6</w:t>
      </w:r>
      <w:r w:rsidRPr="00D43B66">
        <w:rPr>
          <w:rFonts w:ascii="Times New Roman" w:eastAsia="Times New Roman" w:hAnsi="Times New Roman"/>
        </w:rPr>
        <w:t>/.</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b/>
        </w:rPr>
        <w:t xml:space="preserve">             6. Приема отчета за изпълнение на бюджета по кметства към 31.12.202</w:t>
      </w:r>
      <w:r w:rsidRPr="00D43B66">
        <w:rPr>
          <w:rFonts w:ascii="Times New Roman" w:eastAsia="Times New Roman" w:hAnsi="Times New Roman"/>
          <w:b/>
          <w:lang w:val="en-US"/>
        </w:rPr>
        <w:t>5</w:t>
      </w:r>
      <w:r w:rsidRPr="00D43B66">
        <w:rPr>
          <w:rFonts w:ascii="Times New Roman" w:eastAsia="Times New Roman" w:hAnsi="Times New Roman"/>
          <w:b/>
        </w:rPr>
        <w:t xml:space="preserve"> г. </w:t>
      </w:r>
      <w:r w:rsidRPr="00D43B66">
        <w:rPr>
          <w:rFonts w:ascii="Times New Roman" w:eastAsia="Times New Roman" w:hAnsi="Times New Roman"/>
        </w:rPr>
        <w:t>/</w:t>
      </w:r>
      <w:r w:rsidRPr="00D43B66">
        <w:rPr>
          <w:rFonts w:ascii="Times New Roman" w:eastAsia="Times New Roman" w:hAnsi="Times New Roman"/>
          <w:i/>
        </w:rPr>
        <w:t>Приложения от  № 7а до № 7у</w:t>
      </w:r>
      <w:r w:rsidRPr="00D43B66">
        <w:rPr>
          <w:rFonts w:ascii="Times New Roman" w:eastAsia="Times New Roman" w:hAnsi="Times New Roman"/>
        </w:rPr>
        <w:t>/.</w:t>
      </w:r>
    </w:p>
    <w:p w:rsidR="00D43B66" w:rsidRPr="00D43B66" w:rsidRDefault="00D43B66" w:rsidP="00D43B66">
      <w:pPr>
        <w:spacing w:after="0" w:line="240" w:lineRule="auto"/>
        <w:jc w:val="both"/>
        <w:rPr>
          <w:rFonts w:ascii="Times New Roman" w:eastAsia="Times New Roman" w:hAnsi="Times New Roman"/>
          <w:b/>
          <w:bCs/>
        </w:rPr>
      </w:pPr>
      <w:r w:rsidRPr="00D43B66">
        <w:rPr>
          <w:rFonts w:ascii="Times New Roman" w:eastAsia="Times New Roman" w:hAnsi="Times New Roman"/>
          <w:b/>
          <w:bCs/>
          <w:lang w:val="ru-RU"/>
        </w:rPr>
        <w:t>7</w:t>
      </w:r>
      <w:r w:rsidRPr="00D43B66">
        <w:rPr>
          <w:rFonts w:ascii="Times New Roman" w:eastAsia="Times New Roman" w:hAnsi="Times New Roman"/>
          <w:b/>
          <w:bCs/>
        </w:rPr>
        <w:t>. Приема отчета за лимитирани разходи:</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b/>
          <w:bCs/>
        </w:rPr>
        <w:t xml:space="preserve">    </w:t>
      </w:r>
      <w:r w:rsidRPr="00D43B66">
        <w:rPr>
          <w:rFonts w:ascii="Times New Roman" w:eastAsia="Times New Roman" w:hAnsi="Times New Roman"/>
          <w:bCs/>
        </w:rPr>
        <w:t>7</w:t>
      </w:r>
      <w:r w:rsidRPr="00D43B66">
        <w:rPr>
          <w:rFonts w:ascii="Times New Roman" w:eastAsia="Times New Roman" w:hAnsi="Times New Roman"/>
        </w:rPr>
        <w:t>.1. Представителни разходи</w:t>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lang w:val="en-US"/>
        </w:rPr>
        <w:t xml:space="preserve">  9 069</w:t>
      </w:r>
      <w:r w:rsidRPr="00D43B66">
        <w:rPr>
          <w:rFonts w:ascii="Times New Roman" w:eastAsia="Times New Roman" w:hAnsi="Times New Roman"/>
        </w:rPr>
        <w:t xml:space="preserve"> лв.</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7.1.1. На Кмета на Община Разград</w:t>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t xml:space="preserve">  </w:t>
      </w:r>
      <w:r w:rsidRPr="00D43B66">
        <w:rPr>
          <w:rFonts w:ascii="Times New Roman" w:eastAsia="Times New Roman" w:hAnsi="Times New Roman"/>
          <w:lang w:val="en-US"/>
        </w:rPr>
        <w:t>7</w:t>
      </w:r>
      <w:r w:rsidRPr="00D43B66">
        <w:rPr>
          <w:rFonts w:ascii="Times New Roman" w:eastAsia="Times New Roman" w:hAnsi="Times New Roman"/>
        </w:rPr>
        <w:t xml:space="preserve"> </w:t>
      </w:r>
      <w:r w:rsidRPr="00D43B66">
        <w:rPr>
          <w:rFonts w:ascii="Times New Roman" w:eastAsia="Times New Roman" w:hAnsi="Times New Roman"/>
          <w:lang w:val="en-US"/>
        </w:rPr>
        <w:t>869</w:t>
      </w:r>
      <w:r w:rsidRPr="00D43B66">
        <w:rPr>
          <w:rFonts w:ascii="Times New Roman" w:eastAsia="Times New Roman" w:hAnsi="Times New Roman"/>
        </w:rPr>
        <w:t xml:space="preserve"> лв.</w:t>
      </w:r>
    </w:p>
    <w:p w:rsidR="00D43B66" w:rsidRPr="00D43B66" w:rsidRDefault="00D43B66" w:rsidP="00D43B66">
      <w:pPr>
        <w:spacing w:after="0" w:line="240" w:lineRule="auto"/>
        <w:jc w:val="both"/>
        <w:rPr>
          <w:rFonts w:ascii="Times New Roman" w:eastAsia="Times New Roman" w:hAnsi="Times New Roman"/>
          <w:color w:val="FF0000"/>
        </w:rPr>
      </w:pPr>
      <w:r w:rsidRPr="00D43B66">
        <w:rPr>
          <w:rFonts w:ascii="Times New Roman" w:eastAsia="Times New Roman" w:hAnsi="Times New Roman"/>
        </w:rPr>
        <w:t>7.1.2. На Председателя на Общински съвет Разград</w:t>
      </w:r>
      <w:r w:rsidRPr="00D43B66">
        <w:rPr>
          <w:rFonts w:ascii="Times New Roman" w:eastAsia="Times New Roman" w:hAnsi="Times New Roman"/>
        </w:rPr>
        <w:tab/>
      </w:r>
      <w:r w:rsidRPr="00D43B66">
        <w:rPr>
          <w:rFonts w:ascii="Times New Roman" w:eastAsia="Times New Roman" w:hAnsi="Times New Roman"/>
          <w:color w:val="FF0000"/>
        </w:rPr>
        <w:t xml:space="preserve">                 </w:t>
      </w:r>
      <w:r w:rsidRPr="00D43B66">
        <w:rPr>
          <w:rFonts w:ascii="Times New Roman" w:eastAsia="Times New Roman" w:hAnsi="Times New Roman"/>
          <w:color w:val="FF0000"/>
        </w:rPr>
        <w:tab/>
      </w:r>
      <w:r w:rsidRPr="00D43B66">
        <w:rPr>
          <w:rFonts w:ascii="Times New Roman" w:eastAsia="Times New Roman" w:hAnsi="Times New Roman"/>
          <w:color w:val="FF0000"/>
        </w:rPr>
        <w:tab/>
      </w:r>
      <w:r w:rsidRPr="00D43B66">
        <w:rPr>
          <w:rFonts w:ascii="Times New Roman" w:eastAsia="Times New Roman" w:hAnsi="Times New Roman"/>
        </w:rPr>
        <w:t xml:space="preserve">  1 </w:t>
      </w:r>
      <w:r w:rsidRPr="00D43B66">
        <w:rPr>
          <w:rFonts w:ascii="Times New Roman" w:eastAsia="Times New Roman" w:hAnsi="Times New Roman"/>
          <w:lang w:val="en-US"/>
        </w:rPr>
        <w:t>200</w:t>
      </w:r>
      <w:r w:rsidRPr="00D43B66">
        <w:rPr>
          <w:rFonts w:ascii="Times New Roman" w:eastAsia="Times New Roman" w:hAnsi="Times New Roman"/>
        </w:rPr>
        <w:t xml:space="preserve"> лв.</w:t>
      </w:r>
    </w:p>
    <w:p w:rsidR="00D43B66" w:rsidRPr="00D43B66" w:rsidRDefault="00D43B66" w:rsidP="00D43B66">
      <w:pPr>
        <w:spacing w:after="0" w:line="240" w:lineRule="auto"/>
        <w:jc w:val="both"/>
        <w:rPr>
          <w:rFonts w:ascii="Times New Roman" w:eastAsia="Times New Roman" w:hAnsi="Times New Roman"/>
          <w:color w:val="FF0000"/>
        </w:rPr>
      </w:pPr>
      <w:r w:rsidRPr="00D43B66">
        <w:rPr>
          <w:rFonts w:ascii="Times New Roman" w:eastAsia="Times New Roman" w:hAnsi="Times New Roman"/>
        </w:rPr>
        <w:t xml:space="preserve">    7.2. За отпускане на помощи за лечение</w:t>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lang w:val="en-US"/>
        </w:rPr>
        <w:t>25</w:t>
      </w:r>
      <w:r w:rsidRPr="00D43B66">
        <w:rPr>
          <w:rFonts w:ascii="Times New Roman" w:eastAsia="Times New Roman" w:hAnsi="Times New Roman"/>
        </w:rPr>
        <w:t xml:space="preserve"> </w:t>
      </w:r>
      <w:r w:rsidRPr="00D43B66">
        <w:rPr>
          <w:rFonts w:ascii="Times New Roman" w:eastAsia="Times New Roman" w:hAnsi="Times New Roman"/>
          <w:lang w:val="en-US"/>
        </w:rPr>
        <w:t>320</w:t>
      </w:r>
      <w:r w:rsidRPr="00D43B66">
        <w:rPr>
          <w:rFonts w:ascii="Times New Roman" w:eastAsia="Times New Roman" w:hAnsi="Times New Roman"/>
        </w:rPr>
        <w:t xml:space="preserve"> лв.</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color w:val="FF0000"/>
        </w:rPr>
        <w:tab/>
      </w:r>
      <w:r w:rsidRPr="00D43B66">
        <w:rPr>
          <w:rFonts w:ascii="Times New Roman" w:eastAsia="Times New Roman" w:hAnsi="Times New Roman"/>
        </w:rPr>
        <w:t>7.2.1. За еднократна помощ за лечение</w:t>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lang w:val="en-US"/>
        </w:rPr>
        <w:t>20</w:t>
      </w:r>
      <w:r w:rsidRPr="00D43B66">
        <w:rPr>
          <w:rFonts w:ascii="Times New Roman" w:eastAsia="Times New Roman" w:hAnsi="Times New Roman"/>
        </w:rPr>
        <w:t xml:space="preserve"> </w:t>
      </w:r>
      <w:r w:rsidRPr="00D43B66">
        <w:rPr>
          <w:rFonts w:ascii="Times New Roman" w:eastAsia="Times New Roman" w:hAnsi="Times New Roman"/>
          <w:lang w:val="en-US"/>
        </w:rPr>
        <w:t>116</w:t>
      </w:r>
      <w:r w:rsidRPr="00D43B66">
        <w:rPr>
          <w:rFonts w:ascii="Times New Roman" w:eastAsia="Times New Roman" w:hAnsi="Times New Roman"/>
        </w:rPr>
        <w:t xml:space="preserve"> лв. </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color w:val="FF0000"/>
        </w:rPr>
        <w:tab/>
      </w:r>
      <w:r w:rsidRPr="00D43B66">
        <w:rPr>
          <w:rFonts w:ascii="Times New Roman" w:eastAsia="Times New Roman" w:hAnsi="Times New Roman"/>
        </w:rPr>
        <w:t xml:space="preserve">7.2.2. За подпомагане на двойки, семейства и </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лица с репродуктивни проблеми</w:t>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lang w:val="en-US"/>
        </w:rPr>
        <w:t xml:space="preserve">  5 204</w:t>
      </w:r>
      <w:r w:rsidRPr="00D43B66">
        <w:rPr>
          <w:rFonts w:ascii="Times New Roman" w:eastAsia="Times New Roman" w:hAnsi="Times New Roman"/>
        </w:rPr>
        <w:t xml:space="preserve"> лв.</w:t>
      </w: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 xml:space="preserve">    7.3. За помощи за погребение на починали граждани</w:t>
      </w:r>
      <w:r w:rsidRPr="00D43B66">
        <w:rPr>
          <w:rFonts w:ascii="Times New Roman" w:eastAsia="Times New Roman" w:hAnsi="Times New Roman"/>
        </w:rPr>
        <w:tab/>
      </w:r>
      <w:r w:rsidRPr="00D43B66">
        <w:rPr>
          <w:rFonts w:ascii="Times New Roman" w:eastAsia="Times New Roman" w:hAnsi="Times New Roman"/>
        </w:rPr>
        <w:tab/>
      </w:r>
      <w:r w:rsidRPr="00D43B66">
        <w:rPr>
          <w:rFonts w:ascii="Times New Roman" w:eastAsia="Times New Roman" w:hAnsi="Times New Roman"/>
        </w:rPr>
        <w:tab/>
        <w:t xml:space="preserve">            </w:t>
      </w:r>
      <w:r w:rsidRPr="00D43B66">
        <w:rPr>
          <w:rFonts w:ascii="Times New Roman" w:eastAsia="Times New Roman" w:hAnsi="Times New Roman"/>
          <w:lang w:val="en-US"/>
        </w:rPr>
        <w:t xml:space="preserve"> </w:t>
      </w:r>
      <w:r w:rsidRPr="00D43B66">
        <w:rPr>
          <w:rFonts w:ascii="Times New Roman" w:eastAsia="Times New Roman" w:hAnsi="Times New Roman"/>
        </w:rPr>
        <w:t xml:space="preserve">  </w:t>
      </w:r>
      <w:r w:rsidRPr="00D43B66">
        <w:rPr>
          <w:rFonts w:ascii="Times New Roman" w:eastAsia="Times New Roman" w:hAnsi="Times New Roman"/>
          <w:lang w:val="en-US"/>
        </w:rPr>
        <w:t>9</w:t>
      </w:r>
      <w:r w:rsidRPr="00D43B66">
        <w:rPr>
          <w:rFonts w:ascii="Times New Roman" w:eastAsia="Times New Roman" w:hAnsi="Times New Roman"/>
        </w:rPr>
        <w:t xml:space="preserve"> </w:t>
      </w:r>
      <w:r w:rsidRPr="00D43B66">
        <w:rPr>
          <w:rFonts w:ascii="Times New Roman" w:eastAsia="Times New Roman" w:hAnsi="Times New Roman"/>
          <w:lang w:val="en-US"/>
        </w:rPr>
        <w:t>935</w:t>
      </w:r>
      <w:r w:rsidRPr="00D43B66">
        <w:rPr>
          <w:rFonts w:ascii="Times New Roman" w:eastAsia="Times New Roman" w:hAnsi="Times New Roman"/>
        </w:rPr>
        <w:t xml:space="preserve"> лв.  </w:t>
      </w:r>
    </w:p>
    <w:p w:rsidR="00D43B66" w:rsidRPr="00D43B66" w:rsidRDefault="00D43B66" w:rsidP="00D43B66">
      <w:pPr>
        <w:spacing w:after="0" w:line="240" w:lineRule="auto"/>
        <w:jc w:val="both"/>
        <w:rPr>
          <w:rFonts w:ascii="Times New Roman" w:eastAsia="Times New Roman" w:hAnsi="Times New Roman"/>
        </w:rPr>
      </w:pPr>
    </w:p>
    <w:p w:rsidR="00D43B66" w:rsidRPr="00D43B66" w:rsidRDefault="00D43B66" w:rsidP="00D43B66">
      <w:pPr>
        <w:spacing w:after="0" w:line="240" w:lineRule="auto"/>
        <w:jc w:val="both"/>
        <w:rPr>
          <w:rFonts w:ascii="Times New Roman" w:eastAsia="Times New Roman" w:hAnsi="Times New Roman"/>
        </w:rPr>
      </w:pPr>
      <w:r w:rsidRPr="00D43B66">
        <w:rPr>
          <w:rFonts w:ascii="Times New Roman" w:eastAsia="Times New Roman" w:hAnsi="Times New Roman"/>
        </w:rPr>
        <w:tab/>
        <w:t>Настоящото решение да се публикува на интернет страницата на Община Разград.</w:t>
      </w:r>
    </w:p>
    <w:p w:rsidR="00D43B66" w:rsidRPr="00D43B66" w:rsidRDefault="00D43B66" w:rsidP="00D43B66">
      <w:pPr>
        <w:spacing w:after="0" w:line="240" w:lineRule="auto"/>
        <w:jc w:val="both"/>
        <w:rPr>
          <w:rFonts w:ascii="Times New Roman" w:eastAsia="Times New Roman" w:hAnsi="Times New Roman"/>
        </w:rPr>
      </w:pPr>
    </w:p>
    <w:p w:rsidR="00D43B66" w:rsidRPr="00D43B66" w:rsidRDefault="00D43B66" w:rsidP="00D43B66">
      <w:pPr>
        <w:spacing w:after="0"/>
        <w:jc w:val="both"/>
        <w:rPr>
          <w:rFonts w:ascii="Times New Roman" w:eastAsia="Times New Roman" w:hAnsi="Times New Roman"/>
          <w:lang w:eastAsia="bg-BG"/>
        </w:rPr>
      </w:pPr>
      <w:r w:rsidRPr="00D43B66">
        <w:rPr>
          <w:rFonts w:ascii="Times New Roman" w:eastAsia="Times New Roman" w:hAnsi="Times New Roman"/>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D43B66" w:rsidRPr="00D43B66" w:rsidRDefault="00D43B66" w:rsidP="00D43B66">
      <w:pPr>
        <w:spacing w:after="0" w:line="240" w:lineRule="auto"/>
        <w:jc w:val="both"/>
        <w:rPr>
          <w:rFonts w:ascii="Times New Roman" w:eastAsia="Times New Roman" w:hAnsi="Times New Roman"/>
          <w:highlight w:val="yellow"/>
          <w:lang w:val="ru-RU"/>
        </w:rPr>
      </w:pPr>
    </w:p>
    <w:p w:rsidR="00D43B66" w:rsidRPr="00D43B66" w:rsidRDefault="00D43B66" w:rsidP="00D43B66">
      <w:pPr>
        <w:spacing w:after="0" w:line="240" w:lineRule="auto"/>
        <w:jc w:val="both"/>
        <w:rPr>
          <w:rFonts w:ascii="Times New Roman" w:eastAsia="Times New Roman" w:hAnsi="Times New Roman"/>
          <w:highlight w:val="yellow"/>
          <w:lang w:val="ru-RU"/>
        </w:rPr>
      </w:pPr>
    </w:p>
    <w:p w:rsidR="00D43B66" w:rsidRPr="00D43B66" w:rsidRDefault="00D43B66" w:rsidP="00D43B66">
      <w:pPr>
        <w:spacing w:after="0" w:line="240" w:lineRule="auto"/>
        <w:jc w:val="both"/>
        <w:rPr>
          <w:rFonts w:ascii="Times New Roman" w:eastAsia="Times New Roman" w:hAnsi="Times New Roman"/>
          <w:highlight w:val="yellow"/>
          <w:lang w:val="ru-RU"/>
        </w:rPr>
      </w:pPr>
    </w:p>
    <w:p w:rsidR="00D43B66" w:rsidRPr="00D43B66" w:rsidRDefault="00D43B66" w:rsidP="00D43B66">
      <w:pPr>
        <w:spacing w:after="0" w:line="240" w:lineRule="auto"/>
        <w:jc w:val="both"/>
        <w:rPr>
          <w:rFonts w:ascii="Times New Roman" w:eastAsia="Times New Roman" w:hAnsi="Times New Roman"/>
          <w:highlight w:val="yellow"/>
          <w:lang w:val="ru-RU"/>
        </w:rPr>
      </w:pPr>
    </w:p>
    <w:p w:rsidR="00D43B66" w:rsidRPr="00D43B66" w:rsidRDefault="00D43B66" w:rsidP="00D43B66">
      <w:pPr>
        <w:spacing w:after="0" w:line="240" w:lineRule="auto"/>
        <w:jc w:val="both"/>
        <w:rPr>
          <w:rFonts w:ascii="Times New Roman" w:eastAsia="Times New Roman" w:hAnsi="Times New Roman"/>
          <w:highlight w:val="yellow"/>
          <w:lang w:val="ru-RU"/>
        </w:rPr>
      </w:pPr>
    </w:p>
    <w:p w:rsidR="00D43B66" w:rsidRPr="00D43B66" w:rsidRDefault="00D43B66" w:rsidP="00D43B66">
      <w:pPr>
        <w:spacing w:after="0" w:line="240" w:lineRule="auto"/>
        <w:jc w:val="both"/>
        <w:rPr>
          <w:rFonts w:ascii="Times New Roman" w:eastAsia="Times New Roman" w:hAnsi="Times New Roman"/>
          <w:highlight w:val="yellow"/>
          <w:lang w:val="ru-RU"/>
        </w:rPr>
      </w:pPr>
    </w:p>
    <w:p w:rsidR="00D43B66" w:rsidRPr="00D43B66" w:rsidRDefault="00D43B66" w:rsidP="00D43B66">
      <w:pPr>
        <w:spacing w:after="0" w:line="240" w:lineRule="auto"/>
        <w:jc w:val="both"/>
        <w:rPr>
          <w:rFonts w:ascii="Times New Roman" w:eastAsia="Times New Roman" w:hAnsi="Times New Roman"/>
          <w:highlight w:val="yellow"/>
          <w:lang w:val="ru-RU"/>
        </w:rPr>
      </w:pPr>
    </w:p>
    <w:p w:rsidR="00D43B66" w:rsidRPr="00D43B66" w:rsidRDefault="00D43B66" w:rsidP="00D43B66">
      <w:pPr>
        <w:autoSpaceDE w:val="0"/>
        <w:autoSpaceDN w:val="0"/>
        <w:adjustRightInd w:val="0"/>
        <w:spacing w:after="0" w:line="360" w:lineRule="auto"/>
        <w:jc w:val="both"/>
        <w:rPr>
          <w:rFonts w:ascii="Times New Roman" w:hAnsi="Times New Roman"/>
          <w:b/>
          <w:bCs/>
          <w:color w:val="000000"/>
          <w:sz w:val="24"/>
          <w:szCs w:val="24"/>
        </w:rPr>
      </w:pPr>
      <w:r w:rsidRPr="00D43B66">
        <w:rPr>
          <w:rFonts w:ascii="Times New Roman" w:hAnsi="Times New Roman"/>
          <w:b/>
          <w:bCs/>
          <w:color w:val="000000"/>
          <w:sz w:val="24"/>
          <w:szCs w:val="24"/>
        </w:rPr>
        <w:t xml:space="preserve">С уважение, </w:t>
      </w:r>
    </w:p>
    <w:p w:rsidR="00D43B66" w:rsidRPr="00D43B66" w:rsidRDefault="00D43B66" w:rsidP="00D43B66">
      <w:pPr>
        <w:autoSpaceDE w:val="0"/>
        <w:autoSpaceDN w:val="0"/>
        <w:adjustRightInd w:val="0"/>
        <w:spacing w:after="0" w:line="240" w:lineRule="auto"/>
        <w:jc w:val="both"/>
        <w:rPr>
          <w:rFonts w:ascii="Times New Roman" w:hAnsi="Times New Roman"/>
          <w:b/>
          <w:bCs/>
          <w:color w:val="000000"/>
          <w:sz w:val="24"/>
          <w:szCs w:val="24"/>
        </w:rPr>
      </w:pPr>
      <w:r w:rsidRPr="00D43B66">
        <w:rPr>
          <w:rFonts w:ascii="Times New Roman" w:hAnsi="Times New Roman"/>
          <w:b/>
          <w:bCs/>
          <w:color w:val="000000"/>
          <w:sz w:val="24"/>
          <w:szCs w:val="24"/>
        </w:rPr>
        <w:t>……………………………………………</w:t>
      </w:r>
    </w:p>
    <w:p w:rsidR="00D43B66" w:rsidRPr="00D43B66" w:rsidRDefault="00D43B66" w:rsidP="00D43B66">
      <w:pPr>
        <w:autoSpaceDE w:val="0"/>
        <w:autoSpaceDN w:val="0"/>
        <w:adjustRightInd w:val="0"/>
        <w:spacing w:after="0" w:line="240" w:lineRule="auto"/>
        <w:jc w:val="both"/>
        <w:rPr>
          <w:rFonts w:ascii="Times New Roman" w:hAnsi="Times New Roman"/>
          <w:color w:val="000000"/>
          <w:sz w:val="24"/>
          <w:szCs w:val="24"/>
        </w:rPr>
      </w:pPr>
      <w:r w:rsidRPr="00D43B66">
        <w:rPr>
          <w:rFonts w:ascii="Times New Roman" w:hAnsi="Times New Roman"/>
          <w:b/>
          <w:bCs/>
          <w:color w:val="000000"/>
          <w:sz w:val="24"/>
          <w:szCs w:val="24"/>
        </w:rPr>
        <w:t>Полина Иванова</w:t>
      </w:r>
    </w:p>
    <w:p w:rsidR="00D43B66" w:rsidRPr="00D43B66" w:rsidRDefault="00D43B66" w:rsidP="00D43B66">
      <w:pPr>
        <w:autoSpaceDE w:val="0"/>
        <w:autoSpaceDN w:val="0"/>
        <w:adjustRightInd w:val="0"/>
        <w:spacing w:after="0" w:line="240" w:lineRule="auto"/>
        <w:jc w:val="both"/>
        <w:rPr>
          <w:rFonts w:ascii="Times New Roman" w:hAnsi="Times New Roman"/>
          <w:i/>
          <w:iCs/>
          <w:color w:val="000000"/>
          <w:sz w:val="24"/>
          <w:szCs w:val="24"/>
        </w:rPr>
      </w:pPr>
      <w:r w:rsidRPr="00D43B66">
        <w:rPr>
          <w:rFonts w:ascii="Times New Roman" w:hAnsi="Times New Roman"/>
          <w:i/>
          <w:iCs/>
          <w:color w:val="000000"/>
          <w:sz w:val="24"/>
          <w:szCs w:val="24"/>
        </w:rPr>
        <w:t>Зам.-кмет „Бюджет и финанси“</w:t>
      </w:r>
    </w:p>
    <w:p w:rsidR="00D43B66" w:rsidRPr="00D43B66" w:rsidRDefault="00D43B66" w:rsidP="00D43B66">
      <w:pPr>
        <w:autoSpaceDE w:val="0"/>
        <w:autoSpaceDN w:val="0"/>
        <w:adjustRightInd w:val="0"/>
        <w:spacing w:after="0" w:line="240" w:lineRule="auto"/>
        <w:jc w:val="both"/>
        <w:rPr>
          <w:rFonts w:ascii="Times New Roman" w:hAnsi="Times New Roman"/>
          <w:i/>
          <w:iCs/>
          <w:color w:val="000000"/>
          <w:sz w:val="24"/>
          <w:szCs w:val="24"/>
        </w:rPr>
      </w:pPr>
      <w:r w:rsidRPr="00D43B66">
        <w:rPr>
          <w:rFonts w:ascii="Times New Roman" w:hAnsi="Times New Roman"/>
          <w:i/>
          <w:iCs/>
          <w:color w:val="000000"/>
          <w:sz w:val="24"/>
          <w:szCs w:val="24"/>
        </w:rPr>
        <w:t>на Община Разград</w:t>
      </w:r>
    </w:p>
    <w:p w:rsidR="00D43B66" w:rsidRPr="00D43B66" w:rsidRDefault="00D43B66" w:rsidP="00D43B66">
      <w:pPr>
        <w:autoSpaceDE w:val="0"/>
        <w:autoSpaceDN w:val="0"/>
        <w:adjustRightInd w:val="0"/>
        <w:spacing w:after="0" w:line="240" w:lineRule="auto"/>
        <w:jc w:val="both"/>
        <w:rPr>
          <w:rFonts w:ascii="Times New Roman" w:hAnsi="Times New Roman"/>
          <w:i/>
          <w:iCs/>
          <w:color w:val="000000"/>
        </w:rPr>
      </w:pPr>
    </w:p>
    <w:p w:rsidR="00D43B66" w:rsidRPr="00D43B66" w:rsidRDefault="00D43B66" w:rsidP="00D43B66">
      <w:pPr>
        <w:spacing w:after="0" w:line="240" w:lineRule="auto"/>
        <w:rPr>
          <w:rFonts w:ascii="Times New Roman" w:eastAsia="Times New Roman" w:hAnsi="Times New Roman"/>
          <w:b/>
          <w:sz w:val="24"/>
          <w:szCs w:val="24"/>
          <w:lang w:eastAsia="bg-BG"/>
        </w:rPr>
      </w:pPr>
    </w:p>
    <w:p w:rsidR="00E06B0A" w:rsidRDefault="00D43B66" w:rsidP="006128A0">
      <w:pPr>
        <w:spacing w:after="0" w:line="240" w:lineRule="auto"/>
        <w:ind w:firstLine="709"/>
        <w:rPr>
          <w:rFonts w:ascii="Times New Roman" w:eastAsia="Times New Roman" w:hAnsi="Times New Roman"/>
          <w:b/>
          <w:i/>
          <w:sz w:val="24"/>
          <w:szCs w:val="24"/>
        </w:rPr>
      </w:pPr>
      <w:r>
        <w:rPr>
          <w:rFonts w:ascii="Times New Roman" w:eastAsia="Times New Roman" w:hAnsi="Times New Roman"/>
          <w:b/>
          <w:i/>
          <w:sz w:val="24"/>
          <w:szCs w:val="24"/>
        </w:rPr>
        <w:t>/Приложения от №1 до №</w:t>
      </w:r>
      <w:r w:rsidR="006128A0">
        <w:rPr>
          <w:rFonts w:ascii="Times New Roman" w:eastAsia="Times New Roman" w:hAnsi="Times New Roman"/>
          <w:b/>
          <w:i/>
          <w:sz w:val="24"/>
          <w:szCs w:val="24"/>
        </w:rPr>
        <w:t>9 са неразделна част от докладната записка и са приложени в отделен файл./</w:t>
      </w:r>
    </w:p>
    <w:p w:rsidR="00A71605" w:rsidRDefault="00A71605" w:rsidP="006128A0">
      <w:pPr>
        <w:spacing w:after="0" w:line="240" w:lineRule="auto"/>
        <w:ind w:firstLine="709"/>
        <w:rPr>
          <w:rFonts w:ascii="Times New Roman" w:eastAsia="Times New Roman" w:hAnsi="Times New Roman"/>
          <w:b/>
          <w:i/>
          <w:sz w:val="24"/>
          <w:szCs w:val="24"/>
        </w:rPr>
      </w:pPr>
    </w:p>
    <w:p w:rsidR="00A71605" w:rsidRDefault="00514726" w:rsidP="006128A0">
      <w:pPr>
        <w:spacing w:after="0" w:line="240" w:lineRule="auto"/>
        <w:ind w:firstLine="709"/>
        <w:rPr>
          <w:rFonts w:ascii="Times New Roman" w:eastAsia="Times New Roman" w:hAnsi="Times New Roman"/>
          <w:b/>
          <w:i/>
          <w:sz w:val="24"/>
          <w:szCs w:val="24"/>
        </w:rPr>
      </w:pPr>
      <w:r>
        <w:rPr>
          <w:rFonts w:ascii="Times New Roman" w:eastAsia="Times New Roman" w:hAnsi="Times New Roman"/>
          <w:b/>
          <w:i/>
          <w:sz w:val="24"/>
          <w:szCs w:val="24"/>
        </w:rPr>
        <w:object w:dxaOrig="2370"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65pt;height:40.3pt" o:ole="">
            <v:imagedata r:id="rId11" o:title=""/>
          </v:shape>
          <o:OLEObject Type="Embed" ProgID="Package" ShapeID="_x0000_i1025" DrawAspect="Content" ObjectID="_1845551761" r:id="rId12"/>
        </w:object>
      </w:r>
    </w:p>
    <w:p w:rsidR="00514726" w:rsidRDefault="00514726" w:rsidP="006128A0">
      <w:pPr>
        <w:spacing w:after="0" w:line="240" w:lineRule="auto"/>
        <w:ind w:firstLine="709"/>
        <w:rPr>
          <w:rFonts w:ascii="Times New Roman" w:eastAsia="Times New Roman" w:hAnsi="Times New Roman"/>
          <w:b/>
          <w:i/>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424675" w:rsidRPr="00424675" w:rsidTr="00D97658">
        <w:tc>
          <w:tcPr>
            <w:tcW w:w="9212" w:type="dxa"/>
          </w:tcPr>
          <w:p w:rsidR="00424675" w:rsidRPr="00424675" w:rsidRDefault="00424675" w:rsidP="00424675">
            <w:pPr>
              <w:widowControl w:val="0"/>
              <w:tabs>
                <w:tab w:val="center" w:pos="4536"/>
                <w:tab w:val="right" w:pos="9072"/>
              </w:tabs>
              <w:autoSpaceDE w:val="0"/>
              <w:autoSpaceDN w:val="0"/>
              <w:adjustRightInd w:val="0"/>
              <w:jc w:val="right"/>
              <w:rPr>
                <w:rFonts w:ascii="Arial" w:eastAsia="Times New Roman" w:hAnsi="Arial" w:cs="Arial"/>
                <w:sz w:val="20"/>
                <w:szCs w:val="20"/>
                <w:lang w:eastAsia="bg-BG"/>
              </w:rPr>
            </w:pPr>
            <w:r w:rsidRPr="00424675">
              <w:rPr>
                <w:rFonts w:ascii="Times New Roman" w:eastAsiaTheme="minorHAnsi" w:hAnsi="Times New Roman"/>
                <w:b/>
                <w:sz w:val="24"/>
              </w:rPr>
              <w:lastRenderedPageBreak/>
              <w:t xml:space="preserve">                </w:t>
            </w:r>
            <w:r w:rsidRPr="00424675">
              <w:rPr>
                <w:rFonts w:ascii="Arial" w:eastAsia="Times New Roman" w:hAnsi="Arial" w:cs="Arial"/>
                <w:sz w:val="20"/>
                <w:szCs w:val="20"/>
                <w:lang w:eastAsia="bg-BG"/>
              </w:rPr>
              <w:t xml:space="preserve">Ниво на </w:t>
            </w:r>
          </w:p>
          <w:p w:rsidR="00424675" w:rsidRPr="00424675" w:rsidRDefault="00424675" w:rsidP="00424675">
            <w:pPr>
              <w:widowControl w:val="0"/>
              <w:tabs>
                <w:tab w:val="center" w:pos="4536"/>
                <w:tab w:val="right" w:pos="9072"/>
              </w:tabs>
              <w:autoSpaceDE w:val="0"/>
              <w:autoSpaceDN w:val="0"/>
              <w:adjustRightInd w:val="0"/>
              <w:jc w:val="right"/>
              <w:rPr>
                <w:rFonts w:ascii="Arial" w:eastAsia="Times New Roman" w:hAnsi="Arial" w:cs="Arial"/>
                <w:sz w:val="20"/>
                <w:szCs w:val="20"/>
                <w:lang w:eastAsia="bg-BG"/>
              </w:rPr>
            </w:pPr>
            <w:r w:rsidRPr="00424675">
              <w:rPr>
                <w:rFonts w:ascii="Arial" w:eastAsia="Times New Roman" w:hAnsi="Arial" w:cs="Arial"/>
                <w:sz w:val="20"/>
                <w:szCs w:val="20"/>
                <w:lang w:eastAsia="bg-BG"/>
              </w:rPr>
              <w:t>конфиденциалност 0</w:t>
            </w:r>
          </w:p>
          <w:p w:rsidR="00424675" w:rsidRPr="00424675" w:rsidRDefault="00424675" w:rsidP="00424675">
            <w:pPr>
              <w:widowControl w:val="0"/>
              <w:tabs>
                <w:tab w:val="center" w:pos="4536"/>
                <w:tab w:val="right" w:pos="9072"/>
              </w:tabs>
              <w:autoSpaceDE w:val="0"/>
              <w:autoSpaceDN w:val="0"/>
              <w:adjustRightInd w:val="0"/>
              <w:jc w:val="right"/>
              <w:rPr>
                <w:rFonts w:ascii="Arial" w:eastAsia="Times New Roman" w:hAnsi="Arial" w:cs="Arial"/>
                <w:sz w:val="20"/>
                <w:szCs w:val="20"/>
                <w:lang w:val="en-US" w:eastAsia="bg-BG"/>
              </w:rPr>
            </w:pPr>
            <w:r w:rsidRPr="00424675">
              <w:rPr>
                <w:rFonts w:ascii="Arial" w:eastAsia="Times New Roman" w:hAnsi="Arial" w:cs="Arial"/>
                <w:sz w:val="20"/>
                <w:szCs w:val="20"/>
                <w:lang w:val="en-US" w:eastAsia="bg-BG"/>
              </w:rPr>
              <w:t>[TLP-WHITE]</w:t>
            </w:r>
          </w:p>
          <w:p w:rsidR="00424675" w:rsidRPr="00424675" w:rsidRDefault="00424675" w:rsidP="00424675">
            <w:pPr>
              <w:ind w:left="-709" w:firstLine="708"/>
              <w:rPr>
                <w:rFonts w:ascii="Times New Roman" w:eastAsia="Times New Roman" w:hAnsi="Times New Roman"/>
                <w:b/>
                <w:sz w:val="24"/>
                <w:szCs w:val="24"/>
                <w:lang w:val="en-GB" w:eastAsia="bg-BG"/>
              </w:rPr>
            </w:pPr>
          </w:p>
          <w:p w:rsidR="00424675" w:rsidRPr="00424675" w:rsidRDefault="00424675" w:rsidP="00424675">
            <w:pPr>
              <w:ind w:left="-709" w:firstLine="708"/>
              <w:rPr>
                <w:rFonts w:ascii="Times New Roman" w:eastAsia="Times New Roman" w:hAnsi="Times New Roman"/>
                <w:b/>
                <w:sz w:val="24"/>
                <w:szCs w:val="24"/>
                <w:lang w:val="en-GB" w:eastAsia="bg-BG"/>
              </w:rPr>
            </w:pPr>
          </w:p>
          <w:p w:rsidR="00424675" w:rsidRPr="00424675" w:rsidRDefault="00424675" w:rsidP="00424675">
            <w:pPr>
              <w:widowControl w:val="0"/>
              <w:autoSpaceDE w:val="0"/>
              <w:autoSpaceDN w:val="0"/>
              <w:adjustRightInd w:val="0"/>
              <w:ind w:left="709"/>
              <w:rPr>
                <w:rFonts w:ascii="Times New Roman" w:eastAsia="Times New Roman" w:hAnsi="Times New Roman"/>
                <w:sz w:val="24"/>
                <w:szCs w:val="24"/>
                <w:lang w:val="en-US" w:eastAsia="bg-BG"/>
              </w:rPr>
            </w:pPr>
            <w:r w:rsidRPr="00424675">
              <w:rPr>
                <w:rFonts w:ascii="Arial" w:eastAsia="Times New Roman" w:hAnsi="Arial" w:cs="Arial"/>
                <w:noProof/>
                <w:sz w:val="20"/>
                <w:szCs w:val="20"/>
                <w:lang w:eastAsia="bg-BG"/>
              </w:rPr>
              <w:drawing>
                <wp:anchor distT="0" distB="0" distL="114300" distR="114300" simplePos="0" relativeHeight="251678720" behindDoc="0" locked="0" layoutInCell="1" allowOverlap="1" wp14:anchorId="12FFB2FB" wp14:editId="76820452">
                  <wp:simplePos x="0" y="0"/>
                  <wp:positionH relativeFrom="column">
                    <wp:align>right</wp:align>
                  </wp:positionH>
                  <wp:positionV relativeFrom="paragraph">
                    <wp:posOffset>3810</wp:posOffset>
                  </wp:positionV>
                  <wp:extent cx="1149350" cy="984250"/>
                  <wp:effectExtent l="0" t="0" r="0" b="6350"/>
                  <wp:wrapSquare wrapText="bothSides"/>
                  <wp:docPr id="15" name="Картина 15" descr="s_lice_kym_ho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_lice_kym_horata"/>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14935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675">
              <w:rPr>
                <w:rFonts w:ascii="Arial" w:eastAsia="Times New Roman" w:hAnsi="Arial" w:cs="Arial"/>
                <w:noProof/>
                <w:sz w:val="20"/>
                <w:szCs w:val="20"/>
                <w:lang w:eastAsia="bg-BG"/>
              </w:rPr>
              <w:drawing>
                <wp:anchor distT="0" distB="0" distL="114300" distR="114300" simplePos="0" relativeHeight="251676672" behindDoc="0" locked="0" layoutInCell="1" allowOverlap="1" wp14:anchorId="74ECC661" wp14:editId="3A837C89">
                  <wp:simplePos x="0" y="0"/>
                  <wp:positionH relativeFrom="column">
                    <wp:posOffset>-89535</wp:posOffset>
                  </wp:positionH>
                  <wp:positionV relativeFrom="paragraph">
                    <wp:posOffset>0</wp:posOffset>
                  </wp:positionV>
                  <wp:extent cx="694690" cy="897890"/>
                  <wp:effectExtent l="0" t="0" r="0" b="0"/>
                  <wp:wrapNone/>
                  <wp:docPr id="16" name="Картина 16"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69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675">
              <w:rPr>
                <w:rFonts w:ascii="Arial" w:eastAsia="Times New Roman" w:hAnsi="Arial" w:cs="Arial"/>
                <w:noProof/>
                <w:sz w:val="20"/>
                <w:szCs w:val="20"/>
                <w:lang w:eastAsia="bg-BG"/>
              </w:rPr>
              <mc:AlternateContent>
                <mc:Choice Requires="wps">
                  <w:drawing>
                    <wp:anchor distT="0" distB="0" distL="114300" distR="114300" simplePos="0" relativeHeight="251675648" behindDoc="0" locked="0" layoutInCell="1" allowOverlap="1" wp14:anchorId="614D7300" wp14:editId="7341C208">
                      <wp:simplePos x="0" y="0"/>
                      <wp:positionH relativeFrom="column">
                        <wp:posOffset>-89535</wp:posOffset>
                      </wp:positionH>
                      <wp:positionV relativeFrom="paragraph">
                        <wp:posOffset>990600</wp:posOffset>
                      </wp:positionV>
                      <wp:extent cx="6106795" cy="0"/>
                      <wp:effectExtent l="14605" t="15240" r="12700" b="13335"/>
                      <wp:wrapNone/>
                      <wp:docPr id="13" name="Право съединение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106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" strokeweight="1pt">
                      <o:lock v:ext="edit" aspectratio="t"/>
                    </v:line>
                  </w:pict>
                </mc:Fallback>
              </mc:AlternateContent>
            </w:r>
          </w:p>
          <w:p w:rsidR="00424675" w:rsidRPr="00424675" w:rsidRDefault="00424675" w:rsidP="00424675">
            <w:pPr>
              <w:widowControl w:val="0"/>
              <w:shd w:val="clear" w:color="auto" w:fill="FFFFFF"/>
              <w:tabs>
                <w:tab w:val="left" w:pos="6521"/>
              </w:tabs>
              <w:autoSpaceDE w:val="0"/>
              <w:autoSpaceDN w:val="0"/>
              <w:adjustRightInd w:val="0"/>
              <w:rPr>
                <w:rFonts w:ascii="Times New Roman" w:eastAsia="Times New Roman" w:hAnsi="Times New Roman"/>
                <w:b/>
                <w:color w:val="000000"/>
                <w:spacing w:val="-1"/>
                <w:sz w:val="24"/>
                <w:szCs w:val="24"/>
                <w:lang w:val="en-US" w:eastAsia="bg-BG"/>
              </w:rPr>
            </w:pPr>
            <w:r w:rsidRPr="00424675">
              <w:rPr>
                <w:rFonts w:ascii="Times New Roman" w:eastAsia="Times New Roman" w:hAnsi="Times New Roman"/>
                <w:b/>
                <w:noProof/>
                <w:color w:val="000000"/>
                <w:spacing w:val="-1"/>
                <w:sz w:val="24"/>
                <w:szCs w:val="24"/>
                <w:lang w:eastAsia="bg-BG"/>
              </w:rPr>
              <mc:AlternateContent>
                <mc:Choice Requires="wps">
                  <w:drawing>
                    <wp:anchor distT="0" distB="0" distL="114300" distR="114300" simplePos="0" relativeHeight="251677696" behindDoc="0" locked="0" layoutInCell="1" allowOverlap="1" wp14:anchorId="15FB37F6" wp14:editId="619E9C1A">
                      <wp:simplePos x="0" y="0"/>
                      <wp:positionH relativeFrom="column">
                        <wp:posOffset>928370</wp:posOffset>
                      </wp:positionH>
                      <wp:positionV relativeFrom="paragraph">
                        <wp:posOffset>38735</wp:posOffset>
                      </wp:positionV>
                      <wp:extent cx="3091180" cy="304800"/>
                      <wp:effectExtent l="3810" t="635" r="635" b="0"/>
                      <wp:wrapNone/>
                      <wp:docPr id="14" name="Текстово поле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91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675" w:rsidRPr="005E2D35" w:rsidRDefault="00424675" w:rsidP="00424675">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sidRPr="005E2D35">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424675" w:rsidRPr="00EA4EB0" w:rsidRDefault="00424675" w:rsidP="00424675">
                                  <w:pPr>
                                    <w:shd w:val="clear" w:color="auto" w:fill="FFFFFF"/>
                                    <w:spacing w:before="5"/>
                                    <w:ind w:left="29" w:right="5914"/>
                                    <w:jc w:val="center"/>
                                    <w:rPr>
                                      <w:rFonts w:ascii="Times New Roman" w:hAnsi="Times New Roman"/>
                                      <w:color w:val="000000"/>
                                      <w:spacing w:val="-4"/>
                                      <w:sz w:val="12"/>
                                      <w:szCs w:val="12"/>
                                    </w:rPr>
                                  </w:pPr>
                                </w:p>
                                <w:p w:rsidR="00424675" w:rsidRPr="003E2371" w:rsidRDefault="00424675" w:rsidP="00424675">
                                  <w:pPr>
                                    <w:shd w:val="clear" w:color="auto" w:fill="FFFFFF"/>
                                    <w:jc w:val="center"/>
                                    <w:rPr>
                                      <w:rFonts w:ascii="Times New Roman" w:hAnsi="Times New Roman"/>
                                      <w:color w:val="000000"/>
                                      <w:spacing w:val="8"/>
                                    </w:rPr>
                                  </w:pPr>
                                </w:p>
                                <w:p w:rsidR="00424675" w:rsidRDefault="00424675" w:rsidP="0042467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4" o:spid="_x0000_s1029" type="#_x0000_t202" style="position:absolute;margin-left:73.1pt;margin-top:3.05pt;width:243.4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" filled="f" stroked="f">
                      <o:lock v:ext="edit" aspectratio="t"/>
                      <v:textbox inset="0,0,0,0">
                        <w:txbxContent>
                          <w:p w:rsidR="00424675" w:rsidRPr="005E2D35" w:rsidRDefault="00424675" w:rsidP="00424675">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sidRPr="005E2D35">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424675" w:rsidRPr="00EA4EB0" w:rsidRDefault="00424675" w:rsidP="00424675">
                            <w:pPr>
                              <w:shd w:val="clear" w:color="auto" w:fill="FFFFFF"/>
                              <w:spacing w:before="5"/>
                              <w:ind w:left="29" w:right="5914"/>
                              <w:jc w:val="center"/>
                              <w:rPr>
                                <w:rFonts w:ascii="Times New Roman" w:hAnsi="Times New Roman"/>
                                <w:color w:val="000000"/>
                                <w:spacing w:val="-4"/>
                                <w:sz w:val="12"/>
                                <w:szCs w:val="12"/>
                              </w:rPr>
                            </w:pPr>
                          </w:p>
                          <w:p w:rsidR="00424675" w:rsidRPr="003E2371" w:rsidRDefault="00424675" w:rsidP="00424675">
                            <w:pPr>
                              <w:shd w:val="clear" w:color="auto" w:fill="FFFFFF"/>
                              <w:jc w:val="center"/>
                              <w:rPr>
                                <w:rFonts w:ascii="Times New Roman" w:hAnsi="Times New Roman"/>
                                <w:color w:val="000000"/>
                                <w:spacing w:val="8"/>
                              </w:rPr>
                            </w:pPr>
                          </w:p>
                          <w:p w:rsidR="00424675" w:rsidRDefault="00424675" w:rsidP="00424675">
                            <w:pPr>
                              <w:jc w:val="center"/>
                            </w:pPr>
                          </w:p>
                        </w:txbxContent>
                      </v:textbox>
                    </v:shape>
                  </w:pict>
                </mc:Fallback>
              </mc:AlternateContent>
            </w:r>
          </w:p>
          <w:p w:rsidR="00424675" w:rsidRPr="00424675" w:rsidRDefault="00424675" w:rsidP="00424675">
            <w:pPr>
              <w:widowControl w:val="0"/>
              <w:shd w:val="clear" w:color="auto" w:fill="FFFFFF"/>
              <w:tabs>
                <w:tab w:val="left" w:pos="6521"/>
              </w:tabs>
              <w:autoSpaceDE w:val="0"/>
              <w:autoSpaceDN w:val="0"/>
              <w:adjustRightInd w:val="0"/>
              <w:rPr>
                <w:rFonts w:ascii="Times New Roman" w:eastAsia="Times New Roman" w:hAnsi="Times New Roman"/>
                <w:b/>
                <w:color w:val="000000"/>
                <w:spacing w:val="-1"/>
                <w:sz w:val="24"/>
                <w:szCs w:val="24"/>
                <w:lang w:val="en-US" w:eastAsia="bg-BG"/>
              </w:rPr>
            </w:pPr>
          </w:p>
          <w:p w:rsidR="00424675" w:rsidRPr="00424675" w:rsidRDefault="00424675" w:rsidP="00424675">
            <w:pPr>
              <w:widowControl w:val="0"/>
              <w:shd w:val="clear" w:color="auto" w:fill="FFFFFF"/>
              <w:tabs>
                <w:tab w:val="left" w:pos="6521"/>
              </w:tabs>
              <w:autoSpaceDE w:val="0"/>
              <w:autoSpaceDN w:val="0"/>
              <w:adjustRightInd w:val="0"/>
              <w:rPr>
                <w:rFonts w:ascii="Times New Roman" w:eastAsia="Times New Roman" w:hAnsi="Times New Roman"/>
                <w:b/>
                <w:color w:val="000000"/>
                <w:spacing w:val="-1"/>
                <w:sz w:val="24"/>
                <w:szCs w:val="24"/>
                <w:lang w:val="en-US" w:eastAsia="bg-BG"/>
              </w:rPr>
            </w:pPr>
          </w:p>
          <w:p w:rsidR="00424675" w:rsidRPr="00424675" w:rsidRDefault="00424675" w:rsidP="00424675">
            <w:pPr>
              <w:widowControl w:val="0"/>
              <w:shd w:val="clear" w:color="auto" w:fill="FFFFFF"/>
              <w:tabs>
                <w:tab w:val="left" w:pos="6521"/>
              </w:tabs>
              <w:autoSpaceDE w:val="0"/>
              <w:autoSpaceDN w:val="0"/>
              <w:adjustRightInd w:val="0"/>
              <w:rPr>
                <w:rFonts w:ascii="Times New Roman" w:eastAsia="Times New Roman" w:hAnsi="Times New Roman"/>
                <w:b/>
                <w:color w:val="000000"/>
                <w:spacing w:val="-1"/>
                <w:sz w:val="24"/>
                <w:szCs w:val="24"/>
                <w:lang w:val="en-US" w:eastAsia="bg-BG"/>
              </w:rPr>
            </w:pPr>
          </w:p>
          <w:p w:rsidR="00424675" w:rsidRPr="00424675" w:rsidRDefault="00424675" w:rsidP="00424675">
            <w:pPr>
              <w:widowControl w:val="0"/>
              <w:shd w:val="clear" w:color="auto" w:fill="FFFFFF"/>
              <w:tabs>
                <w:tab w:val="left" w:pos="6521"/>
              </w:tabs>
              <w:autoSpaceDE w:val="0"/>
              <w:autoSpaceDN w:val="0"/>
              <w:adjustRightInd w:val="0"/>
              <w:rPr>
                <w:rFonts w:ascii="Times New Roman" w:eastAsia="Times New Roman" w:hAnsi="Times New Roman"/>
                <w:b/>
                <w:color w:val="000000"/>
                <w:spacing w:val="-1"/>
                <w:sz w:val="24"/>
                <w:szCs w:val="24"/>
                <w:lang w:val="en-US" w:eastAsia="bg-BG"/>
              </w:rPr>
            </w:pPr>
          </w:p>
          <w:p w:rsidR="00424675" w:rsidRPr="00424675" w:rsidRDefault="00424675" w:rsidP="00424675">
            <w:pPr>
              <w:ind w:left="-709" w:firstLine="708"/>
              <w:rPr>
                <w:rFonts w:ascii="Times New Roman" w:eastAsia="Times New Roman" w:hAnsi="Times New Roman"/>
                <w:b/>
                <w:sz w:val="24"/>
                <w:szCs w:val="24"/>
                <w:lang w:val="en-GB" w:eastAsia="bg-BG"/>
              </w:rPr>
            </w:pPr>
          </w:p>
          <w:p w:rsidR="00424675" w:rsidRPr="00424675" w:rsidRDefault="00424675" w:rsidP="00424675">
            <w:pPr>
              <w:jc w:val="both"/>
              <w:rPr>
                <w:rFonts w:ascii="Times New Roman" w:eastAsiaTheme="minorHAnsi" w:hAnsi="Times New Roman"/>
                <w:b/>
                <w:sz w:val="24"/>
                <w:lang w:val="en-GB"/>
              </w:rPr>
            </w:pPr>
            <w:r w:rsidRPr="00424675">
              <w:rPr>
                <w:rFonts w:ascii="Times New Roman" w:eastAsiaTheme="minorHAnsi" w:hAnsi="Times New Roman"/>
                <w:b/>
                <w:sz w:val="24"/>
              </w:rPr>
              <w:t xml:space="preserve">                                                                           </w:t>
            </w:r>
          </w:p>
          <w:p w:rsidR="00424675" w:rsidRPr="00424675" w:rsidRDefault="00424675" w:rsidP="00424675">
            <w:pPr>
              <w:jc w:val="both"/>
              <w:rPr>
                <w:rFonts w:ascii="Times New Roman" w:eastAsiaTheme="minorHAnsi" w:hAnsi="Times New Roman"/>
                <w:b/>
                <w:sz w:val="24"/>
                <w:lang w:val="en-GB"/>
              </w:rPr>
            </w:pPr>
            <w:r w:rsidRPr="00424675">
              <w:rPr>
                <w:rFonts w:ascii="Times New Roman" w:eastAsiaTheme="minorHAnsi" w:hAnsi="Times New Roman"/>
                <w:b/>
                <w:sz w:val="24"/>
              </w:rPr>
              <w:t xml:space="preserve">ДО                                                                                                           </w:t>
            </w:r>
          </w:p>
          <w:p w:rsidR="00424675" w:rsidRPr="00424675" w:rsidRDefault="00424675" w:rsidP="00424675">
            <w:pPr>
              <w:jc w:val="both"/>
              <w:rPr>
                <w:rFonts w:ascii="Times New Roman" w:eastAsiaTheme="minorHAnsi" w:hAnsi="Times New Roman"/>
                <w:b/>
                <w:sz w:val="24"/>
              </w:rPr>
            </w:pPr>
            <w:r w:rsidRPr="00424675">
              <w:rPr>
                <w:rFonts w:ascii="Times New Roman" w:eastAsiaTheme="minorHAnsi" w:hAnsi="Times New Roman"/>
                <w:b/>
                <w:sz w:val="24"/>
              </w:rPr>
              <w:t>ОБЩИНСКИ СЪВЕТ</w:t>
            </w:r>
          </w:p>
          <w:p w:rsidR="00424675" w:rsidRPr="00424675" w:rsidRDefault="00424675" w:rsidP="00424675">
            <w:pPr>
              <w:jc w:val="both"/>
              <w:rPr>
                <w:rFonts w:ascii="Times New Roman" w:eastAsiaTheme="minorHAnsi" w:hAnsi="Times New Roman"/>
                <w:b/>
                <w:sz w:val="24"/>
              </w:rPr>
            </w:pPr>
            <w:r w:rsidRPr="00424675">
              <w:rPr>
                <w:rFonts w:ascii="Times New Roman" w:eastAsiaTheme="minorHAnsi" w:hAnsi="Times New Roman"/>
                <w:b/>
                <w:sz w:val="24"/>
              </w:rPr>
              <w:t>РАЗГРАД</w:t>
            </w:r>
          </w:p>
        </w:tc>
      </w:tr>
      <w:tr w:rsidR="00424675" w:rsidRPr="00424675" w:rsidTr="00D97658">
        <w:tc>
          <w:tcPr>
            <w:tcW w:w="9212" w:type="dxa"/>
          </w:tcPr>
          <w:p w:rsidR="00424675" w:rsidRPr="00424675" w:rsidRDefault="00424675" w:rsidP="00424675">
            <w:pPr>
              <w:jc w:val="both"/>
              <w:rPr>
                <w:rFonts w:ascii="Times New Roman" w:eastAsiaTheme="minorHAnsi" w:hAnsi="Times New Roman"/>
                <w:b/>
                <w:sz w:val="24"/>
              </w:rPr>
            </w:pPr>
          </w:p>
        </w:tc>
      </w:tr>
      <w:tr w:rsidR="00424675" w:rsidRPr="00424675" w:rsidTr="00D97658">
        <w:tc>
          <w:tcPr>
            <w:tcW w:w="9212" w:type="dxa"/>
          </w:tcPr>
          <w:p w:rsidR="00424675" w:rsidRPr="00424675" w:rsidRDefault="00424675" w:rsidP="00424675">
            <w:pPr>
              <w:jc w:val="both"/>
              <w:rPr>
                <w:rFonts w:ascii="Times New Roman" w:eastAsiaTheme="minorHAnsi" w:hAnsi="Times New Roman"/>
                <w:b/>
                <w:sz w:val="24"/>
              </w:rPr>
            </w:pPr>
          </w:p>
        </w:tc>
      </w:tr>
      <w:tr w:rsidR="00424675" w:rsidRPr="00424675" w:rsidTr="00D97658">
        <w:tc>
          <w:tcPr>
            <w:tcW w:w="9212" w:type="dxa"/>
          </w:tcPr>
          <w:p w:rsidR="00424675" w:rsidRPr="00424675" w:rsidRDefault="00424675" w:rsidP="00424675">
            <w:pPr>
              <w:jc w:val="both"/>
              <w:rPr>
                <w:rFonts w:ascii="Times New Roman" w:eastAsiaTheme="minorHAnsi" w:hAnsi="Times New Roman"/>
                <w:b/>
                <w:sz w:val="24"/>
              </w:rPr>
            </w:pPr>
          </w:p>
        </w:tc>
      </w:tr>
    </w:tbl>
    <w:p w:rsidR="00424675" w:rsidRPr="00424675" w:rsidRDefault="00424675" w:rsidP="00424675">
      <w:pPr>
        <w:spacing w:line="240" w:lineRule="auto"/>
        <w:jc w:val="center"/>
        <w:rPr>
          <w:rFonts w:ascii="Times New Roman" w:eastAsiaTheme="minorHAnsi" w:hAnsi="Times New Roman"/>
          <w:b/>
          <w:sz w:val="24"/>
        </w:rPr>
      </w:pPr>
      <w:r w:rsidRPr="00424675">
        <w:rPr>
          <w:rFonts w:ascii="Times New Roman" w:eastAsiaTheme="minorHAnsi" w:hAnsi="Times New Roman"/>
          <w:b/>
          <w:sz w:val="24"/>
        </w:rPr>
        <w:t>Д О К Л А Д Н А  З А П И С К А</w:t>
      </w:r>
    </w:p>
    <w:p w:rsidR="00424675" w:rsidRPr="00424675" w:rsidRDefault="00424675" w:rsidP="00424675">
      <w:pPr>
        <w:spacing w:line="240" w:lineRule="auto"/>
        <w:jc w:val="center"/>
        <w:rPr>
          <w:rFonts w:ascii="Times New Roman" w:eastAsiaTheme="minorHAnsi" w:hAnsi="Times New Roman"/>
          <w:b/>
          <w:sz w:val="24"/>
        </w:rPr>
      </w:pPr>
      <w:r w:rsidRPr="00424675">
        <w:rPr>
          <w:rFonts w:ascii="Times New Roman" w:eastAsiaTheme="minorHAnsi" w:hAnsi="Times New Roman"/>
          <w:b/>
          <w:sz w:val="24"/>
        </w:rPr>
        <w:t>От Елка Александрова Неделчева – зам. - кмет на Община Разград</w:t>
      </w:r>
    </w:p>
    <w:p w:rsidR="00424675" w:rsidRPr="00424675" w:rsidRDefault="00424675" w:rsidP="00424675">
      <w:pPr>
        <w:spacing w:line="240" w:lineRule="auto"/>
        <w:jc w:val="both"/>
        <w:rPr>
          <w:rFonts w:ascii="Times New Roman" w:eastAsiaTheme="minorHAnsi" w:hAnsi="Times New Roman"/>
          <w:sz w:val="24"/>
        </w:rPr>
      </w:pPr>
      <w:r w:rsidRPr="00424675">
        <w:rPr>
          <w:rFonts w:ascii="Times New Roman" w:eastAsiaTheme="minorHAnsi" w:hAnsi="Times New Roman"/>
          <w:b/>
          <w:sz w:val="24"/>
          <w:u w:val="single"/>
        </w:rPr>
        <w:t xml:space="preserve">Относно: </w:t>
      </w:r>
      <w:r w:rsidRPr="00424675">
        <w:rPr>
          <w:rFonts w:ascii="Times New Roman" w:eastAsiaTheme="minorHAnsi" w:hAnsi="Times New Roman"/>
          <w:sz w:val="24"/>
        </w:rPr>
        <w:t>Приемане на Общински годишен план за социалните услуги през 2027 г. на територията на Община Разград.</w:t>
      </w:r>
    </w:p>
    <w:p w:rsidR="00424675" w:rsidRPr="00424675" w:rsidRDefault="00424675" w:rsidP="00424675">
      <w:pPr>
        <w:spacing w:line="240" w:lineRule="auto"/>
        <w:jc w:val="both"/>
        <w:rPr>
          <w:rFonts w:ascii="Times New Roman" w:eastAsiaTheme="minorHAnsi" w:hAnsi="Times New Roman"/>
          <w:b/>
          <w:sz w:val="24"/>
          <w:lang w:val="en-US"/>
        </w:rPr>
      </w:pPr>
      <w:r w:rsidRPr="00424675">
        <w:rPr>
          <w:rFonts w:ascii="Times New Roman" w:eastAsiaTheme="minorHAnsi" w:hAnsi="Times New Roman"/>
          <w:b/>
          <w:sz w:val="24"/>
        </w:rPr>
        <w:tab/>
        <w:t>УВАЖАЕМИ ГОСПОЖИ И ГОСПОДА ОБЩИНСКИ СЪВЕТНИЦИ,</w:t>
      </w:r>
    </w:p>
    <w:p w:rsidR="00424675" w:rsidRPr="00424675" w:rsidRDefault="00424675" w:rsidP="00424675">
      <w:pPr>
        <w:spacing w:after="0" w:line="240" w:lineRule="auto"/>
        <w:jc w:val="both"/>
        <w:rPr>
          <w:rFonts w:ascii="Times New Roman" w:eastAsiaTheme="minorHAnsi" w:hAnsi="Times New Roman"/>
          <w:sz w:val="24"/>
        </w:rPr>
      </w:pPr>
      <w:r w:rsidRPr="00424675">
        <w:rPr>
          <w:rFonts w:ascii="Times New Roman" w:eastAsiaTheme="minorHAnsi" w:hAnsi="Times New Roman"/>
          <w:b/>
          <w:sz w:val="24"/>
        </w:rPr>
        <w:tab/>
      </w:r>
      <w:r w:rsidRPr="00424675">
        <w:rPr>
          <w:rFonts w:ascii="Times New Roman" w:eastAsiaTheme="minorHAnsi" w:hAnsi="Times New Roman"/>
          <w:sz w:val="24"/>
        </w:rPr>
        <w:t>На основание чл. 38, ал. 1 от Закона за социалните услуги и чл. 59, ал. 1 от Наредбата за планирането на социалните услуги е разработен Общински годишен план за социалните услуги през  2027 г. на територията на Община Разград.</w:t>
      </w:r>
    </w:p>
    <w:p w:rsidR="00424675" w:rsidRPr="00424675" w:rsidRDefault="00424675" w:rsidP="00424675">
      <w:pPr>
        <w:spacing w:after="0" w:line="240" w:lineRule="auto"/>
        <w:ind w:firstLine="708"/>
        <w:jc w:val="both"/>
        <w:rPr>
          <w:rFonts w:ascii="Times New Roman" w:eastAsiaTheme="minorHAnsi" w:hAnsi="Times New Roman"/>
          <w:sz w:val="24"/>
        </w:rPr>
      </w:pPr>
      <w:r w:rsidRPr="00424675">
        <w:rPr>
          <w:rFonts w:ascii="Times New Roman" w:eastAsiaTheme="minorHAnsi" w:hAnsi="Times New Roman"/>
          <w:sz w:val="24"/>
        </w:rPr>
        <w:t xml:space="preserve"> Планът включва планирането на социалните услуги, съгласно Национална карта на социалните услуги /финансирани от държавния бюджет/ и планирането на социалните услуги, които се финансират от общинския бюджет и е със съдържание съобразено с изискванията на чл. 60 и чл. 61 Наредбата за планирането на социалните услуги</w:t>
      </w:r>
    </w:p>
    <w:p w:rsidR="00424675" w:rsidRPr="00424675" w:rsidRDefault="00424675" w:rsidP="00424675">
      <w:pPr>
        <w:spacing w:after="0" w:line="240" w:lineRule="auto"/>
        <w:jc w:val="both"/>
        <w:rPr>
          <w:rFonts w:ascii="Times New Roman" w:eastAsiaTheme="minorHAnsi" w:hAnsi="Times New Roman"/>
          <w:sz w:val="24"/>
        </w:rPr>
      </w:pPr>
      <w:r w:rsidRPr="00424675">
        <w:rPr>
          <w:rFonts w:ascii="Times New Roman" w:eastAsiaTheme="minorHAnsi" w:hAnsi="Times New Roman"/>
          <w:sz w:val="24"/>
        </w:rPr>
        <w:tab/>
        <w:t>Предложеният План съдържа информация за социалните услуги, предоставяни на територията на Община Разград, за които вече е осигурено финансиране от държавния бюджет - по дейности по чл. 12 и чл. 15 от ЗСУ, брой потребители на услугите, мотивирано предложение за увеличаване</w:t>
      </w:r>
      <w:r w:rsidRPr="00424675">
        <w:rPr>
          <w:rFonts w:ascii="Times New Roman" w:eastAsiaTheme="minorHAnsi" w:hAnsi="Times New Roman"/>
          <w:color w:val="C00000"/>
          <w:sz w:val="24"/>
        </w:rPr>
        <w:t xml:space="preserve"> </w:t>
      </w:r>
      <w:r w:rsidRPr="00424675">
        <w:rPr>
          <w:rFonts w:ascii="Times New Roman" w:eastAsiaTheme="minorHAnsi" w:hAnsi="Times New Roman"/>
          <w:sz w:val="24"/>
        </w:rPr>
        <w:t xml:space="preserve">на броя на потребителите, информация и прогноза за необходимите служители за извършване на дейностите по предоставяне на социалните и интегрираните здравно-социални услуги съгласно Картата, начинът по който Общината осигурява предоставянето им, планирано прекратяване на социални услуги. </w:t>
      </w:r>
    </w:p>
    <w:p w:rsidR="00424675" w:rsidRPr="00424675" w:rsidRDefault="00424675" w:rsidP="00424675">
      <w:pPr>
        <w:spacing w:after="0" w:line="240" w:lineRule="auto"/>
        <w:jc w:val="both"/>
        <w:rPr>
          <w:rFonts w:ascii="Times New Roman" w:eastAsiaTheme="minorHAnsi" w:hAnsi="Times New Roman"/>
          <w:sz w:val="24"/>
        </w:rPr>
      </w:pPr>
      <w:r w:rsidRPr="00424675">
        <w:rPr>
          <w:rFonts w:ascii="Times New Roman" w:eastAsiaTheme="minorHAnsi" w:hAnsi="Times New Roman"/>
          <w:sz w:val="24"/>
        </w:rPr>
        <w:tab/>
        <w:t>Планът съдържа и информация, относно създаването на нови социални услуги съгласно Националната карта на социалните услуги броя на техните потребители и размера на необходимите за финансирането им средства от държавния и/или общинския бюджет.</w:t>
      </w:r>
    </w:p>
    <w:p w:rsidR="00424675" w:rsidRPr="00424675" w:rsidRDefault="00424675" w:rsidP="00424675">
      <w:pPr>
        <w:spacing w:line="240" w:lineRule="auto"/>
        <w:jc w:val="both"/>
        <w:rPr>
          <w:rFonts w:ascii="Times New Roman" w:eastAsiaTheme="minorHAnsi" w:hAnsi="Times New Roman"/>
          <w:sz w:val="24"/>
        </w:rPr>
      </w:pPr>
      <w:r w:rsidRPr="00424675">
        <w:rPr>
          <w:rFonts w:ascii="Times New Roman" w:eastAsiaTheme="minorHAnsi" w:hAnsi="Times New Roman"/>
          <w:sz w:val="24"/>
        </w:rPr>
        <w:tab/>
        <w:t>Със Заповед № РД-376 от 28.04.2026 г. на кмета на Община Разград е назначена комисия от служители  на общинска администрация, които, след направен анализ на съществуващите до този момент социални услуги в общината, да изготви  Общински годишен план за социалните услуги през 2027 г. на територията на Община Разград.</w:t>
      </w:r>
    </w:p>
    <w:p w:rsidR="00424675" w:rsidRPr="00424675" w:rsidRDefault="00424675" w:rsidP="00424675">
      <w:pPr>
        <w:spacing w:line="240" w:lineRule="auto"/>
        <w:jc w:val="both"/>
        <w:rPr>
          <w:rFonts w:ascii="Times New Roman" w:eastAsiaTheme="minorHAnsi" w:hAnsi="Times New Roman"/>
          <w:color w:val="FF0000"/>
          <w:sz w:val="24"/>
        </w:rPr>
      </w:pPr>
    </w:p>
    <w:p w:rsidR="00424675" w:rsidRPr="00424675" w:rsidRDefault="00424675" w:rsidP="001D6FE1">
      <w:pPr>
        <w:widowControl w:val="0"/>
        <w:numPr>
          <w:ilvl w:val="0"/>
          <w:numId w:val="16"/>
        </w:numPr>
        <w:autoSpaceDE w:val="0"/>
        <w:autoSpaceDN w:val="0"/>
        <w:adjustRightInd w:val="0"/>
        <w:spacing w:after="0" w:line="240" w:lineRule="auto"/>
        <w:jc w:val="both"/>
        <w:rPr>
          <w:rFonts w:ascii="Times New Roman" w:eastAsia="Times New Roman" w:hAnsi="Times New Roman"/>
          <w:bCs/>
          <w:iCs/>
          <w:spacing w:val="8"/>
          <w:sz w:val="24"/>
          <w:szCs w:val="24"/>
          <w:lang w:eastAsia="bg-BG"/>
        </w:rPr>
      </w:pPr>
      <w:r w:rsidRPr="00424675">
        <w:rPr>
          <w:rFonts w:ascii="Times New Roman" w:eastAsiaTheme="minorHAnsi" w:hAnsi="Times New Roman"/>
          <w:sz w:val="24"/>
        </w:rPr>
        <w:t xml:space="preserve">На 24.04.2026 година е проведена работна среща с ръководителите на социалните услуги в Община Разград. </w:t>
      </w:r>
    </w:p>
    <w:p w:rsidR="00424675" w:rsidRPr="00424675" w:rsidRDefault="00424675" w:rsidP="001D6FE1">
      <w:pPr>
        <w:widowControl w:val="0"/>
        <w:numPr>
          <w:ilvl w:val="0"/>
          <w:numId w:val="16"/>
        </w:numPr>
        <w:autoSpaceDE w:val="0"/>
        <w:autoSpaceDN w:val="0"/>
        <w:adjustRightInd w:val="0"/>
        <w:spacing w:after="0" w:line="240" w:lineRule="auto"/>
        <w:contextualSpacing/>
        <w:jc w:val="both"/>
        <w:rPr>
          <w:rFonts w:ascii="Times New Roman" w:eastAsia="Times New Roman" w:hAnsi="Times New Roman"/>
          <w:bCs/>
          <w:iCs/>
          <w:spacing w:val="8"/>
          <w:sz w:val="24"/>
          <w:szCs w:val="24"/>
          <w:lang w:eastAsia="bg-BG"/>
        </w:rPr>
      </w:pPr>
      <w:r w:rsidRPr="00424675">
        <w:rPr>
          <w:rFonts w:ascii="Times New Roman" w:eastAsiaTheme="minorHAnsi" w:hAnsi="Times New Roman"/>
          <w:sz w:val="24"/>
        </w:rPr>
        <w:t xml:space="preserve">На 17.06.2026 година е </w:t>
      </w:r>
      <w:r w:rsidRPr="00424675">
        <w:rPr>
          <w:rFonts w:ascii="Times New Roman" w:eastAsia="Times New Roman" w:hAnsi="Times New Roman"/>
          <w:bCs/>
          <w:iCs/>
          <w:spacing w:val="8"/>
          <w:sz w:val="24"/>
          <w:szCs w:val="24"/>
          <w:lang w:eastAsia="bg-BG"/>
        </w:rPr>
        <w:t xml:space="preserve">проведено заседание с членовете на Съвета по въпросите на социалните услуги в Община Разград, на което е дискутиран Годишният план за социалните услуги за 2027 година. Членовете на Съвета са запознати с разработването, предназначението и водещите принципи на документа, които са спазени при неговото изготвяне и единодушно са подкрепили приемането на Годишен план за социалните услуги за 2027 година в Община Разград. </w:t>
      </w:r>
    </w:p>
    <w:p w:rsidR="00424675" w:rsidRPr="00424675" w:rsidRDefault="00424675" w:rsidP="001D6FE1">
      <w:pPr>
        <w:widowControl w:val="0"/>
        <w:numPr>
          <w:ilvl w:val="0"/>
          <w:numId w:val="16"/>
        </w:numPr>
        <w:autoSpaceDE w:val="0"/>
        <w:autoSpaceDN w:val="0"/>
        <w:adjustRightInd w:val="0"/>
        <w:spacing w:after="0" w:line="240" w:lineRule="auto"/>
        <w:contextualSpacing/>
        <w:jc w:val="both"/>
        <w:rPr>
          <w:rFonts w:ascii="Times New Roman" w:eastAsia="Times New Roman" w:hAnsi="Times New Roman"/>
          <w:bCs/>
          <w:iCs/>
          <w:spacing w:val="8"/>
          <w:sz w:val="24"/>
          <w:szCs w:val="24"/>
          <w:lang w:eastAsia="bg-BG"/>
        </w:rPr>
      </w:pPr>
      <w:r w:rsidRPr="00424675">
        <w:rPr>
          <w:rFonts w:ascii="Times New Roman" w:eastAsiaTheme="minorHAnsi" w:hAnsi="Times New Roman"/>
          <w:sz w:val="24"/>
        </w:rPr>
        <w:t>На 18.06.2026 година е проведена работна среща с</w:t>
      </w:r>
      <w:r w:rsidRPr="00424675">
        <w:rPr>
          <w:rFonts w:ascii="Times New Roman" w:eastAsia="Times New Roman" w:hAnsi="Times New Roman"/>
          <w:bCs/>
          <w:iCs/>
          <w:spacing w:val="8"/>
          <w:sz w:val="24"/>
          <w:szCs w:val="24"/>
          <w:lang w:eastAsia="bg-BG"/>
        </w:rPr>
        <w:t xml:space="preserve"> ПК по социална политика, трудова заетост и здравеопазване към Общински съвет Разград, относно Общинския годишен план за социалните услуги през 2027 г. на територията на община Разград.</w:t>
      </w:r>
    </w:p>
    <w:p w:rsidR="00424675" w:rsidRPr="00424675" w:rsidRDefault="00424675" w:rsidP="001D6FE1">
      <w:pPr>
        <w:numPr>
          <w:ilvl w:val="0"/>
          <w:numId w:val="16"/>
        </w:numPr>
        <w:spacing w:line="240" w:lineRule="auto"/>
        <w:contextualSpacing/>
        <w:jc w:val="both"/>
        <w:rPr>
          <w:rFonts w:ascii="Times New Roman" w:eastAsiaTheme="minorHAnsi" w:hAnsi="Times New Roman"/>
          <w:sz w:val="24"/>
        </w:rPr>
      </w:pPr>
      <w:r w:rsidRPr="00424675">
        <w:rPr>
          <w:rFonts w:ascii="Times New Roman" w:eastAsiaTheme="minorHAnsi" w:hAnsi="Times New Roman"/>
          <w:sz w:val="24"/>
        </w:rPr>
        <w:t xml:space="preserve">В изпълнение на изискванията на чл. 62, ал.1 и ал.2 от Наредбата за планирането на социалните услуги на 19.06.2026 г. проектът за Общински годишен план за социалните услуги през 2027 г. на територията на Община Разград е публикуван за обществено обсъждане на интернет страницата на Община Разград като е даден срок за писмени становища, предложения и препоръки от 30 дни. </w:t>
      </w:r>
    </w:p>
    <w:p w:rsidR="00424675" w:rsidRPr="00424675" w:rsidRDefault="00424675" w:rsidP="00424675">
      <w:pPr>
        <w:spacing w:line="240" w:lineRule="auto"/>
        <w:ind w:firstLine="708"/>
        <w:jc w:val="both"/>
        <w:rPr>
          <w:rFonts w:ascii="Times New Roman" w:eastAsiaTheme="minorHAnsi" w:hAnsi="Times New Roman"/>
          <w:sz w:val="24"/>
        </w:rPr>
      </w:pPr>
      <w:r w:rsidRPr="00424675">
        <w:rPr>
          <w:rFonts w:ascii="Times New Roman" w:eastAsiaTheme="minorHAnsi" w:hAnsi="Times New Roman"/>
          <w:sz w:val="24"/>
        </w:rPr>
        <w:t>Предвид гореизложеното и на основание чл.17, ал.1, т. 7, чл. 21, ал. 1, т. 12, ал. 2 и чл. 22, ал.1 от Закона за местното самоуправление и местната администрация, във връзка с чл. 38, ал. 1 от Закона за социалните услуги, чл. 59, ал. 1 и чл. 63 от Наредба за планирането на социалните услуги и утвърдените от зам.-изпълнителния директор на Агенцията за социално подпомагане, методически насоки за улесняване процеса на разработване на годишен план за социалните услуги на територията на всяка община, предлагам Общински съвет Разград да приеме следното</w:t>
      </w:r>
    </w:p>
    <w:p w:rsidR="00424675" w:rsidRPr="00424675" w:rsidRDefault="00424675" w:rsidP="00424675">
      <w:pPr>
        <w:spacing w:line="240" w:lineRule="auto"/>
        <w:jc w:val="center"/>
        <w:rPr>
          <w:rFonts w:ascii="Times New Roman" w:eastAsiaTheme="minorHAnsi" w:hAnsi="Times New Roman"/>
          <w:b/>
          <w:sz w:val="24"/>
        </w:rPr>
      </w:pPr>
      <w:r w:rsidRPr="00424675">
        <w:rPr>
          <w:rFonts w:ascii="Times New Roman" w:eastAsiaTheme="minorHAnsi" w:hAnsi="Times New Roman"/>
          <w:b/>
          <w:sz w:val="24"/>
        </w:rPr>
        <w:t>Р Е Ш Е Н И Е</w:t>
      </w:r>
    </w:p>
    <w:p w:rsidR="00424675" w:rsidRPr="00424675" w:rsidRDefault="00424675" w:rsidP="00424675">
      <w:pPr>
        <w:spacing w:line="240" w:lineRule="auto"/>
        <w:ind w:firstLine="708"/>
        <w:jc w:val="both"/>
        <w:rPr>
          <w:rFonts w:ascii="Times New Roman" w:eastAsiaTheme="minorHAnsi" w:hAnsi="Times New Roman"/>
          <w:sz w:val="24"/>
        </w:rPr>
      </w:pPr>
      <w:r w:rsidRPr="00424675">
        <w:rPr>
          <w:rFonts w:ascii="Times New Roman" w:eastAsiaTheme="minorHAnsi" w:hAnsi="Times New Roman"/>
          <w:sz w:val="24"/>
        </w:rPr>
        <w:t>1. Приема Общински Годишен план за социалните услуги през 2027 г. на територията на Община Разград.</w:t>
      </w:r>
    </w:p>
    <w:p w:rsidR="00424675" w:rsidRPr="00424675" w:rsidRDefault="00424675" w:rsidP="00424675">
      <w:pPr>
        <w:spacing w:after="0" w:line="240" w:lineRule="auto"/>
        <w:jc w:val="both"/>
        <w:rPr>
          <w:rFonts w:ascii="Times New Roman" w:eastAsiaTheme="minorHAnsi" w:hAnsi="Times New Roman"/>
          <w:sz w:val="24"/>
        </w:rPr>
      </w:pPr>
      <w:r w:rsidRPr="00424675">
        <w:rPr>
          <w:rFonts w:ascii="Times New Roman" w:eastAsiaTheme="minorHAnsi" w:hAnsi="Times New Roman"/>
          <w:b/>
          <w:sz w:val="24"/>
        </w:rPr>
        <w:tab/>
      </w:r>
      <w:r w:rsidRPr="00424675">
        <w:rPr>
          <w:rFonts w:ascii="Times New Roman" w:eastAsiaTheme="minorHAnsi" w:hAnsi="Times New Roman"/>
          <w:sz w:val="24"/>
        </w:rPr>
        <w:t>Решението да бъде изпратено на Кмета на Община Разград и на Областния управител на Област Разград в 7-дневен срок от приемането му.</w:t>
      </w:r>
    </w:p>
    <w:p w:rsidR="00424675" w:rsidRPr="00424675" w:rsidRDefault="00424675" w:rsidP="00424675">
      <w:pPr>
        <w:spacing w:after="0" w:line="240" w:lineRule="auto"/>
        <w:ind w:firstLine="708"/>
        <w:jc w:val="both"/>
        <w:rPr>
          <w:rFonts w:ascii="Times New Roman" w:eastAsiaTheme="minorHAnsi" w:hAnsi="Times New Roman"/>
          <w:sz w:val="24"/>
        </w:rPr>
      </w:pPr>
      <w:r w:rsidRPr="00424675">
        <w:rPr>
          <w:rFonts w:ascii="Times New Roman" w:eastAsiaTheme="minorHAnsi" w:hAnsi="Times New Roman"/>
          <w:sz w:val="24"/>
        </w:rPr>
        <w:t>Общинския годишен план за социалните услуги през 2027 г. на територията на Община Разград да се изпрати до 31 август по електронен път на Агенцията за социално подпомагане, както и да се публикува на интернет страницата на общината.</w:t>
      </w:r>
    </w:p>
    <w:p w:rsidR="00424675" w:rsidRPr="00424675" w:rsidRDefault="00424675" w:rsidP="00424675">
      <w:pPr>
        <w:spacing w:after="0" w:line="240" w:lineRule="auto"/>
        <w:ind w:firstLine="708"/>
        <w:jc w:val="both"/>
        <w:rPr>
          <w:rFonts w:ascii="Times New Roman" w:eastAsiaTheme="minorHAnsi" w:hAnsi="Times New Roman"/>
          <w:sz w:val="24"/>
        </w:rPr>
      </w:pPr>
      <w:r w:rsidRPr="00424675">
        <w:rPr>
          <w:rFonts w:ascii="Times New Roman" w:eastAsiaTheme="minorHAnsi" w:hAnsi="Times New Roman"/>
          <w:sz w:val="24"/>
        </w:rPr>
        <w:t>Настоящото решение подлежи на оспорване по реда и срока по АПК пред Административен съд Разград.</w:t>
      </w:r>
    </w:p>
    <w:p w:rsidR="00424675" w:rsidRPr="00424675" w:rsidRDefault="00424675" w:rsidP="00424675">
      <w:pPr>
        <w:spacing w:line="240" w:lineRule="auto"/>
        <w:ind w:firstLine="708"/>
        <w:jc w:val="both"/>
        <w:rPr>
          <w:rFonts w:ascii="Times New Roman" w:eastAsiaTheme="minorHAnsi" w:hAnsi="Times New Roman"/>
          <w:b/>
          <w:sz w:val="24"/>
        </w:rPr>
      </w:pPr>
    </w:p>
    <w:p w:rsidR="00424675" w:rsidRPr="00424675" w:rsidRDefault="00424675" w:rsidP="00424675">
      <w:pPr>
        <w:spacing w:line="240" w:lineRule="auto"/>
        <w:ind w:firstLine="708"/>
        <w:jc w:val="both"/>
        <w:rPr>
          <w:rFonts w:ascii="Times New Roman" w:eastAsiaTheme="minorHAnsi" w:hAnsi="Times New Roman"/>
          <w:sz w:val="24"/>
        </w:rPr>
      </w:pPr>
      <w:r w:rsidRPr="00424675">
        <w:rPr>
          <w:rFonts w:ascii="Times New Roman" w:eastAsiaTheme="minorHAnsi" w:hAnsi="Times New Roman"/>
          <w:b/>
          <w:sz w:val="24"/>
        </w:rPr>
        <w:t>Приложение</w:t>
      </w:r>
      <w:r w:rsidRPr="00424675">
        <w:rPr>
          <w:rFonts w:ascii="Times New Roman" w:eastAsiaTheme="minorHAnsi" w:hAnsi="Times New Roman"/>
          <w:sz w:val="24"/>
        </w:rPr>
        <w:t>:</w:t>
      </w:r>
      <w:r w:rsidRPr="00424675">
        <w:rPr>
          <w:rFonts w:asciiTheme="minorHAnsi" w:eastAsiaTheme="minorHAnsi" w:hAnsiTheme="minorHAnsi" w:cstheme="minorBidi"/>
        </w:rPr>
        <w:t xml:space="preserve"> 1.</w:t>
      </w:r>
      <w:r w:rsidRPr="00424675">
        <w:rPr>
          <w:rFonts w:ascii="Times New Roman" w:eastAsiaTheme="minorHAnsi" w:hAnsi="Times New Roman"/>
          <w:sz w:val="24"/>
        </w:rPr>
        <w:t>Общински годишен план за социалните услуги през 2027 г. на територията на Община Разград</w:t>
      </w:r>
    </w:p>
    <w:p w:rsidR="00424675" w:rsidRPr="00424675" w:rsidRDefault="00424675" w:rsidP="00424675">
      <w:pPr>
        <w:spacing w:after="0"/>
        <w:jc w:val="both"/>
        <w:rPr>
          <w:rFonts w:ascii="Times New Roman" w:eastAsia="Times New Roman" w:hAnsi="Times New Roman"/>
          <w:b/>
          <w:sz w:val="24"/>
          <w:szCs w:val="24"/>
          <w:lang w:val="en-US" w:eastAsia="bg-BG"/>
        </w:rPr>
      </w:pPr>
      <w:r w:rsidRPr="00424675">
        <w:rPr>
          <w:rFonts w:ascii="Times New Roman" w:eastAsiaTheme="minorHAnsi" w:hAnsi="Times New Roman"/>
          <w:b/>
          <w:sz w:val="24"/>
        </w:rPr>
        <w:t>ЕЛКА НЕДЕЛЧЕВА</w:t>
      </w:r>
    </w:p>
    <w:p w:rsidR="00424675" w:rsidRPr="00424675" w:rsidRDefault="00424675" w:rsidP="00424675">
      <w:pPr>
        <w:spacing w:after="0"/>
        <w:jc w:val="both"/>
        <w:rPr>
          <w:rFonts w:ascii="Times New Roman" w:eastAsia="Times New Roman" w:hAnsi="Times New Roman"/>
          <w:b/>
          <w:i/>
          <w:sz w:val="24"/>
          <w:szCs w:val="24"/>
          <w:lang w:eastAsia="bg-BG"/>
        </w:rPr>
      </w:pPr>
      <w:r w:rsidRPr="00424675">
        <w:rPr>
          <w:rFonts w:ascii="Times New Roman" w:eastAsia="Times New Roman" w:hAnsi="Times New Roman"/>
          <w:b/>
          <w:i/>
          <w:sz w:val="24"/>
          <w:szCs w:val="24"/>
          <w:lang w:eastAsia="bg-BG"/>
        </w:rPr>
        <w:t>Зам.-кмет на Община Разград</w:t>
      </w:r>
    </w:p>
    <w:p w:rsidR="00424675" w:rsidRPr="00424675" w:rsidRDefault="00424675" w:rsidP="00424675">
      <w:pPr>
        <w:spacing w:line="240" w:lineRule="auto"/>
        <w:jc w:val="both"/>
        <w:rPr>
          <w:rFonts w:ascii="Times New Roman" w:eastAsiaTheme="minorHAnsi" w:hAnsi="Times New Roman"/>
          <w:sz w:val="24"/>
        </w:rPr>
      </w:pPr>
    </w:p>
    <w:p w:rsidR="00424675" w:rsidRDefault="00424675" w:rsidP="00424675">
      <w:pPr>
        <w:spacing w:after="120" w:line="240" w:lineRule="auto"/>
        <w:ind w:firstLine="709"/>
        <w:jc w:val="both"/>
        <w:rPr>
          <w:rFonts w:ascii="Times New Roman" w:eastAsiaTheme="minorHAnsi" w:hAnsi="Times New Roman"/>
          <w:b/>
          <w:i/>
          <w:sz w:val="24"/>
        </w:rPr>
      </w:pPr>
      <w:r w:rsidRPr="00424675">
        <w:rPr>
          <w:rFonts w:ascii="Times New Roman" w:eastAsiaTheme="minorHAnsi" w:hAnsi="Times New Roman"/>
          <w:b/>
          <w:i/>
          <w:sz w:val="24"/>
        </w:rPr>
        <w:lastRenderedPageBreak/>
        <w:t>/Общинския Годишен план за социалните услуги през 2027 г. на територията на Община Разград е неразделна част от докладната записка и е приложен в отделен файл./</w:t>
      </w:r>
    </w:p>
    <w:p w:rsidR="00424675" w:rsidRDefault="00424675" w:rsidP="00424675">
      <w:pPr>
        <w:spacing w:after="120" w:line="240" w:lineRule="auto"/>
        <w:ind w:firstLine="709"/>
        <w:jc w:val="both"/>
        <w:rPr>
          <w:rFonts w:ascii="Times New Roman" w:eastAsiaTheme="minorHAnsi" w:hAnsi="Times New Roman"/>
          <w:b/>
          <w:i/>
          <w:sz w:val="24"/>
        </w:rPr>
      </w:pPr>
    </w:p>
    <w:p w:rsidR="00424675" w:rsidRPr="00424675" w:rsidRDefault="00424675" w:rsidP="00424675">
      <w:pPr>
        <w:spacing w:after="120" w:line="240" w:lineRule="auto"/>
        <w:ind w:firstLine="709"/>
        <w:jc w:val="both"/>
        <w:rPr>
          <w:rFonts w:ascii="Times New Roman" w:eastAsiaTheme="minorHAnsi" w:hAnsi="Times New Roman"/>
          <w:b/>
          <w:i/>
          <w:sz w:val="24"/>
        </w:rPr>
      </w:pPr>
      <w:r>
        <w:rPr>
          <w:rFonts w:ascii="Times New Roman" w:eastAsiaTheme="minorHAnsi" w:hAnsi="Times New Roman"/>
          <w:b/>
          <w:i/>
          <w:sz w:val="24"/>
        </w:rPr>
        <w:object w:dxaOrig="1534" w:dyaOrig="994">
          <v:shape id="_x0000_i1026" type="#_x0000_t75" style="width:76.6pt;height:49.55pt" o:ole="">
            <v:imagedata r:id="rId13" o:title=""/>
          </v:shape>
          <o:OLEObject Type="Embed" ProgID="Acrobat.Document.DC" ShapeID="_x0000_i1026" DrawAspect="Icon" ObjectID="_1845551762" r:id="rId14"/>
        </w:object>
      </w:r>
    </w:p>
    <w:p w:rsidR="00514726" w:rsidRDefault="00514726" w:rsidP="006128A0">
      <w:pPr>
        <w:spacing w:after="0" w:line="240" w:lineRule="auto"/>
        <w:ind w:firstLine="709"/>
        <w:rPr>
          <w:rFonts w:ascii="Times New Roman" w:eastAsia="Times New Roman" w:hAnsi="Times New Roman"/>
          <w:b/>
          <w:i/>
          <w:sz w:val="24"/>
          <w:szCs w:val="24"/>
        </w:rPr>
      </w:pPr>
    </w:p>
    <w:p w:rsidR="00713B0F" w:rsidRPr="00713B0F" w:rsidRDefault="00713B0F" w:rsidP="00713B0F">
      <w:pPr>
        <w:widowControl w:val="0"/>
        <w:autoSpaceDE w:val="0"/>
        <w:autoSpaceDN w:val="0"/>
        <w:adjustRightInd w:val="0"/>
        <w:spacing w:after="0" w:line="240" w:lineRule="auto"/>
        <w:ind w:left="709"/>
        <w:rPr>
          <w:rFonts w:ascii="Times New Roman" w:eastAsia="Times New Roman" w:hAnsi="Times New Roman"/>
          <w:sz w:val="24"/>
          <w:szCs w:val="24"/>
          <w:lang w:val="en-US" w:eastAsia="bg-BG"/>
        </w:rPr>
      </w:pPr>
      <w:r>
        <w:rPr>
          <w:rFonts w:ascii="Arial" w:eastAsia="Times New Roman" w:hAnsi="Arial" w:cs="Arial"/>
          <w:noProof/>
          <w:sz w:val="20"/>
          <w:szCs w:val="20"/>
          <w:lang w:eastAsia="bg-BG"/>
        </w:rPr>
        <w:drawing>
          <wp:anchor distT="0" distB="0" distL="114300" distR="114300" simplePos="0" relativeHeight="251681792" behindDoc="0" locked="0" layoutInCell="1" allowOverlap="1">
            <wp:simplePos x="0" y="0"/>
            <wp:positionH relativeFrom="column">
              <wp:posOffset>-89535</wp:posOffset>
            </wp:positionH>
            <wp:positionV relativeFrom="paragraph">
              <wp:posOffset>0</wp:posOffset>
            </wp:positionV>
            <wp:extent cx="694690" cy="897890"/>
            <wp:effectExtent l="0" t="0" r="0" b="0"/>
            <wp:wrapNone/>
            <wp:docPr id="19" name="Картина 19"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69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bg-BG"/>
        </w:rPr>
        <mc:AlternateContent>
          <mc:Choice Requires="wps">
            <w:drawing>
              <wp:anchor distT="0" distB="0" distL="114300" distR="114300" simplePos="0" relativeHeight="251680768" behindDoc="0" locked="0" layoutInCell="1" allowOverlap="1">
                <wp:simplePos x="0" y="0"/>
                <wp:positionH relativeFrom="column">
                  <wp:posOffset>-89535</wp:posOffset>
                </wp:positionH>
                <wp:positionV relativeFrom="paragraph">
                  <wp:posOffset>990600</wp:posOffset>
                </wp:positionV>
                <wp:extent cx="6106795" cy="0"/>
                <wp:effectExtent l="14605" t="15240" r="12700" b="13335"/>
                <wp:wrapNone/>
                <wp:docPr id="18" name="Право съединение 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106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" strokeweight="1pt">
                <o:lock v:ext="edit" aspectratio="t"/>
              </v:line>
            </w:pict>
          </mc:Fallback>
        </mc:AlternateContent>
      </w:r>
    </w:p>
    <w:p w:rsidR="00713B0F" w:rsidRPr="00713B0F" w:rsidRDefault="00713B0F" w:rsidP="00713B0F">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r>
        <w:rPr>
          <w:rFonts w:ascii="Times New Roman" w:eastAsia="Times New Roman" w:hAnsi="Times New Roman"/>
          <w:b/>
          <w:noProof/>
          <w:color w:val="000000"/>
          <w:spacing w:val="-1"/>
          <w:sz w:val="24"/>
          <w:szCs w:val="24"/>
          <w:lang w:eastAsia="bg-BG"/>
        </w:rPr>
        <mc:AlternateContent>
          <mc:Choice Requires="wps">
            <w:drawing>
              <wp:anchor distT="0" distB="0" distL="114300" distR="114300" simplePos="0" relativeHeight="251682816" behindDoc="0" locked="0" layoutInCell="1" allowOverlap="1">
                <wp:simplePos x="0" y="0"/>
                <wp:positionH relativeFrom="column">
                  <wp:posOffset>928370</wp:posOffset>
                </wp:positionH>
                <wp:positionV relativeFrom="paragraph">
                  <wp:posOffset>38735</wp:posOffset>
                </wp:positionV>
                <wp:extent cx="3091180" cy="304800"/>
                <wp:effectExtent l="3810" t="635" r="635" b="0"/>
                <wp:wrapNone/>
                <wp:docPr id="17" name="Текстово поле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91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0F" w:rsidRPr="00713B0F" w:rsidRDefault="00713B0F" w:rsidP="00713B0F">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sidRPr="00713B0F">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713B0F" w:rsidRPr="00EA4EB0" w:rsidRDefault="00713B0F" w:rsidP="00713B0F">
                            <w:pPr>
                              <w:shd w:val="clear" w:color="auto" w:fill="FFFFFF"/>
                              <w:spacing w:before="5"/>
                              <w:ind w:left="29" w:right="5914"/>
                              <w:jc w:val="center"/>
                              <w:rPr>
                                <w:rFonts w:ascii="Times New Roman" w:hAnsi="Times New Roman"/>
                                <w:color w:val="000000"/>
                                <w:spacing w:val="-4"/>
                                <w:sz w:val="12"/>
                                <w:szCs w:val="12"/>
                              </w:rPr>
                            </w:pPr>
                          </w:p>
                          <w:p w:rsidR="00713B0F" w:rsidRPr="003E2371" w:rsidRDefault="00713B0F" w:rsidP="00713B0F">
                            <w:pPr>
                              <w:shd w:val="clear" w:color="auto" w:fill="FFFFFF"/>
                              <w:jc w:val="center"/>
                              <w:rPr>
                                <w:rFonts w:ascii="Times New Roman" w:hAnsi="Times New Roman"/>
                                <w:color w:val="000000"/>
                                <w:spacing w:val="8"/>
                              </w:rPr>
                            </w:pPr>
                          </w:p>
                          <w:p w:rsidR="00713B0F" w:rsidRDefault="00713B0F" w:rsidP="00713B0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7" o:spid="_x0000_s1030" type="#_x0000_t202" style="position:absolute;margin-left:73.1pt;margin-top:3.05pt;width:243.4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" filled="f" stroked="f">
                <o:lock v:ext="edit" aspectratio="t"/>
                <v:textbox inset="0,0,0,0">
                  <w:txbxContent>
                    <w:p w:rsidR="00713B0F" w:rsidRPr="00713B0F" w:rsidRDefault="00713B0F" w:rsidP="00713B0F">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sidRPr="00713B0F">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713B0F" w:rsidRPr="00EA4EB0" w:rsidRDefault="00713B0F" w:rsidP="00713B0F">
                      <w:pPr>
                        <w:shd w:val="clear" w:color="auto" w:fill="FFFFFF"/>
                        <w:spacing w:before="5"/>
                        <w:ind w:left="29" w:right="5914"/>
                        <w:jc w:val="center"/>
                        <w:rPr>
                          <w:rFonts w:ascii="Times New Roman" w:hAnsi="Times New Roman"/>
                          <w:color w:val="000000"/>
                          <w:spacing w:val="-4"/>
                          <w:sz w:val="12"/>
                          <w:szCs w:val="12"/>
                        </w:rPr>
                      </w:pPr>
                    </w:p>
                    <w:p w:rsidR="00713B0F" w:rsidRPr="003E2371" w:rsidRDefault="00713B0F" w:rsidP="00713B0F">
                      <w:pPr>
                        <w:shd w:val="clear" w:color="auto" w:fill="FFFFFF"/>
                        <w:jc w:val="center"/>
                        <w:rPr>
                          <w:rFonts w:ascii="Times New Roman" w:hAnsi="Times New Roman"/>
                          <w:color w:val="000000"/>
                          <w:spacing w:val="8"/>
                        </w:rPr>
                      </w:pPr>
                    </w:p>
                    <w:p w:rsidR="00713B0F" w:rsidRDefault="00713B0F" w:rsidP="00713B0F">
                      <w:pPr>
                        <w:jc w:val="center"/>
                      </w:pPr>
                    </w:p>
                  </w:txbxContent>
                </v:textbox>
              </v:shape>
            </w:pict>
          </mc:Fallback>
        </mc:AlternateContent>
      </w:r>
    </w:p>
    <w:p w:rsidR="00713B0F" w:rsidRPr="00713B0F" w:rsidRDefault="00713B0F" w:rsidP="00713B0F">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713B0F" w:rsidRPr="00713B0F" w:rsidRDefault="00713B0F" w:rsidP="00713B0F">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713B0F" w:rsidRPr="00713B0F" w:rsidRDefault="00713B0F" w:rsidP="00713B0F">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713B0F" w:rsidRPr="00713B0F" w:rsidRDefault="00713B0F" w:rsidP="00713B0F">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713B0F" w:rsidRPr="00713B0F" w:rsidRDefault="00713B0F" w:rsidP="00713B0F">
      <w:pPr>
        <w:widowControl w:val="0"/>
        <w:shd w:val="clear" w:color="auto" w:fill="FFFFFF"/>
        <w:autoSpaceDE w:val="0"/>
        <w:autoSpaceDN w:val="0"/>
        <w:adjustRightInd w:val="0"/>
        <w:spacing w:after="0" w:line="240" w:lineRule="auto"/>
        <w:rPr>
          <w:rFonts w:ascii="Times New Roman" w:eastAsia="Times New Roman" w:hAnsi="Times New Roman"/>
          <w:color w:val="000000"/>
          <w:spacing w:val="8"/>
          <w:lang w:val="en-US" w:eastAsia="bg-BG"/>
        </w:rPr>
      </w:pPr>
      <w:r w:rsidRPr="00713B0F">
        <w:rPr>
          <w:rFonts w:ascii="Times New Roman" w:eastAsia="Times New Roman" w:hAnsi="Times New Roman"/>
          <w:color w:val="000000"/>
          <w:spacing w:val="8"/>
          <w:lang w:eastAsia="bg-BG"/>
        </w:rPr>
        <w:tab/>
      </w:r>
      <w:r w:rsidRPr="00713B0F">
        <w:rPr>
          <w:rFonts w:ascii="Times New Roman" w:eastAsia="Times New Roman" w:hAnsi="Times New Roman"/>
          <w:color w:val="000000"/>
          <w:spacing w:val="8"/>
          <w:lang w:eastAsia="bg-BG"/>
        </w:rPr>
        <w:tab/>
      </w:r>
      <w:r w:rsidRPr="00713B0F">
        <w:rPr>
          <w:rFonts w:ascii="Times New Roman" w:eastAsia="Times New Roman" w:hAnsi="Times New Roman"/>
          <w:color w:val="000000"/>
          <w:spacing w:val="8"/>
          <w:lang w:val="en-US" w:eastAsia="bg-BG"/>
        </w:rPr>
        <w:tab/>
      </w:r>
    </w:p>
    <w:p w:rsidR="00713B0F" w:rsidRPr="00713B0F" w:rsidRDefault="00713B0F" w:rsidP="00713B0F">
      <w:pPr>
        <w:keepNext/>
        <w:spacing w:after="0" w:line="240" w:lineRule="auto"/>
        <w:jc w:val="center"/>
        <w:outlineLvl w:val="0"/>
        <w:rPr>
          <w:rFonts w:ascii="Times New Roman" w:eastAsia="Times New Roman" w:hAnsi="Times New Roman"/>
          <w:b/>
          <w:bCs/>
          <w:sz w:val="24"/>
          <w:szCs w:val="24"/>
          <w:lang w:val="en-GB"/>
        </w:rPr>
      </w:pPr>
    </w:p>
    <w:p w:rsidR="00713B0F" w:rsidRPr="00713B0F" w:rsidRDefault="00713B0F" w:rsidP="00713B0F">
      <w:pPr>
        <w:keepNext/>
        <w:spacing w:after="0" w:line="240" w:lineRule="auto"/>
        <w:jc w:val="center"/>
        <w:outlineLvl w:val="0"/>
        <w:rPr>
          <w:rFonts w:ascii="Times New Roman" w:eastAsia="Times New Roman" w:hAnsi="Times New Roman"/>
          <w:b/>
          <w:bCs/>
          <w:sz w:val="24"/>
          <w:szCs w:val="24"/>
        </w:rPr>
      </w:pPr>
      <w:r w:rsidRPr="00713B0F">
        <w:rPr>
          <w:rFonts w:ascii="Times New Roman" w:eastAsia="Times New Roman" w:hAnsi="Times New Roman"/>
          <w:b/>
          <w:bCs/>
          <w:sz w:val="24"/>
          <w:szCs w:val="24"/>
        </w:rPr>
        <w:t>Д О К Л А Д Н А   З А П И С К А</w:t>
      </w:r>
    </w:p>
    <w:p w:rsidR="00713B0F" w:rsidRPr="00713B0F" w:rsidRDefault="00713B0F" w:rsidP="00713B0F">
      <w:pPr>
        <w:spacing w:after="0" w:line="240" w:lineRule="auto"/>
        <w:jc w:val="center"/>
        <w:rPr>
          <w:rFonts w:ascii="Times New Roman" w:eastAsia="Times New Roman" w:hAnsi="Times New Roman"/>
          <w:b/>
          <w:sz w:val="24"/>
          <w:szCs w:val="24"/>
          <w:lang w:val="en-GB"/>
        </w:rPr>
      </w:pPr>
    </w:p>
    <w:p w:rsidR="00713B0F" w:rsidRPr="00713B0F" w:rsidRDefault="00713B0F" w:rsidP="00713B0F">
      <w:pPr>
        <w:spacing w:after="0" w:line="240" w:lineRule="auto"/>
        <w:jc w:val="center"/>
        <w:rPr>
          <w:rFonts w:ascii="Times New Roman" w:eastAsia="Times New Roman" w:hAnsi="Times New Roman"/>
          <w:b/>
          <w:sz w:val="24"/>
          <w:szCs w:val="24"/>
        </w:rPr>
      </w:pPr>
      <w:r w:rsidRPr="00713B0F">
        <w:rPr>
          <w:rFonts w:ascii="Times New Roman" w:eastAsia="Times New Roman" w:hAnsi="Times New Roman"/>
          <w:b/>
          <w:sz w:val="24"/>
          <w:szCs w:val="24"/>
        </w:rPr>
        <w:t>от Зорница Евгениева Якимова – Зам.-кмет по „Общинска собственост и стопанска политика“ на Община Разград.</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b/>
          <w:sz w:val="24"/>
          <w:szCs w:val="24"/>
          <w:lang w:val="en-GB"/>
        </w:rPr>
      </w:pP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lang w:val="en-GB" w:eastAsia="bg-BG"/>
        </w:rPr>
      </w:pPr>
      <w:r w:rsidRPr="00713B0F">
        <w:rPr>
          <w:rFonts w:ascii="Times New Roman" w:eastAsia="Times New Roman" w:hAnsi="Times New Roman"/>
          <w:b/>
          <w:sz w:val="24"/>
          <w:szCs w:val="24"/>
          <w:lang w:val="en-GB"/>
        </w:rPr>
        <w:t>ОТНОСНО:</w:t>
      </w:r>
      <w:r w:rsidRPr="00713B0F">
        <w:rPr>
          <w:rFonts w:ascii="Times New Roman" w:eastAsia="Times New Roman" w:hAnsi="Times New Roman"/>
          <w:sz w:val="24"/>
          <w:szCs w:val="24"/>
          <w:lang w:val="en-GB"/>
        </w:rPr>
        <w:t xml:space="preserve"> </w:t>
      </w:r>
      <w:r w:rsidRPr="00713B0F">
        <w:rPr>
          <w:rFonts w:ascii="Times New Roman" w:eastAsia="Times New Roman" w:hAnsi="Times New Roman"/>
          <w:sz w:val="24"/>
          <w:szCs w:val="24"/>
          <w:lang w:eastAsia="bg-BG"/>
        </w:rPr>
        <w:t>Обявяване на имот-публична общинска собственост за имот- частна общинска собственост</w:t>
      </w:r>
      <w:r w:rsidRPr="00713B0F">
        <w:rPr>
          <w:rFonts w:ascii="Times New Roman" w:eastAsia="Times New Roman" w:hAnsi="Times New Roman"/>
          <w:sz w:val="24"/>
          <w:szCs w:val="24"/>
          <w:lang w:val="en-GB" w:eastAsia="bg-BG"/>
        </w:rPr>
        <w:t xml:space="preserve">. </w:t>
      </w:r>
    </w:p>
    <w:p w:rsidR="00713B0F" w:rsidRPr="00713B0F" w:rsidRDefault="00713B0F" w:rsidP="00713B0F">
      <w:pPr>
        <w:spacing w:after="0" w:line="240" w:lineRule="auto"/>
        <w:ind w:left="2340" w:hanging="1542"/>
        <w:jc w:val="both"/>
        <w:rPr>
          <w:rFonts w:ascii="Times New Roman" w:eastAsia="Times New Roman" w:hAnsi="Times New Roman"/>
          <w:sz w:val="24"/>
          <w:szCs w:val="24"/>
        </w:rPr>
      </w:pPr>
    </w:p>
    <w:p w:rsidR="00713B0F" w:rsidRPr="00713B0F" w:rsidRDefault="00713B0F" w:rsidP="00713B0F">
      <w:pPr>
        <w:spacing w:after="0" w:line="240" w:lineRule="auto"/>
        <w:ind w:firstLine="720"/>
        <w:rPr>
          <w:rFonts w:ascii="Times New Roman" w:eastAsia="Times New Roman" w:hAnsi="Times New Roman"/>
          <w:b/>
          <w:sz w:val="24"/>
          <w:szCs w:val="24"/>
        </w:rPr>
      </w:pPr>
      <w:r w:rsidRPr="00713B0F">
        <w:rPr>
          <w:rFonts w:ascii="Times New Roman" w:eastAsia="Times New Roman" w:hAnsi="Times New Roman"/>
          <w:b/>
          <w:sz w:val="24"/>
          <w:szCs w:val="24"/>
        </w:rPr>
        <w:t>Уважаеми госпожи и господа общински съветници,</w:t>
      </w:r>
    </w:p>
    <w:p w:rsidR="00713B0F" w:rsidRPr="00713B0F" w:rsidRDefault="00713B0F" w:rsidP="00713B0F">
      <w:pPr>
        <w:spacing w:after="0" w:line="240" w:lineRule="auto"/>
        <w:ind w:left="720" w:hanging="720"/>
        <w:jc w:val="center"/>
        <w:rPr>
          <w:rFonts w:ascii="Times New Roman" w:eastAsia="Times New Roman" w:hAnsi="Times New Roman"/>
          <w:b/>
          <w:sz w:val="24"/>
          <w:szCs w:val="24"/>
        </w:rPr>
      </w:pP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713B0F">
        <w:rPr>
          <w:rFonts w:ascii="Times New Roman" w:eastAsia="Times New Roman" w:hAnsi="Times New Roman"/>
          <w:sz w:val="24"/>
          <w:szCs w:val="24"/>
        </w:rPr>
        <w:t xml:space="preserve">Община Разград е собственик на самостоятелен обект в сграда с идентификатор 61710.504.3177.7.36 по кадастралната карта и кадастралните регистри на гр.Разград, на две нива, с предназначение: за културна и обществена дейност, с адрес: гр.Разград, бул.“България“ №5-П. Имотът е актуван с Акт за  публична общинска собственост №448/06.10.2021 год. </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713B0F">
        <w:rPr>
          <w:rFonts w:ascii="Times New Roman" w:eastAsia="Times New Roman" w:hAnsi="Times New Roman"/>
          <w:sz w:val="24"/>
          <w:szCs w:val="24"/>
        </w:rPr>
        <w:t xml:space="preserve">Съгласно разпоредбата на чл. 3, ал. 1 от ЗОС „Общинската собственост е публична и частна“, а в чл. 3, ал. 2 от цитирания закон е регламентирано, че </w:t>
      </w:r>
      <w:r w:rsidRPr="00713B0F">
        <w:rPr>
          <w:rFonts w:ascii="Times New Roman" w:eastAsia="Times New Roman" w:hAnsi="Times New Roman"/>
          <w:color w:val="000000"/>
          <w:sz w:val="24"/>
          <w:szCs w:val="24"/>
          <w:lang w:eastAsia="bg-BG"/>
        </w:rPr>
        <w:t xml:space="preserve"> </w:t>
      </w:r>
      <w:r w:rsidRPr="00713B0F">
        <w:rPr>
          <w:rFonts w:ascii="Times New Roman" w:eastAsia="Times New Roman" w:hAnsi="Times New Roman"/>
          <w:sz w:val="24"/>
          <w:szCs w:val="24"/>
        </w:rPr>
        <w:t>публична общинска собственост са:</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713B0F">
        <w:rPr>
          <w:rFonts w:ascii="Times New Roman" w:eastAsia="Times New Roman" w:hAnsi="Times New Roman"/>
          <w:sz w:val="24"/>
          <w:szCs w:val="24"/>
        </w:rPr>
        <w:t>1. имотите и вещите, определени със закон;</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713B0F">
        <w:rPr>
          <w:rFonts w:ascii="Times New Roman" w:eastAsia="Times New Roman" w:hAnsi="Times New Roman"/>
          <w:sz w:val="24"/>
          <w:szCs w:val="24"/>
        </w:rPr>
        <w:t>2. имотите, предназначени за изпълнение на функциите на органите на местното самоуправление и местната администрация;</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713B0F">
        <w:rPr>
          <w:rFonts w:ascii="Times New Roman" w:eastAsia="Times New Roman" w:hAnsi="Times New Roman"/>
          <w:sz w:val="24"/>
          <w:szCs w:val="24"/>
        </w:rPr>
        <w:t>3. други имоти, предназначени за трайно задоволяване на обществени потребности от местно значение, определени от общинския съвет.</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713B0F">
        <w:rPr>
          <w:rFonts w:ascii="Times New Roman" w:eastAsia="Times New Roman" w:hAnsi="Times New Roman"/>
          <w:sz w:val="24"/>
          <w:szCs w:val="24"/>
        </w:rPr>
        <w:t>В чл. 3, ал. 3, изр. първо от ЗОС е регламентирано, че „частна общинска собственост са всички други общински имоти и вещи“.</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b/>
          <w:i/>
          <w:sz w:val="24"/>
          <w:szCs w:val="24"/>
        </w:rPr>
      </w:pPr>
      <w:r w:rsidRPr="00713B0F">
        <w:rPr>
          <w:rFonts w:ascii="Times New Roman" w:eastAsia="Times New Roman" w:hAnsi="Times New Roman"/>
          <w:sz w:val="24"/>
          <w:szCs w:val="24"/>
        </w:rPr>
        <w:t xml:space="preserve">Съгласно чл. 6, ал. 1 от ЗОС „Имотите и вещите - публична общинска собственост, </w:t>
      </w:r>
      <w:r w:rsidRPr="00713B0F">
        <w:rPr>
          <w:rFonts w:ascii="Times New Roman" w:eastAsia="Times New Roman" w:hAnsi="Times New Roman"/>
          <w:b/>
          <w:i/>
          <w:sz w:val="24"/>
          <w:szCs w:val="24"/>
        </w:rPr>
        <w:t xml:space="preserve">които са престанали да имат предназначението по </w:t>
      </w:r>
      <w:hyperlink r:id="rId15" w:history="1">
        <w:r w:rsidRPr="00713B0F">
          <w:rPr>
            <w:rFonts w:ascii="Times New Roman" w:eastAsia="Times New Roman" w:hAnsi="Times New Roman"/>
            <w:b/>
            <w:i/>
            <w:sz w:val="24"/>
            <w:szCs w:val="24"/>
          </w:rPr>
          <w:t>чл. 3, ал. 2</w:t>
        </w:r>
      </w:hyperlink>
      <w:r w:rsidRPr="00713B0F">
        <w:rPr>
          <w:rFonts w:ascii="Times New Roman" w:eastAsia="Times New Roman" w:hAnsi="Times New Roman"/>
          <w:b/>
          <w:i/>
          <w:sz w:val="24"/>
          <w:szCs w:val="24"/>
        </w:rPr>
        <w:t>, се обявяват от общинския съвет за частна общинска собственост.</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713B0F">
        <w:rPr>
          <w:rFonts w:ascii="Times New Roman" w:eastAsia="Times New Roman" w:hAnsi="Times New Roman"/>
          <w:sz w:val="24"/>
          <w:szCs w:val="24"/>
        </w:rPr>
        <w:t xml:space="preserve">Съгласно разпоредбата на чл. 14, ал. 7, изр. първо от Закона за общинската собственост „Свободни имоти или части от тях - публична общинска собственост, могат да се отдават под наем за срок до 10 години при условията и по реда на ал. 2 след решение на общинския съвет“. Систематическото тълкуване на разпоредбата сочи, че </w:t>
      </w:r>
      <w:r w:rsidRPr="00713B0F">
        <w:rPr>
          <w:rFonts w:ascii="Times New Roman" w:eastAsia="Times New Roman" w:hAnsi="Times New Roman"/>
          <w:sz w:val="24"/>
          <w:szCs w:val="24"/>
        </w:rPr>
        <w:lastRenderedPageBreak/>
        <w:t>решението на общинския съвет е абсолютно необходима предпоставка за извършване на визираните действия, както и, че това е допустимо само при условие, че наемането не пречи на основното предназначение на имота и на дейността на лицата, които го ползват.</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713B0F">
        <w:rPr>
          <w:rFonts w:ascii="Times New Roman" w:eastAsia="Times New Roman" w:hAnsi="Times New Roman"/>
          <w:sz w:val="24"/>
          <w:szCs w:val="24"/>
        </w:rPr>
        <w:t>На основание чл.1</w:t>
      </w:r>
      <w:r w:rsidRPr="00713B0F">
        <w:rPr>
          <w:rFonts w:ascii="Times New Roman" w:eastAsia="Times New Roman" w:hAnsi="Times New Roman"/>
          <w:sz w:val="24"/>
          <w:szCs w:val="24"/>
          <w:lang w:val="en-GB"/>
        </w:rPr>
        <w:t>4</w:t>
      </w:r>
      <w:r w:rsidRPr="00713B0F">
        <w:rPr>
          <w:rFonts w:ascii="Times New Roman" w:eastAsia="Times New Roman" w:hAnsi="Times New Roman"/>
          <w:sz w:val="24"/>
          <w:szCs w:val="24"/>
        </w:rPr>
        <w:t>, ал.7, изр. първо от Закона за общинската собственост и Решения на Общински съвет – Разград, първият етаж на имота в годините е отдаван под наем за търговска дейност, а вторият се е ползвал за изложбена зала.</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b/>
          <w:i/>
          <w:sz w:val="24"/>
          <w:szCs w:val="24"/>
        </w:rPr>
      </w:pPr>
      <w:r w:rsidRPr="00713B0F">
        <w:rPr>
          <w:rFonts w:ascii="Times New Roman" w:eastAsia="Times New Roman" w:hAnsi="Times New Roman"/>
          <w:sz w:val="24"/>
          <w:szCs w:val="24"/>
        </w:rPr>
        <w:t xml:space="preserve">Предвид факта, че първият етаж от имота </w:t>
      </w:r>
      <w:r w:rsidRPr="00713B0F">
        <w:rPr>
          <w:rFonts w:ascii="Times New Roman" w:eastAsia="Times New Roman" w:hAnsi="Times New Roman"/>
          <w:b/>
          <w:i/>
          <w:sz w:val="24"/>
          <w:szCs w:val="24"/>
        </w:rPr>
        <w:t xml:space="preserve">в годините е отдаван под наем за търговска дейност е очевидно, че същият е престанал да има предназначението по </w:t>
      </w:r>
      <w:hyperlink r:id="rId16" w:history="1">
        <w:r w:rsidRPr="00713B0F">
          <w:rPr>
            <w:rFonts w:ascii="Times New Roman" w:eastAsia="Times New Roman" w:hAnsi="Times New Roman"/>
            <w:b/>
            <w:i/>
            <w:sz w:val="24"/>
            <w:szCs w:val="24"/>
          </w:rPr>
          <w:t>чл. 3, ал. 2</w:t>
        </w:r>
      </w:hyperlink>
      <w:r w:rsidRPr="00713B0F">
        <w:rPr>
          <w:rFonts w:ascii="Times New Roman" w:eastAsia="Times New Roman" w:hAnsi="Times New Roman"/>
          <w:b/>
          <w:i/>
          <w:sz w:val="24"/>
          <w:szCs w:val="24"/>
        </w:rPr>
        <w:t xml:space="preserve"> от ЗОС.  </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rPr>
      </w:pP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lang w:eastAsia="bg-BG"/>
        </w:rPr>
      </w:pPr>
      <w:r w:rsidRPr="00713B0F">
        <w:rPr>
          <w:rFonts w:ascii="Times New Roman" w:eastAsia="Times New Roman" w:hAnsi="Times New Roman"/>
          <w:sz w:val="24"/>
          <w:szCs w:val="24"/>
        </w:rPr>
        <w:t>Достъпът до второто ниво става през първия етаж и това създава сериозни проблеми за отдаването и самостоятелното ползване и на двете нива</w:t>
      </w:r>
      <w:r w:rsidRPr="00713B0F">
        <w:rPr>
          <w:rFonts w:ascii="Times New Roman" w:eastAsia="Times New Roman" w:hAnsi="Times New Roman"/>
          <w:sz w:val="24"/>
          <w:szCs w:val="24"/>
          <w:lang w:eastAsia="bg-BG"/>
        </w:rPr>
        <w:t>. Община Разград има интерес да запази публичния статут на втория етаж и ползването му за изложбена зала, каквото е било предназначението му от построяване на сградата. С цел ползването и на двете нива се предлага обособяването на два нови самостоятелни обекта с отделни входове</w:t>
      </w:r>
      <w:r w:rsidRPr="00713B0F">
        <w:rPr>
          <w:rFonts w:ascii="Times New Roman" w:eastAsia="Times New Roman" w:hAnsi="Times New Roman"/>
          <w:sz w:val="24"/>
          <w:szCs w:val="24"/>
          <w:lang w:val="en-GB" w:eastAsia="bg-BG"/>
        </w:rPr>
        <w:t xml:space="preserve"> </w:t>
      </w:r>
      <w:r w:rsidRPr="00713B0F">
        <w:rPr>
          <w:rFonts w:ascii="Times New Roman" w:eastAsia="Times New Roman" w:hAnsi="Times New Roman"/>
          <w:sz w:val="24"/>
          <w:szCs w:val="24"/>
          <w:lang w:eastAsia="bg-BG"/>
        </w:rPr>
        <w:t>съгласно конструктивно становище, изготвено от инженер конструктор с нови проектни идентификатори съответно 61710.504.3177.7.41, находящ се на първи етаж и ползван до този момент за търговска дейност и 61710.504.3177.7.42 на две нива, включващ изложбена зала и самостоятелен вход от първи етаж.</w:t>
      </w:r>
    </w:p>
    <w:p w:rsidR="00713B0F" w:rsidRPr="00713B0F" w:rsidRDefault="00713B0F" w:rsidP="00713B0F">
      <w:pPr>
        <w:widowControl w:val="0"/>
        <w:autoSpaceDE w:val="0"/>
        <w:autoSpaceDN w:val="0"/>
        <w:adjustRightInd w:val="0"/>
        <w:spacing w:after="0" w:line="240" w:lineRule="auto"/>
        <w:ind w:firstLine="720"/>
        <w:jc w:val="both"/>
        <w:rPr>
          <w:rFonts w:ascii="Times New Roman" w:eastAsia="Times New Roman" w:hAnsi="Times New Roman"/>
          <w:sz w:val="24"/>
          <w:szCs w:val="24"/>
        </w:rPr>
      </w:pPr>
      <w:r w:rsidRPr="00713B0F">
        <w:rPr>
          <w:rFonts w:ascii="Times New Roman" w:eastAsia="Times New Roman" w:hAnsi="Times New Roman"/>
          <w:sz w:val="24"/>
          <w:szCs w:val="24"/>
        </w:rPr>
        <w:t xml:space="preserve">Предвид гореизложеното и на основание чл.21, ал.1, т.8, ал. 2 и чл. 22, ал. 1 от Закона за местното самоуправление и местната администрация, чл.6, ал.1 и  ал.3 от Закона за общинската собственост, чл.3 ал.2 от Наредба № 2 на Общински съвет Разград за придобиване, управление и разпореждане с имоти и вещи-общинска собственост, предлагам Общински съвет Разград да приеме следното </w:t>
      </w:r>
      <w:r w:rsidRPr="00713B0F">
        <w:rPr>
          <w:rFonts w:ascii="Times New Roman" w:eastAsia="Times New Roman" w:hAnsi="Times New Roman"/>
          <w:sz w:val="24"/>
          <w:szCs w:val="24"/>
          <w:lang w:val="en-GB"/>
        </w:rPr>
        <w:t xml:space="preserve"> </w:t>
      </w:r>
      <w:r w:rsidRPr="00713B0F">
        <w:rPr>
          <w:rFonts w:ascii="Times New Roman" w:eastAsia="Times New Roman" w:hAnsi="Times New Roman"/>
          <w:sz w:val="24"/>
          <w:szCs w:val="24"/>
        </w:rPr>
        <w:t xml:space="preserve"> </w:t>
      </w:r>
    </w:p>
    <w:p w:rsidR="00713B0F" w:rsidRPr="00713B0F" w:rsidRDefault="00713B0F" w:rsidP="00713B0F">
      <w:pPr>
        <w:spacing w:before="120" w:after="0" w:line="240" w:lineRule="auto"/>
        <w:ind w:firstLine="720"/>
        <w:jc w:val="center"/>
        <w:rPr>
          <w:rFonts w:ascii="Times New Roman" w:eastAsia="Times New Roman" w:hAnsi="Times New Roman"/>
          <w:b/>
          <w:sz w:val="24"/>
          <w:szCs w:val="24"/>
        </w:rPr>
      </w:pPr>
    </w:p>
    <w:p w:rsidR="00713B0F" w:rsidRPr="00713B0F" w:rsidRDefault="00713B0F" w:rsidP="00713B0F">
      <w:pPr>
        <w:spacing w:before="120" w:after="0" w:line="240" w:lineRule="auto"/>
        <w:ind w:firstLine="720"/>
        <w:jc w:val="center"/>
        <w:rPr>
          <w:rFonts w:ascii="Times New Roman" w:eastAsia="Times New Roman" w:hAnsi="Times New Roman"/>
          <w:b/>
          <w:sz w:val="24"/>
          <w:szCs w:val="24"/>
        </w:rPr>
      </w:pPr>
      <w:r w:rsidRPr="00713B0F">
        <w:rPr>
          <w:rFonts w:ascii="Times New Roman" w:eastAsia="Times New Roman" w:hAnsi="Times New Roman"/>
          <w:b/>
          <w:sz w:val="24"/>
          <w:szCs w:val="24"/>
        </w:rPr>
        <w:t>Р Е Ш Е Н И Е:</w:t>
      </w:r>
    </w:p>
    <w:p w:rsidR="00713B0F" w:rsidRPr="00713B0F" w:rsidRDefault="00713B0F" w:rsidP="00713B0F">
      <w:pPr>
        <w:spacing w:before="120" w:after="0" w:line="240" w:lineRule="auto"/>
        <w:ind w:firstLine="720"/>
        <w:jc w:val="center"/>
        <w:rPr>
          <w:rFonts w:ascii="Times New Roman" w:eastAsia="Times New Roman" w:hAnsi="Times New Roman"/>
          <w:b/>
          <w:sz w:val="24"/>
          <w:szCs w:val="24"/>
        </w:rPr>
      </w:pPr>
    </w:p>
    <w:p w:rsidR="00713B0F" w:rsidRPr="00713B0F" w:rsidRDefault="00713B0F" w:rsidP="00713B0F">
      <w:pPr>
        <w:widowControl w:val="0"/>
        <w:autoSpaceDE w:val="0"/>
        <w:autoSpaceDN w:val="0"/>
        <w:adjustRightInd w:val="0"/>
        <w:spacing w:after="0" w:line="240" w:lineRule="auto"/>
        <w:ind w:firstLine="708"/>
        <w:jc w:val="both"/>
        <w:rPr>
          <w:rFonts w:ascii="Times New Roman" w:eastAsia="Times New Roman" w:hAnsi="Times New Roman"/>
          <w:sz w:val="24"/>
          <w:szCs w:val="24"/>
          <w:lang w:val="en-GB"/>
        </w:rPr>
      </w:pPr>
      <w:r w:rsidRPr="00713B0F">
        <w:rPr>
          <w:rFonts w:ascii="Times New Roman" w:eastAsia="Times New Roman" w:hAnsi="Times New Roman"/>
          <w:sz w:val="24"/>
          <w:szCs w:val="24"/>
          <w:lang w:eastAsia="bg-BG"/>
        </w:rPr>
        <w:t>1</w:t>
      </w:r>
      <w:r w:rsidRPr="00713B0F">
        <w:rPr>
          <w:rFonts w:ascii="Times New Roman" w:eastAsia="Times New Roman" w:hAnsi="Times New Roman"/>
          <w:sz w:val="24"/>
          <w:szCs w:val="24"/>
        </w:rPr>
        <w:t xml:space="preserve">. Обявява част от имот-публична общинска собственост с идентификатор 61710.504.3177.7.36, актуван с Акт за публична общинска собственост №448/06.10.2021 год., определен със схема–проект за самостоятелен обект с идентификатор </w:t>
      </w:r>
      <w:r w:rsidRPr="00713B0F">
        <w:rPr>
          <w:rFonts w:ascii="Times New Roman" w:eastAsia="Times New Roman" w:hAnsi="Times New Roman"/>
          <w:sz w:val="24"/>
          <w:szCs w:val="24"/>
          <w:lang w:eastAsia="bg-BG"/>
        </w:rPr>
        <w:t xml:space="preserve">61710.504.3177.7.41, находящ се на първи етаж на сградата, с площ 80,50кв.м, с адрес: гр.Разград, бул.“България“ №5, ет.1, </w:t>
      </w:r>
      <w:r w:rsidRPr="00713B0F">
        <w:rPr>
          <w:rFonts w:ascii="Times New Roman" w:eastAsia="Times New Roman" w:hAnsi="Times New Roman"/>
          <w:sz w:val="24"/>
          <w:szCs w:val="24"/>
        </w:rPr>
        <w:t xml:space="preserve">за имот-частна общинска собственост с предназначение „Търговска дейност“. </w:t>
      </w:r>
    </w:p>
    <w:p w:rsidR="00713B0F" w:rsidRPr="00713B0F" w:rsidRDefault="00713B0F" w:rsidP="00713B0F">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713B0F">
        <w:rPr>
          <w:rFonts w:ascii="Times New Roman" w:eastAsia="Times New Roman" w:hAnsi="Times New Roman"/>
          <w:sz w:val="24"/>
          <w:szCs w:val="24"/>
        </w:rPr>
        <w:t>2.Задължава отдел „Общинска собственост“ в Община Разград да  изготви нови актове за общинска собственост, отразяващи направената промяна.</w:t>
      </w:r>
    </w:p>
    <w:p w:rsidR="00713B0F" w:rsidRPr="00713B0F" w:rsidRDefault="00713B0F" w:rsidP="00713B0F">
      <w:pPr>
        <w:widowControl w:val="0"/>
        <w:autoSpaceDE w:val="0"/>
        <w:autoSpaceDN w:val="0"/>
        <w:adjustRightInd w:val="0"/>
        <w:spacing w:after="0" w:line="240" w:lineRule="auto"/>
        <w:ind w:firstLine="708"/>
        <w:jc w:val="both"/>
        <w:rPr>
          <w:rFonts w:ascii="Times New Roman" w:eastAsia="Times New Roman" w:hAnsi="Times New Roman"/>
          <w:sz w:val="24"/>
          <w:szCs w:val="24"/>
        </w:rPr>
      </w:pPr>
    </w:p>
    <w:p w:rsidR="00713B0F" w:rsidRPr="00713B0F" w:rsidRDefault="00713B0F" w:rsidP="00713B0F">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713B0F">
        <w:rPr>
          <w:rFonts w:ascii="Times New Roman" w:eastAsia="Times New Roman" w:hAnsi="Times New Roman"/>
          <w:b/>
          <w:sz w:val="24"/>
          <w:szCs w:val="24"/>
        </w:rPr>
        <w:t>Приложение:</w:t>
      </w:r>
      <w:r w:rsidRPr="00713B0F">
        <w:rPr>
          <w:rFonts w:ascii="Times New Roman" w:eastAsia="Times New Roman" w:hAnsi="Times New Roman"/>
          <w:sz w:val="24"/>
          <w:szCs w:val="24"/>
        </w:rPr>
        <w:t xml:space="preserve"> 1. Схема-проект № 15-838644-08.06.2026 г. на самостоятелен обект с идентификатор 61710.504.3177.7.41;</w:t>
      </w:r>
    </w:p>
    <w:p w:rsidR="00713B0F" w:rsidRPr="00713B0F" w:rsidRDefault="00713B0F" w:rsidP="00713B0F">
      <w:pPr>
        <w:widowControl w:val="0"/>
        <w:autoSpaceDE w:val="0"/>
        <w:autoSpaceDN w:val="0"/>
        <w:adjustRightInd w:val="0"/>
        <w:spacing w:after="0" w:line="240" w:lineRule="auto"/>
        <w:jc w:val="both"/>
        <w:rPr>
          <w:rFonts w:ascii="Times New Roman" w:eastAsia="Times New Roman" w:hAnsi="Times New Roman"/>
          <w:sz w:val="24"/>
          <w:szCs w:val="24"/>
        </w:rPr>
      </w:pPr>
      <w:r w:rsidRPr="00713B0F">
        <w:rPr>
          <w:rFonts w:ascii="Times New Roman" w:eastAsia="Times New Roman" w:hAnsi="Times New Roman"/>
          <w:sz w:val="24"/>
          <w:szCs w:val="24"/>
        </w:rPr>
        <w:t xml:space="preserve">                                   2. Схема-проект № 15-838655-08.06.2026 г. на самостоятелен обект с идентификатор 61710.504.3177.7.42.</w:t>
      </w:r>
    </w:p>
    <w:p w:rsidR="00713B0F" w:rsidRPr="00713B0F" w:rsidRDefault="00713B0F" w:rsidP="00713B0F">
      <w:pPr>
        <w:widowControl w:val="0"/>
        <w:autoSpaceDE w:val="0"/>
        <w:autoSpaceDN w:val="0"/>
        <w:adjustRightInd w:val="0"/>
        <w:spacing w:after="0" w:line="240" w:lineRule="auto"/>
        <w:jc w:val="both"/>
        <w:rPr>
          <w:rFonts w:ascii="Times New Roman" w:eastAsia="Times New Roman" w:hAnsi="Times New Roman"/>
          <w:sz w:val="24"/>
          <w:szCs w:val="24"/>
        </w:rPr>
      </w:pPr>
    </w:p>
    <w:p w:rsidR="00713B0F" w:rsidRPr="00713B0F" w:rsidRDefault="00713B0F" w:rsidP="00713B0F">
      <w:pPr>
        <w:spacing w:after="0" w:line="240" w:lineRule="auto"/>
        <w:ind w:firstLine="720"/>
        <w:jc w:val="both"/>
        <w:rPr>
          <w:rFonts w:ascii="Times New Roman" w:eastAsia="Times New Roman" w:hAnsi="Times New Roman"/>
          <w:sz w:val="24"/>
          <w:szCs w:val="24"/>
        </w:rPr>
      </w:pPr>
      <w:r w:rsidRPr="00713B0F">
        <w:rPr>
          <w:rFonts w:ascii="Times New Roman" w:eastAsia="Times New Roman" w:hAnsi="Times New Roman"/>
          <w:sz w:val="24"/>
          <w:szCs w:val="24"/>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713B0F" w:rsidRPr="00713B0F" w:rsidRDefault="00713B0F" w:rsidP="00713B0F">
      <w:pPr>
        <w:spacing w:after="0" w:line="240" w:lineRule="auto"/>
        <w:ind w:firstLine="720"/>
        <w:jc w:val="both"/>
        <w:rPr>
          <w:rFonts w:ascii="Times New Roman" w:eastAsia="Times New Roman" w:hAnsi="Times New Roman"/>
          <w:sz w:val="24"/>
          <w:szCs w:val="24"/>
        </w:rPr>
      </w:pPr>
      <w:r w:rsidRPr="00713B0F">
        <w:rPr>
          <w:rFonts w:ascii="Times New Roman" w:eastAsia="Times New Roman" w:hAnsi="Times New Roman"/>
          <w:sz w:val="24"/>
          <w:szCs w:val="24"/>
        </w:rPr>
        <w:t>Решението подлежи на оспорване по реда и в срока по АПК пред Административен съд Разград.</w:t>
      </w:r>
    </w:p>
    <w:p w:rsidR="00713B0F" w:rsidRPr="00713B0F" w:rsidRDefault="00713B0F" w:rsidP="00713B0F">
      <w:pPr>
        <w:spacing w:after="0" w:line="240" w:lineRule="auto"/>
        <w:ind w:firstLine="720"/>
        <w:jc w:val="both"/>
        <w:rPr>
          <w:rFonts w:ascii="Times New Roman" w:eastAsia="Times New Roman" w:hAnsi="Times New Roman"/>
          <w:sz w:val="24"/>
          <w:szCs w:val="24"/>
        </w:rPr>
      </w:pPr>
    </w:p>
    <w:p w:rsidR="00713B0F" w:rsidRPr="00713B0F" w:rsidRDefault="00713B0F" w:rsidP="00713B0F">
      <w:pPr>
        <w:spacing w:after="0" w:line="240" w:lineRule="auto"/>
        <w:ind w:firstLine="720"/>
        <w:jc w:val="both"/>
        <w:rPr>
          <w:rFonts w:ascii="Times New Roman" w:eastAsia="Times New Roman" w:hAnsi="Times New Roman"/>
          <w:sz w:val="24"/>
          <w:szCs w:val="24"/>
        </w:rPr>
      </w:pPr>
    </w:p>
    <w:p w:rsidR="00713B0F" w:rsidRPr="00713B0F" w:rsidRDefault="00713B0F" w:rsidP="00713B0F">
      <w:pPr>
        <w:suppressAutoHyphens/>
        <w:autoSpaceDE w:val="0"/>
        <w:spacing w:after="0" w:line="240" w:lineRule="auto"/>
        <w:rPr>
          <w:rFonts w:ascii="Times New Roman" w:eastAsia="Times New Roman" w:hAnsi="Times New Roman"/>
          <w:sz w:val="24"/>
          <w:szCs w:val="24"/>
          <w:lang w:val="en-GB"/>
        </w:rPr>
      </w:pPr>
    </w:p>
    <w:p w:rsidR="00713B0F" w:rsidRPr="00713B0F" w:rsidRDefault="00713B0F" w:rsidP="00713B0F">
      <w:pPr>
        <w:suppressAutoHyphens/>
        <w:autoSpaceDE w:val="0"/>
        <w:spacing w:after="0" w:line="240" w:lineRule="auto"/>
        <w:rPr>
          <w:rFonts w:ascii="Times New Roman" w:eastAsia="Times New Roman" w:hAnsi="Times New Roman"/>
          <w:i/>
          <w:iCs/>
          <w:sz w:val="24"/>
          <w:szCs w:val="24"/>
          <w:lang w:eastAsia="zh-CN"/>
        </w:rPr>
      </w:pPr>
      <w:r w:rsidRPr="00713B0F">
        <w:rPr>
          <w:rFonts w:ascii="Times New Roman" w:eastAsia="Times New Roman" w:hAnsi="Times New Roman"/>
          <w:i/>
          <w:iCs/>
          <w:sz w:val="24"/>
          <w:szCs w:val="24"/>
          <w:lang w:eastAsia="zh-CN"/>
        </w:rPr>
        <w:lastRenderedPageBreak/>
        <w:t>ВНОСИТЕЛ:</w:t>
      </w:r>
    </w:p>
    <w:p w:rsidR="00713B0F" w:rsidRPr="00713B0F" w:rsidRDefault="00713B0F" w:rsidP="00713B0F">
      <w:pPr>
        <w:suppressAutoHyphens/>
        <w:autoSpaceDE w:val="0"/>
        <w:spacing w:after="0" w:line="240" w:lineRule="auto"/>
        <w:rPr>
          <w:rFonts w:ascii="Times New Roman" w:eastAsia="Times New Roman" w:hAnsi="Times New Roman"/>
          <w:b/>
          <w:i/>
          <w:iCs/>
          <w:sz w:val="24"/>
          <w:szCs w:val="24"/>
          <w:lang w:eastAsia="zh-CN"/>
        </w:rPr>
      </w:pPr>
      <w:r w:rsidRPr="00713B0F">
        <w:rPr>
          <w:rFonts w:ascii="Times New Roman" w:eastAsia="Times New Roman" w:hAnsi="Times New Roman"/>
          <w:b/>
          <w:i/>
          <w:iCs/>
          <w:sz w:val="24"/>
          <w:szCs w:val="24"/>
          <w:lang w:eastAsia="zh-CN"/>
        </w:rPr>
        <w:t>Зорница Евгениева</w:t>
      </w:r>
    </w:p>
    <w:p w:rsidR="00713B0F" w:rsidRPr="00713B0F" w:rsidRDefault="00713B0F" w:rsidP="00713B0F">
      <w:pPr>
        <w:suppressAutoHyphens/>
        <w:autoSpaceDE w:val="0"/>
        <w:spacing w:after="0" w:line="240" w:lineRule="auto"/>
        <w:rPr>
          <w:rFonts w:ascii="Times New Roman" w:eastAsia="Times New Roman" w:hAnsi="Times New Roman"/>
          <w:i/>
          <w:iCs/>
          <w:sz w:val="24"/>
          <w:szCs w:val="24"/>
          <w:lang w:eastAsia="zh-CN"/>
        </w:rPr>
      </w:pPr>
      <w:r w:rsidRPr="00713B0F">
        <w:rPr>
          <w:rFonts w:ascii="Times New Roman" w:eastAsia="Times New Roman" w:hAnsi="Times New Roman"/>
          <w:i/>
          <w:iCs/>
          <w:sz w:val="24"/>
          <w:szCs w:val="24"/>
          <w:lang w:eastAsia="zh-CN"/>
        </w:rPr>
        <w:t xml:space="preserve">Зам.-кмет по „Общинска собственост и стопанска политика“ </w:t>
      </w:r>
    </w:p>
    <w:p w:rsidR="00713B0F" w:rsidRPr="00713B0F" w:rsidRDefault="00713B0F" w:rsidP="00713B0F">
      <w:pPr>
        <w:spacing w:after="0" w:line="240" w:lineRule="auto"/>
        <w:jc w:val="both"/>
        <w:rPr>
          <w:rFonts w:ascii="Times New Roman" w:eastAsia="Times New Roman" w:hAnsi="Times New Roman"/>
          <w:b/>
          <w:sz w:val="28"/>
          <w:szCs w:val="24"/>
          <w:lang w:val="en-US"/>
        </w:rPr>
      </w:pPr>
    </w:p>
    <w:p w:rsidR="00713B0F" w:rsidRPr="00713B0F" w:rsidRDefault="00713B0F" w:rsidP="00713B0F">
      <w:pPr>
        <w:spacing w:after="0" w:line="240" w:lineRule="auto"/>
        <w:ind w:left="5760" w:firstLine="720"/>
        <w:jc w:val="both"/>
        <w:rPr>
          <w:rFonts w:ascii="Times New Roman" w:eastAsia="Times New Roman" w:hAnsi="Times New Roman"/>
          <w:b/>
          <w:sz w:val="28"/>
          <w:szCs w:val="24"/>
        </w:rPr>
      </w:pPr>
    </w:p>
    <w:p w:rsidR="00713B0F" w:rsidRDefault="00713B0F" w:rsidP="00713B0F">
      <w:pPr>
        <w:widowControl w:val="0"/>
        <w:autoSpaceDE w:val="0"/>
        <w:autoSpaceDN w:val="0"/>
        <w:adjustRightInd w:val="0"/>
        <w:spacing w:after="0" w:line="240" w:lineRule="auto"/>
        <w:ind w:firstLine="708"/>
        <w:jc w:val="both"/>
        <w:rPr>
          <w:rFonts w:ascii="Times New Roman" w:eastAsia="Times New Roman" w:hAnsi="Times New Roman"/>
          <w:b/>
          <w:i/>
          <w:sz w:val="24"/>
          <w:szCs w:val="24"/>
        </w:rPr>
      </w:pPr>
      <w:r w:rsidRPr="00713B0F">
        <w:rPr>
          <w:rFonts w:ascii="Times New Roman" w:eastAsia="Times New Roman" w:hAnsi="Times New Roman"/>
          <w:b/>
          <w:i/>
          <w:sz w:val="24"/>
          <w:szCs w:val="24"/>
        </w:rPr>
        <w:t>/Схема-проект № 15-838644-08.06.2026 г. на самостоятелен обект с идентификатор 61710.504.3177.7.41; и Схема-проект № 15-838655-08.06.2026 г. на самостоятелен обект с идентификатор 61710.504.3177.7.42. са неразделна част от докладната записка и са приложени в отделен файл./</w:t>
      </w:r>
    </w:p>
    <w:p w:rsidR="00713B0F" w:rsidRDefault="00713B0F" w:rsidP="00713B0F">
      <w:pPr>
        <w:widowControl w:val="0"/>
        <w:autoSpaceDE w:val="0"/>
        <w:autoSpaceDN w:val="0"/>
        <w:adjustRightInd w:val="0"/>
        <w:spacing w:after="0" w:line="240" w:lineRule="auto"/>
        <w:ind w:firstLine="708"/>
        <w:jc w:val="both"/>
        <w:rPr>
          <w:rFonts w:ascii="Times New Roman" w:eastAsia="Times New Roman" w:hAnsi="Times New Roman"/>
          <w:b/>
          <w:i/>
          <w:sz w:val="24"/>
          <w:szCs w:val="24"/>
        </w:rPr>
      </w:pPr>
    </w:p>
    <w:p w:rsidR="00713B0F" w:rsidRPr="00713B0F" w:rsidRDefault="00713B0F" w:rsidP="00713B0F">
      <w:pPr>
        <w:widowControl w:val="0"/>
        <w:autoSpaceDE w:val="0"/>
        <w:autoSpaceDN w:val="0"/>
        <w:adjustRightInd w:val="0"/>
        <w:spacing w:after="0" w:line="240" w:lineRule="auto"/>
        <w:ind w:firstLine="708"/>
        <w:jc w:val="both"/>
        <w:rPr>
          <w:rFonts w:ascii="Times New Roman" w:eastAsia="Times New Roman" w:hAnsi="Times New Roman"/>
          <w:b/>
          <w:i/>
          <w:sz w:val="24"/>
          <w:szCs w:val="24"/>
        </w:rPr>
      </w:pPr>
    </w:p>
    <w:p w:rsidR="00713B0F" w:rsidRPr="00713B0F" w:rsidRDefault="00713B0F" w:rsidP="00713B0F">
      <w:pPr>
        <w:spacing w:after="0" w:line="240" w:lineRule="auto"/>
        <w:jc w:val="center"/>
        <w:rPr>
          <w:rFonts w:ascii="Times New Roman" w:eastAsia="Times New Roman" w:hAnsi="Times New Roman"/>
          <w:b/>
          <w:sz w:val="28"/>
          <w:szCs w:val="24"/>
        </w:rPr>
      </w:pPr>
      <w:r>
        <w:rPr>
          <w:rFonts w:ascii="Times New Roman" w:eastAsia="Times New Roman" w:hAnsi="Times New Roman"/>
          <w:b/>
          <w:sz w:val="28"/>
          <w:szCs w:val="24"/>
        </w:rPr>
        <w:object w:dxaOrig="1534" w:dyaOrig="994">
          <v:shape id="_x0000_i1027" type="#_x0000_t75" style="width:76.6pt;height:49.55pt" o:ole="">
            <v:imagedata r:id="rId17" o:title=""/>
          </v:shape>
          <o:OLEObject Type="Embed" ProgID="Acrobat.Document.DC" ShapeID="_x0000_i1027" DrawAspect="Icon" ObjectID="_1845551763" r:id="rId18"/>
        </w:object>
      </w:r>
    </w:p>
    <w:p w:rsidR="00424675" w:rsidRDefault="00424675" w:rsidP="006128A0">
      <w:pPr>
        <w:spacing w:after="0" w:line="240" w:lineRule="auto"/>
        <w:ind w:firstLine="709"/>
        <w:rPr>
          <w:rFonts w:ascii="Times New Roman" w:eastAsia="Times New Roman" w:hAnsi="Times New Roman"/>
          <w:b/>
          <w:i/>
          <w:sz w:val="24"/>
          <w:szCs w:val="24"/>
        </w:rPr>
      </w:pPr>
    </w:p>
    <w:p w:rsidR="00426466" w:rsidRPr="00426466" w:rsidRDefault="00426466" w:rsidP="00426466">
      <w:pPr>
        <w:keepNext/>
        <w:overflowPunct w:val="0"/>
        <w:autoSpaceDE w:val="0"/>
        <w:autoSpaceDN w:val="0"/>
        <w:adjustRightInd w:val="0"/>
        <w:spacing w:after="0" w:line="240" w:lineRule="auto"/>
        <w:jc w:val="both"/>
        <w:outlineLvl w:val="1"/>
        <w:rPr>
          <w:rFonts w:ascii="Times New Roman" w:eastAsia="Times New Roman" w:hAnsi="Times New Roman"/>
          <w:b/>
          <w:sz w:val="24"/>
          <w:szCs w:val="24"/>
          <w:lang w:eastAsia="bg-BG"/>
        </w:rPr>
      </w:pPr>
    </w:p>
    <w:p w:rsidR="00426466" w:rsidRPr="00426466" w:rsidRDefault="00426466" w:rsidP="00426466">
      <w:pPr>
        <w:keepNext/>
        <w:overflowPunct w:val="0"/>
        <w:autoSpaceDE w:val="0"/>
        <w:autoSpaceDN w:val="0"/>
        <w:adjustRightInd w:val="0"/>
        <w:spacing w:after="0" w:line="240" w:lineRule="auto"/>
        <w:jc w:val="both"/>
        <w:outlineLvl w:val="1"/>
        <w:rPr>
          <w:rFonts w:ascii="Times New Roman" w:eastAsia="Times New Roman" w:hAnsi="Times New Roman"/>
          <w:b/>
          <w:sz w:val="24"/>
          <w:szCs w:val="24"/>
          <w:lang w:eastAsia="bg-BG"/>
        </w:rPr>
      </w:pPr>
      <w:r w:rsidRPr="00426466">
        <w:rPr>
          <w:rFonts w:ascii="Times New Roman" w:eastAsia="Times New Roman" w:hAnsi="Times New Roman"/>
          <w:b/>
          <w:sz w:val="24"/>
          <w:szCs w:val="24"/>
          <w:lang w:eastAsia="bg-BG"/>
        </w:rPr>
        <w:t xml:space="preserve">                                                                                                              </w:t>
      </w:r>
    </w:p>
    <w:p w:rsidR="00426466" w:rsidRPr="00426466" w:rsidRDefault="00426466" w:rsidP="00426466">
      <w:pPr>
        <w:widowControl w:val="0"/>
        <w:tabs>
          <w:tab w:val="center" w:pos="4536"/>
          <w:tab w:val="right" w:pos="9072"/>
        </w:tabs>
        <w:suppressAutoHyphens/>
        <w:autoSpaceDE w:val="0"/>
        <w:spacing w:after="0" w:line="240" w:lineRule="auto"/>
        <w:jc w:val="right"/>
        <w:rPr>
          <w:rFonts w:ascii="Arial" w:eastAsia="Times New Roman" w:hAnsi="Arial" w:cs="Arial"/>
          <w:sz w:val="20"/>
          <w:szCs w:val="20"/>
          <w:lang w:eastAsia="bg-BG"/>
        </w:rPr>
      </w:pPr>
      <w:r w:rsidRPr="00426466">
        <w:rPr>
          <w:rFonts w:ascii="Arial" w:eastAsia="Times New Roman" w:hAnsi="Arial" w:cs="Arial"/>
          <w:sz w:val="20"/>
          <w:szCs w:val="20"/>
          <w:lang w:eastAsia="bg-BG"/>
        </w:rPr>
        <w:t xml:space="preserve">Ниво на </w:t>
      </w:r>
    </w:p>
    <w:p w:rsidR="00426466" w:rsidRPr="00426466" w:rsidRDefault="00426466" w:rsidP="00426466">
      <w:pPr>
        <w:widowControl w:val="0"/>
        <w:tabs>
          <w:tab w:val="center" w:pos="4536"/>
          <w:tab w:val="right" w:pos="9072"/>
        </w:tabs>
        <w:suppressAutoHyphens/>
        <w:autoSpaceDE w:val="0"/>
        <w:spacing w:after="0" w:line="240" w:lineRule="auto"/>
        <w:jc w:val="right"/>
        <w:rPr>
          <w:rFonts w:ascii="Arial" w:eastAsia="Times New Roman" w:hAnsi="Arial" w:cs="Arial"/>
          <w:sz w:val="20"/>
          <w:szCs w:val="20"/>
          <w:lang w:val="en-US" w:eastAsia="bg-BG"/>
        </w:rPr>
      </w:pPr>
      <w:r w:rsidRPr="00426466">
        <w:rPr>
          <w:rFonts w:ascii="Arial" w:eastAsia="Times New Roman" w:hAnsi="Arial" w:cs="Arial"/>
          <w:sz w:val="20"/>
          <w:szCs w:val="20"/>
          <w:lang w:eastAsia="bg-BG"/>
        </w:rPr>
        <w:t xml:space="preserve">конфиденциалност </w:t>
      </w:r>
      <w:r w:rsidRPr="00426466">
        <w:rPr>
          <w:rFonts w:ascii="Arial" w:eastAsia="Times New Roman" w:hAnsi="Arial" w:cs="Arial"/>
          <w:sz w:val="20"/>
          <w:szCs w:val="20"/>
          <w:lang w:val="en-US" w:eastAsia="bg-BG"/>
        </w:rPr>
        <w:t>0</w:t>
      </w:r>
    </w:p>
    <w:p w:rsidR="00426466" w:rsidRPr="00426466" w:rsidRDefault="00426466" w:rsidP="00426466">
      <w:pPr>
        <w:widowControl w:val="0"/>
        <w:tabs>
          <w:tab w:val="center" w:pos="4536"/>
          <w:tab w:val="right" w:pos="9072"/>
        </w:tabs>
        <w:suppressAutoHyphens/>
        <w:autoSpaceDE w:val="0"/>
        <w:spacing w:after="0" w:line="240" w:lineRule="auto"/>
        <w:jc w:val="right"/>
        <w:rPr>
          <w:rFonts w:cs="Calibri"/>
          <w:lang w:eastAsia="zh-CN"/>
        </w:rPr>
      </w:pPr>
      <w:r w:rsidRPr="00426466">
        <w:rPr>
          <w:rFonts w:ascii="Arial" w:eastAsia="Times New Roman" w:hAnsi="Arial" w:cs="Arial"/>
          <w:sz w:val="20"/>
          <w:szCs w:val="20"/>
          <w:lang w:val="en-US" w:eastAsia="bg-BG"/>
        </w:rPr>
        <w:t>[TLP-WHITE]</w:t>
      </w:r>
    </w:p>
    <w:p w:rsidR="00426466" w:rsidRPr="00426466" w:rsidRDefault="00426466" w:rsidP="00426466">
      <w:pPr>
        <w:widowControl w:val="0"/>
        <w:suppressAutoHyphens/>
        <w:autoSpaceDE w:val="0"/>
        <w:spacing w:after="0" w:line="240" w:lineRule="auto"/>
        <w:ind w:left="709"/>
        <w:rPr>
          <w:rFonts w:ascii="Times New Roman" w:eastAsia="Times New Roman" w:hAnsi="Times New Roman"/>
          <w:sz w:val="24"/>
          <w:szCs w:val="24"/>
          <w:lang w:val="en-US" w:eastAsia="bg-BG"/>
        </w:rPr>
      </w:pPr>
      <w:r w:rsidRPr="00426466">
        <w:rPr>
          <w:rFonts w:cs="Calibri"/>
          <w:noProof/>
          <w:lang w:eastAsia="bg-BG"/>
        </w:rPr>
        <mc:AlternateContent>
          <mc:Choice Requires="wps">
            <w:drawing>
              <wp:anchor distT="0" distB="0" distL="114300" distR="114300" simplePos="0" relativeHeight="251684864" behindDoc="0" locked="0" layoutInCell="0" allowOverlap="1" wp14:anchorId="69613535" wp14:editId="5143244B">
                <wp:simplePos x="0" y="0"/>
                <wp:positionH relativeFrom="column">
                  <wp:posOffset>-89535</wp:posOffset>
                </wp:positionH>
                <wp:positionV relativeFrom="paragraph">
                  <wp:posOffset>990600</wp:posOffset>
                </wp:positionV>
                <wp:extent cx="6106795" cy="0"/>
                <wp:effectExtent l="11430" t="7620" r="6350" b="11430"/>
                <wp:wrapNone/>
                <wp:docPr id="20" name="Право съединение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679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" o:allowincell="f" strokeweight=".35mm">
                <v:stroke joinstyle="miter"/>
              </v:line>
            </w:pict>
          </mc:Fallback>
        </mc:AlternateContent>
      </w:r>
      <w:r w:rsidRPr="00426466">
        <w:rPr>
          <w:rFonts w:cs="Calibri"/>
          <w:noProof/>
          <w:lang w:eastAsia="bg-BG"/>
        </w:rPr>
        <w:drawing>
          <wp:anchor distT="0" distB="0" distL="114935" distR="114935" simplePos="0" relativeHeight="251685888" behindDoc="0" locked="0" layoutInCell="0" allowOverlap="1" wp14:anchorId="17D43C9F" wp14:editId="44265E67">
            <wp:simplePos x="0" y="0"/>
            <wp:positionH relativeFrom="column">
              <wp:posOffset>-89535</wp:posOffset>
            </wp:positionH>
            <wp:positionV relativeFrom="paragraph">
              <wp:posOffset>5080</wp:posOffset>
            </wp:positionV>
            <wp:extent cx="690880" cy="889000"/>
            <wp:effectExtent l="0" t="0" r="0" b="6350"/>
            <wp:wrapNone/>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55" t="-43" r="-55" b="-43"/>
                    <a:stretch>
                      <a:fillRect/>
                    </a:stretch>
                  </pic:blipFill>
                  <pic:spPr bwMode="auto">
                    <a:xfrm>
                      <a:off x="0" y="0"/>
                      <a:ext cx="690880" cy="8890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426466">
        <w:rPr>
          <w:rFonts w:cs="Calibri"/>
          <w:noProof/>
          <w:lang w:eastAsia="bg-BG"/>
        </w:rPr>
        <mc:AlternateContent>
          <mc:Choice Requires="wps">
            <w:drawing>
              <wp:anchor distT="0" distB="0" distL="114935" distR="114935" simplePos="0" relativeHeight="251686912" behindDoc="0" locked="0" layoutInCell="0" allowOverlap="1" wp14:anchorId="0F006991" wp14:editId="1DDE927B">
                <wp:simplePos x="0" y="0"/>
                <wp:positionH relativeFrom="column">
                  <wp:posOffset>928370</wp:posOffset>
                </wp:positionH>
                <wp:positionV relativeFrom="paragraph">
                  <wp:posOffset>219710</wp:posOffset>
                </wp:positionV>
                <wp:extent cx="3087370" cy="300990"/>
                <wp:effectExtent l="635" t="8255" r="7620" b="5080"/>
                <wp:wrapNone/>
                <wp:docPr id="21" name="Текстово 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466" w:rsidRDefault="00426466" w:rsidP="00426466">
                            <w:pPr>
                              <w:spacing w:line="240" w:lineRule="auto"/>
                              <w:jc w:val="center"/>
                              <w:rPr>
                                <w:rFonts w:ascii="Times New Roman" w:hAnsi="Times New Roman"/>
                                <w:b/>
                                <w:color w:val="000000"/>
                                <w:spacing w:val="-4"/>
                                <w:sz w:val="12"/>
                                <w:szCs w:val="12"/>
                              </w:rPr>
                            </w:pPr>
                            <w:r>
                              <w:rPr>
                                <w:rFonts w:ascii="Times New Roman" w:hAnsi="Times New Roman"/>
                                <w:b/>
                                <w:sz w:val="32"/>
                                <w:szCs w:val="32"/>
                              </w:rPr>
                              <w:t>ОБЩИНА РАЗГРАД</w:t>
                            </w:r>
                          </w:p>
                          <w:p w:rsidR="00426466" w:rsidRDefault="00426466" w:rsidP="00426466">
                            <w:pPr>
                              <w:shd w:val="clear" w:color="auto" w:fill="FFFFFF"/>
                              <w:spacing w:before="5"/>
                              <w:ind w:left="29" w:right="5914"/>
                              <w:jc w:val="center"/>
                              <w:rPr>
                                <w:rFonts w:ascii="Times New Roman" w:hAnsi="Times New Roman"/>
                                <w:b/>
                                <w:color w:val="000000"/>
                                <w:spacing w:val="-4"/>
                                <w:sz w:val="12"/>
                                <w:szCs w:val="12"/>
                              </w:rPr>
                            </w:pPr>
                          </w:p>
                          <w:p w:rsidR="00426466" w:rsidRDefault="00426466" w:rsidP="00426466">
                            <w:pPr>
                              <w:shd w:val="clear" w:color="auto" w:fill="FFFFFF"/>
                              <w:jc w:val="center"/>
                              <w:rPr>
                                <w:rFonts w:ascii="Times New Roman" w:hAnsi="Times New Roman"/>
                                <w:b/>
                                <w:color w:val="000000"/>
                                <w:spacing w:val="8"/>
                                <w:sz w:val="24"/>
                                <w:szCs w:val="12"/>
                              </w:rPr>
                            </w:pPr>
                          </w:p>
                          <w:p w:rsidR="00426466" w:rsidRDefault="00426466" w:rsidP="00426466">
                            <w:pPr>
                              <w:jc w:val="center"/>
                              <w:rPr>
                                <w:rFonts w:ascii="Times New Roman" w:hAnsi="Times New Roman"/>
                                <w:b/>
                                <w:color w:val="000000"/>
                                <w:spacing w:val="8"/>
                                <w:sz w:val="24"/>
                                <w:szCs w:val="12"/>
                              </w:rPr>
                            </w:pPr>
                          </w:p>
                        </w:txbxContent>
                      </wps:txbx>
                      <wps:bodyPr rot="0" vert="horz" wrap="square" lIns="3810" tIns="3810" rIns="3810" bIns="381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21" o:spid="_x0000_s1031" type="#_x0000_t202" style="position:absolute;left:0;text-align:left;margin-left:73.1pt;margin-top:17.3pt;width:243.1pt;height:23.7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" o:allowincell="f" stroked="f">
                <v:fill opacity="0"/>
                <v:textbox inset=".3pt,.3pt,.3pt,.3pt">
                  <w:txbxContent>
                    <w:p w:rsidR="00426466" w:rsidRDefault="00426466" w:rsidP="00426466">
                      <w:pPr>
                        <w:spacing w:line="240" w:lineRule="auto"/>
                        <w:jc w:val="center"/>
                        <w:rPr>
                          <w:rFonts w:ascii="Times New Roman" w:hAnsi="Times New Roman"/>
                          <w:b/>
                          <w:color w:val="000000"/>
                          <w:spacing w:val="-4"/>
                          <w:sz w:val="12"/>
                          <w:szCs w:val="12"/>
                        </w:rPr>
                      </w:pPr>
                      <w:r>
                        <w:rPr>
                          <w:rFonts w:ascii="Times New Roman" w:hAnsi="Times New Roman"/>
                          <w:b/>
                          <w:sz w:val="32"/>
                          <w:szCs w:val="32"/>
                        </w:rPr>
                        <w:t>ОБЩИНА РАЗГРАД</w:t>
                      </w:r>
                    </w:p>
                    <w:p w:rsidR="00426466" w:rsidRDefault="00426466" w:rsidP="00426466">
                      <w:pPr>
                        <w:shd w:val="clear" w:color="auto" w:fill="FFFFFF"/>
                        <w:spacing w:before="5"/>
                        <w:ind w:left="29" w:right="5914"/>
                        <w:jc w:val="center"/>
                        <w:rPr>
                          <w:rFonts w:ascii="Times New Roman" w:hAnsi="Times New Roman"/>
                          <w:b/>
                          <w:color w:val="000000"/>
                          <w:spacing w:val="-4"/>
                          <w:sz w:val="12"/>
                          <w:szCs w:val="12"/>
                        </w:rPr>
                      </w:pPr>
                    </w:p>
                    <w:p w:rsidR="00426466" w:rsidRDefault="00426466" w:rsidP="00426466">
                      <w:pPr>
                        <w:shd w:val="clear" w:color="auto" w:fill="FFFFFF"/>
                        <w:jc w:val="center"/>
                        <w:rPr>
                          <w:rFonts w:ascii="Times New Roman" w:hAnsi="Times New Roman"/>
                          <w:b/>
                          <w:color w:val="000000"/>
                          <w:spacing w:val="8"/>
                          <w:sz w:val="24"/>
                          <w:szCs w:val="12"/>
                        </w:rPr>
                      </w:pPr>
                    </w:p>
                    <w:p w:rsidR="00426466" w:rsidRDefault="00426466" w:rsidP="00426466">
                      <w:pPr>
                        <w:jc w:val="center"/>
                        <w:rPr>
                          <w:rFonts w:ascii="Times New Roman" w:hAnsi="Times New Roman"/>
                          <w:b/>
                          <w:color w:val="000000"/>
                          <w:spacing w:val="8"/>
                          <w:sz w:val="24"/>
                          <w:szCs w:val="12"/>
                        </w:rPr>
                      </w:pPr>
                    </w:p>
                  </w:txbxContent>
                </v:textbox>
              </v:shape>
            </w:pict>
          </mc:Fallback>
        </mc:AlternateContent>
      </w:r>
    </w:p>
    <w:p w:rsidR="00426466" w:rsidRPr="00426466" w:rsidRDefault="00426466" w:rsidP="00426466">
      <w:pPr>
        <w:widowControl w:val="0"/>
        <w:shd w:val="clear" w:color="auto" w:fill="FFFFFF"/>
        <w:tabs>
          <w:tab w:val="left" w:pos="6521"/>
        </w:tabs>
        <w:suppressAutoHyphens/>
        <w:autoSpaceDE w:val="0"/>
        <w:spacing w:after="0" w:line="240" w:lineRule="auto"/>
        <w:rPr>
          <w:rFonts w:ascii="Times New Roman" w:eastAsia="Times New Roman" w:hAnsi="Times New Roman"/>
          <w:b/>
          <w:color w:val="000000"/>
          <w:spacing w:val="-1"/>
          <w:sz w:val="24"/>
          <w:szCs w:val="24"/>
          <w:lang w:val="en-US" w:eastAsia="bg-BG"/>
        </w:rPr>
      </w:pPr>
    </w:p>
    <w:p w:rsidR="00426466" w:rsidRPr="00426466" w:rsidRDefault="00426466" w:rsidP="00426466">
      <w:pPr>
        <w:widowControl w:val="0"/>
        <w:shd w:val="clear" w:color="auto" w:fill="FFFFFF"/>
        <w:tabs>
          <w:tab w:val="left" w:pos="6521"/>
        </w:tabs>
        <w:suppressAutoHyphens/>
        <w:autoSpaceDE w:val="0"/>
        <w:spacing w:after="0" w:line="240" w:lineRule="auto"/>
        <w:rPr>
          <w:rFonts w:ascii="Times New Roman" w:eastAsia="Times New Roman" w:hAnsi="Times New Roman"/>
          <w:b/>
          <w:color w:val="000000"/>
          <w:spacing w:val="-1"/>
          <w:sz w:val="24"/>
          <w:szCs w:val="24"/>
          <w:lang w:val="en-US" w:eastAsia="bg-BG"/>
        </w:rPr>
      </w:pPr>
    </w:p>
    <w:p w:rsidR="00426466" w:rsidRPr="00426466" w:rsidRDefault="00426466" w:rsidP="00426466">
      <w:pPr>
        <w:suppressAutoHyphens/>
        <w:spacing w:after="0" w:line="240" w:lineRule="auto"/>
        <w:jc w:val="both"/>
        <w:rPr>
          <w:rFonts w:ascii="Times New Roman" w:eastAsia="Times New Roman" w:hAnsi="Times New Roman"/>
          <w:b/>
          <w:bCs/>
          <w:color w:val="000000"/>
          <w:spacing w:val="-1"/>
          <w:sz w:val="24"/>
          <w:szCs w:val="24"/>
          <w:lang w:val="en-US" w:eastAsia="bg-BG"/>
        </w:rPr>
      </w:pPr>
    </w:p>
    <w:p w:rsidR="00426466" w:rsidRPr="00426466" w:rsidRDefault="00426466" w:rsidP="00426466">
      <w:pPr>
        <w:suppressAutoHyphens/>
        <w:spacing w:after="0" w:line="240" w:lineRule="auto"/>
        <w:jc w:val="both"/>
        <w:rPr>
          <w:rFonts w:ascii="Times New Roman" w:eastAsia="Times New Roman" w:hAnsi="Times New Roman"/>
          <w:b/>
          <w:bCs/>
          <w:color w:val="000000"/>
          <w:spacing w:val="-1"/>
          <w:sz w:val="24"/>
          <w:szCs w:val="24"/>
          <w:lang w:val="en-US" w:eastAsia="bg-BG"/>
        </w:rPr>
      </w:pPr>
    </w:p>
    <w:p w:rsidR="00426466" w:rsidRPr="00426466" w:rsidRDefault="00426466" w:rsidP="00426466">
      <w:pPr>
        <w:suppressAutoHyphens/>
        <w:spacing w:after="0" w:line="240" w:lineRule="auto"/>
        <w:jc w:val="both"/>
        <w:outlineLvl w:val="0"/>
        <w:rPr>
          <w:rFonts w:ascii="Times New Roman" w:eastAsia="Times New Roman" w:hAnsi="Times New Roman"/>
          <w:b/>
          <w:bCs/>
          <w:color w:val="000000"/>
          <w:spacing w:val="-1"/>
          <w:sz w:val="24"/>
          <w:szCs w:val="24"/>
          <w:lang w:val="en-GB" w:eastAsia="bg-BG"/>
        </w:rPr>
      </w:pPr>
    </w:p>
    <w:p w:rsidR="00426466" w:rsidRPr="00426466" w:rsidRDefault="00426466" w:rsidP="00426466">
      <w:pPr>
        <w:suppressAutoHyphens/>
        <w:spacing w:after="0" w:line="240" w:lineRule="auto"/>
        <w:jc w:val="both"/>
        <w:outlineLvl w:val="0"/>
        <w:rPr>
          <w:rFonts w:ascii="Times New Roman" w:eastAsia="Times New Roman" w:hAnsi="Times New Roman"/>
          <w:b/>
          <w:bCs/>
          <w:color w:val="000000"/>
          <w:spacing w:val="-1"/>
          <w:sz w:val="24"/>
          <w:szCs w:val="24"/>
          <w:lang w:val="en-GB" w:eastAsia="bg-BG"/>
        </w:rPr>
      </w:pPr>
    </w:p>
    <w:p w:rsidR="00426466" w:rsidRPr="00426466" w:rsidRDefault="00426466" w:rsidP="00426466">
      <w:pPr>
        <w:suppressAutoHyphens/>
        <w:spacing w:after="0" w:line="240" w:lineRule="auto"/>
        <w:jc w:val="both"/>
        <w:outlineLvl w:val="0"/>
        <w:rPr>
          <w:rFonts w:ascii="Times New Roman" w:hAnsi="Times New Roman"/>
          <w:b/>
          <w:sz w:val="24"/>
          <w:szCs w:val="24"/>
          <w:lang w:eastAsia="zh-CN"/>
        </w:rPr>
      </w:pPr>
    </w:p>
    <w:p w:rsidR="00426466" w:rsidRPr="00426466" w:rsidRDefault="00426466" w:rsidP="00426466">
      <w:pPr>
        <w:suppressAutoHyphens/>
        <w:spacing w:after="0" w:line="240" w:lineRule="auto"/>
        <w:jc w:val="both"/>
        <w:outlineLvl w:val="0"/>
        <w:rPr>
          <w:rFonts w:ascii="Times New Roman" w:hAnsi="Times New Roman"/>
          <w:b/>
          <w:sz w:val="24"/>
          <w:szCs w:val="24"/>
          <w:lang w:eastAsia="zh-CN"/>
        </w:rPr>
      </w:pPr>
    </w:p>
    <w:p w:rsidR="00426466" w:rsidRPr="00426466" w:rsidRDefault="00426466" w:rsidP="00426466">
      <w:pPr>
        <w:suppressAutoHyphens/>
        <w:spacing w:after="0" w:line="240" w:lineRule="auto"/>
        <w:jc w:val="both"/>
        <w:outlineLvl w:val="0"/>
        <w:rPr>
          <w:rFonts w:ascii="Times New Roman" w:hAnsi="Times New Roman"/>
          <w:b/>
          <w:sz w:val="24"/>
          <w:szCs w:val="24"/>
          <w:lang w:val="en-US" w:eastAsia="zh-CN"/>
        </w:rPr>
      </w:pPr>
      <w:r w:rsidRPr="00426466">
        <w:rPr>
          <w:rFonts w:ascii="Times New Roman" w:hAnsi="Times New Roman"/>
          <w:b/>
          <w:sz w:val="24"/>
          <w:szCs w:val="24"/>
          <w:lang w:eastAsia="zh-CN"/>
        </w:rPr>
        <w:t xml:space="preserve">ДО      </w:t>
      </w:r>
    </w:p>
    <w:p w:rsidR="00426466" w:rsidRPr="00426466" w:rsidRDefault="00426466" w:rsidP="00426466">
      <w:pPr>
        <w:suppressAutoHyphens/>
        <w:spacing w:after="0" w:line="240" w:lineRule="auto"/>
        <w:jc w:val="both"/>
        <w:outlineLvl w:val="0"/>
        <w:rPr>
          <w:rFonts w:ascii="Times New Roman" w:hAnsi="Times New Roman"/>
          <w:b/>
          <w:sz w:val="24"/>
          <w:szCs w:val="24"/>
          <w:lang w:eastAsia="zh-CN"/>
        </w:rPr>
      </w:pPr>
      <w:r w:rsidRPr="00426466">
        <w:rPr>
          <w:rFonts w:ascii="Times New Roman" w:hAnsi="Times New Roman"/>
          <w:b/>
          <w:sz w:val="24"/>
          <w:szCs w:val="24"/>
          <w:lang w:val="en-US" w:eastAsia="zh-CN"/>
        </w:rPr>
        <w:t>ОБЩИНСКИ СЪВЕТ</w:t>
      </w:r>
      <w:r w:rsidRPr="00426466">
        <w:rPr>
          <w:rFonts w:ascii="Times New Roman" w:hAnsi="Times New Roman"/>
          <w:b/>
          <w:sz w:val="24"/>
          <w:szCs w:val="24"/>
          <w:lang w:eastAsia="zh-CN"/>
        </w:rPr>
        <w:t xml:space="preserve">                                                                     </w:t>
      </w:r>
      <w:r w:rsidRPr="00426466">
        <w:rPr>
          <w:rFonts w:ascii="Times New Roman" w:hAnsi="Times New Roman"/>
          <w:b/>
          <w:sz w:val="24"/>
          <w:szCs w:val="24"/>
          <w:lang w:val="en-US" w:eastAsia="zh-CN"/>
        </w:rPr>
        <w:t xml:space="preserve">                                      </w:t>
      </w:r>
    </w:p>
    <w:p w:rsidR="00426466" w:rsidRPr="00426466" w:rsidRDefault="00426466" w:rsidP="00426466">
      <w:pPr>
        <w:suppressAutoHyphens/>
        <w:spacing w:after="0" w:line="240" w:lineRule="auto"/>
        <w:jc w:val="both"/>
        <w:outlineLvl w:val="0"/>
        <w:rPr>
          <w:rFonts w:ascii="Times New Roman" w:hAnsi="Times New Roman"/>
          <w:b/>
          <w:sz w:val="24"/>
          <w:szCs w:val="24"/>
          <w:lang w:eastAsia="zh-CN"/>
        </w:rPr>
      </w:pPr>
      <w:r w:rsidRPr="00426466">
        <w:rPr>
          <w:rFonts w:ascii="Times New Roman" w:hAnsi="Times New Roman"/>
          <w:b/>
          <w:sz w:val="24"/>
          <w:szCs w:val="24"/>
          <w:lang w:eastAsia="zh-CN"/>
        </w:rPr>
        <w:t>РАЗГРАД</w:t>
      </w:r>
    </w:p>
    <w:p w:rsidR="00426466" w:rsidRPr="00426466" w:rsidRDefault="00426466" w:rsidP="00426466">
      <w:pPr>
        <w:suppressAutoHyphens/>
        <w:spacing w:after="0" w:line="240" w:lineRule="auto"/>
        <w:jc w:val="both"/>
        <w:outlineLvl w:val="0"/>
        <w:rPr>
          <w:rFonts w:ascii="Times New Roman" w:hAnsi="Times New Roman"/>
          <w:b/>
          <w:sz w:val="24"/>
          <w:szCs w:val="24"/>
          <w:lang w:eastAsia="zh-CN"/>
        </w:rPr>
      </w:pPr>
    </w:p>
    <w:p w:rsidR="00426466" w:rsidRPr="00426466" w:rsidRDefault="00426466" w:rsidP="00426466">
      <w:pPr>
        <w:suppressAutoHyphens/>
        <w:spacing w:after="0" w:line="240" w:lineRule="auto"/>
        <w:jc w:val="center"/>
        <w:rPr>
          <w:rFonts w:ascii="Times New Roman" w:eastAsia="Times New Roman" w:hAnsi="Times New Roman"/>
          <w:b/>
          <w:sz w:val="28"/>
          <w:szCs w:val="28"/>
          <w:lang w:eastAsia="bg-BG"/>
        </w:rPr>
      </w:pPr>
      <w:r w:rsidRPr="00426466">
        <w:rPr>
          <w:rFonts w:ascii="Times New Roman" w:eastAsia="Times New Roman" w:hAnsi="Times New Roman"/>
          <w:b/>
          <w:sz w:val="28"/>
          <w:szCs w:val="28"/>
          <w:lang w:eastAsia="bg-BG"/>
        </w:rPr>
        <w:t>Д О К Л А Д Н А   З А П И С К А</w:t>
      </w:r>
    </w:p>
    <w:p w:rsidR="00426466" w:rsidRPr="00426466" w:rsidRDefault="00426466" w:rsidP="00426466">
      <w:pPr>
        <w:suppressAutoHyphens/>
        <w:spacing w:after="0" w:line="240" w:lineRule="auto"/>
        <w:jc w:val="center"/>
        <w:rPr>
          <w:rFonts w:ascii="Times New Roman" w:eastAsia="Times New Roman" w:hAnsi="Times New Roman"/>
          <w:b/>
          <w:sz w:val="28"/>
          <w:szCs w:val="28"/>
          <w:lang w:eastAsia="bg-BG"/>
        </w:rPr>
      </w:pPr>
    </w:p>
    <w:p w:rsidR="00426466" w:rsidRPr="00426466" w:rsidRDefault="00426466" w:rsidP="00426466">
      <w:pPr>
        <w:suppressAutoHyphens/>
        <w:spacing w:after="0" w:line="240" w:lineRule="auto"/>
        <w:jc w:val="center"/>
        <w:rPr>
          <w:rFonts w:ascii="Times New Roman" w:hAnsi="Times New Roman"/>
          <w:b/>
          <w:sz w:val="24"/>
          <w:szCs w:val="24"/>
          <w:lang w:eastAsia="zh-CN"/>
        </w:rPr>
      </w:pPr>
      <w:r w:rsidRPr="00426466">
        <w:rPr>
          <w:rFonts w:ascii="Times New Roman" w:hAnsi="Times New Roman"/>
          <w:b/>
          <w:sz w:val="24"/>
          <w:szCs w:val="24"/>
          <w:lang w:eastAsia="zh-CN"/>
        </w:rPr>
        <w:t>от Зорница Евгениева Якимова – Зам.-кмет по „Общинска собственост и стопанска политика“ на Община Разград.</w:t>
      </w:r>
    </w:p>
    <w:p w:rsidR="00426466" w:rsidRPr="00426466" w:rsidRDefault="00426466" w:rsidP="00426466">
      <w:pPr>
        <w:overflowPunct w:val="0"/>
        <w:autoSpaceDE w:val="0"/>
        <w:autoSpaceDN w:val="0"/>
        <w:adjustRightInd w:val="0"/>
        <w:spacing w:after="0" w:line="240" w:lineRule="auto"/>
        <w:jc w:val="both"/>
        <w:textAlignment w:val="baseline"/>
        <w:rPr>
          <w:rFonts w:ascii="Times New Roman" w:eastAsia="Times New Roman" w:hAnsi="Times New Roman"/>
          <w:b/>
          <w:sz w:val="24"/>
          <w:szCs w:val="24"/>
          <w:lang w:eastAsia="bg-BG"/>
        </w:rPr>
      </w:pP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426466">
        <w:rPr>
          <w:rFonts w:ascii="Times New Roman" w:eastAsia="Times New Roman" w:hAnsi="Times New Roman"/>
          <w:b/>
          <w:sz w:val="24"/>
          <w:szCs w:val="24"/>
          <w:lang w:eastAsia="bg-BG"/>
        </w:rPr>
        <w:t>Относно:</w:t>
      </w:r>
      <w:r w:rsidRPr="00426466">
        <w:rPr>
          <w:rFonts w:ascii="Times New Roman" w:eastAsia="Times New Roman" w:hAnsi="Times New Roman"/>
          <w:sz w:val="24"/>
          <w:szCs w:val="24"/>
          <w:lang w:eastAsia="bg-BG"/>
        </w:rPr>
        <w:t xml:space="preserve"> Учредяване безвъзмездно право на ползване върху част от имот – частна общинска собственост, актуван с Акт за частна общинска собственост № 2944/27.05.2019г.</w:t>
      </w:r>
      <w:r w:rsidRPr="00426466">
        <w:rPr>
          <w:rFonts w:ascii="Times New Roman" w:eastAsia="Times New Roman" w:hAnsi="Times New Roman"/>
          <w:sz w:val="24"/>
          <w:szCs w:val="24"/>
          <w:lang w:val="en-US" w:eastAsia="bg-BG"/>
        </w:rPr>
        <w:t xml:space="preserve"> </w:t>
      </w:r>
      <w:r w:rsidRPr="00426466">
        <w:rPr>
          <w:rFonts w:ascii="Times New Roman" w:eastAsia="Times New Roman" w:hAnsi="Times New Roman"/>
          <w:sz w:val="24"/>
          <w:szCs w:val="24"/>
          <w:lang w:eastAsia="bg-BG"/>
        </w:rPr>
        <w:t xml:space="preserve">представляваща самостоятелен обект в сграда или в съоръжение на техническата инфраструктура с идентификатор 61710.504.4234.1.5 по кадастралната карта и кадастралните регистри на гр. Разград, с административен адрес: гр. Разград, ул. „Жеравна” № 100-Б, ет.2, на Народно читалище „Бузлуджа 2010” гр. Разград. </w:t>
      </w: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426466">
        <w:rPr>
          <w:rFonts w:ascii="Times New Roman" w:eastAsia="Times New Roman" w:hAnsi="Times New Roman"/>
          <w:sz w:val="24"/>
          <w:szCs w:val="24"/>
          <w:lang w:eastAsia="bg-BG"/>
        </w:rPr>
        <w:t xml:space="preserve"> </w:t>
      </w:r>
      <w:r w:rsidRPr="00426466">
        <w:rPr>
          <w:rFonts w:ascii="Times New Roman" w:eastAsia="Times New Roman" w:hAnsi="Times New Roman"/>
          <w:b/>
          <w:sz w:val="24"/>
          <w:szCs w:val="24"/>
          <w:lang w:eastAsia="bg-BG"/>
        </w:rPr>
        <w:t>Уважаеми госпожи и господа общински съветници,</w:t>
      </w: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val="en-GB" w:eastAsia="bg-BG"/>
        </w:rPr>
      </w:pPr>
      <w:r w:rsidRPr="00426466">
        <w:rPr>
          <w:rFonts w:ascii="Times New Roman" w:eastAsia="Times New Roman" w:hAnsi="Times New Roman"/>
          <w:sz w:val="24"/>
          <w:szCs w:val="24"/>
          <w:lang w:eastAsia="bg-BG"/>
        </w:rPr>
        <w:t>Община Разград е собственик на част от имот – частна общинска собственост, актуван с Акт за частна общинска собственост № 2944/27.05.2019 г.,</w:t>
      </w:r>
      <w:r w:rsidRPr="00426466">
        <w:rPr>
          <w:rFonts w:ascii="Times New Roman" w:eastAsia="Times New Roman" w:hAnsi="Times New Roman"/>
          <w:sz w:val="24"/>
          <w:szCs w:val="24"/>
          <w:lang w:val="en-US" w:eastAsia="bg-BG"/>
        </w:rPr>
        <w:t xml:space="preserve"> </w:t>
      </w:r>
      <w:r w:rsidRPr="00426466">
        <w:rPr>
          <w:rFonts w:ascii="Times New Roman" w:eastAsia="Times New Roman" w:hAnsi="Times New Roman"/>
          <w:sz w:val="24"/>
          <w:szCs w:val="24"/>
          <w:lang w:eastAsia="bg-BG"/>
        </w:rPr>
        <w:t xml:space="preserve">представляващ </w:t>
      </w:r>
      <w:r w:rsidRPr="00426466">
        <w:rPr>
          <w:rFonts w:ascii="Times New Roman" w:eastAsia="Times New Roman" w:hAnsi="Times New Roman"/>
          <w:sz w:val="24"/>
          <w:szCs w:val="24"/>
          <w:lang w:eastAsia="bg-BG"/>
        </w:rPr>
        <w:lastRenderedPageBreak/>
        <w:t>самостоятелен обект в сграда или в съоръжение на техническата инфраструктура с идентификатор 61710.504.4234.1.5, намиращ се на втори етаж в  сграда с идентификатор 61710.504.4234.1, разположена в поземлен имот с идентификатор 61710.504.4234 по кадастралната карта и кадастралните регистри на гр. Разград, със застроена площ 150.47 кв.м. и 40.36 % К ид.ч. и 45.28 кв.м. общи части, при съседни самостоятелни обекти в сградата: на същия етаж: 61710.504.4234.1.6, под обекта: 61710.504.4234.1.3, 61710.504.4234.1.2, 61710.504.4234.1.1, над обекта: няма,  с   административен адрес: ул. „Жеравна” № 100-Б, ет.2, на Народно читалище „Бузлуджа 2010” гр. Разград.</w:t>
      </w: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426466">
        <w:rPr>
          <w:rFonts w:ascii="Times New Roman" w:eastAsia="Times New Roman" w:hAnsi="Times New Roman"/>
          <w:sz w:val="24"/>
          <w:szCs w:val="24"/>
          <w:lang w:eastAsia="bg-BG"/>
        </w:rPr>
        <w:t xml:space="preserve">С договор за учредено безвъзмездно право на ползване върху част от имот – частна общинска собственост, част от имота представляваща горепосочения самостоятелен обект е предоставена за срок от 7 </w:t>
      </w:r>
      <w:r w:rsidRPr="00426466">
        <w:rPr>
          <w:rFonts w:ascii="Times New Roman" w:eastAsia="Times New Roman" w:hAnsi="Times New Roman"/>
          <w:sz w:val="24"/>
          <w:szCs w:val="24"/>
          <w:lang w:val="en-GB" w:eastAsia="bg-BG"/>
        </w:rPr>
        <w:t>(</w:t>
      </w:r>
      <w:r w:rsidRPr="00426466">
        <w:rPr>
          <w:rFonts w:ascii="Times New Roman" w:eastAsia="Times New Roman" w:hAnsi="Times New Roman"/>
          <w:sz w:val="24"/>
          <w:szCs w:val="24"/>
          <w:lang w:eastAsia="bg-BG"/>
        </w:rPr>
        <w:t>седем</w:t>
      </w:r>
      <w:r w:rsidRPr="00426466">
        <w:rPr>
          <w:rFonts w:ascii="Times New Roman" w:eastAsia="Times New Roman" w:hAnsi="Times New Roman"/>
          <w:sz w:val="24"/>
          <w:szCs w:val="24"/>
          <w:lang w:val="en-GB" w:eastAsia="bg-BG"/>
        </w:rPr>
        <w:t xml:space="preserve">) </w:t>
      </w:r>
      <w:r w:rsidRPr="00426466">
        <w:rPr>
          <w:rFonts w:ascii="Times New Roman" w:eastAsia="Times New Roman" w:hAnsi="Times New Roman"/>
          <w:sz w:val="24"/>
          <w:szCs w:val="24"/>
          <w:lang w:eastAsia="bg-BG"/>
        </w:rPr>
        <w:t xml:space="preserve">години на Народно читалище „Бузлуджа 2010” гр. Разград.  </w:t>
      </w: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426466">
        <w:rPr>
          <w:rFonts w:ascii="Times New Roman" w:eastAsia="Times New Roman" w:hAnsi="Times New Roman"/>
          <w:sz w:val="24"/>
          <w:szCs w:val="24"/>
          <w:lang w:eastAsia="bg-BG"/>
        </w:rPr>
        <w:t xml:space="preserve"> Предвид изтичащия срок на договора в Община Разград е постъпило писмо с вх. № 76-00-3/09.02.2026 г. от Председателя на Народно читалище „Бузлуджа 2010” гр. Разград, с искане отново да им се предостави описания самостоятелния обект. </w:t>
      </w: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426466">
        <w:rPr>
          <w:rFonts w:ascii="Times New Roman" w:eastAsia="Times New Roman" w:hAnsi="Times New Roman"/>
          <w:sz w:val="24"/>
          <w:szCs w:val="24"/>
          <w:lang w:eastAsia="bg-BG"/>
        </w:rPr>
        <w:t xml:space="preserve">На заседание на комисията по чл. 2 от Наредба № 2 на Общински съвет Разград за придобиване, управление и разпореждане с имоти и вещи – общинска собственост е взето решение да се предложи на Общински съвет Разград да приеме решение за учредяване безвъзмездно право на ползване върху исканият самостоятелен обект. </w:t>
      </w:r>
    </w:p>
    <w:p w:rsidR="00426466" w:rsidRPr="00426466" w:rsidRDefault="00426466" w:rsidP="00426466">
      <w:pPr>
        <w:overflowPunct w:val="0"/>
        <w:autoSpaceDE w:val="0"/>
        <w:autoSpaceDN w:val="0"/>
        <w:adjustRightInd w:val="0"/>
        <w:spacing w:after="0" w:line="240" w:lineRule="auto"/>
        <w:ind w:firstLine="720"/>
        <w:jc w:val="both"/>
        <w:rPr>
          <w:rFonts w:ascii="Times New Roman" w:eastAsia="Times New Roman" w:hAnsi="Times New Roman"/>
          <w:sz w:val="24"/>
          <w:szCs w:val="24"/>
          <w:lang w:eastAsia="bg-BG"/>
        </w:rPr>
      </w:pPr>
      <w:r w:rsidRPr="00426466">
        <w:rPr>
          <w:rFonts w:ascii="Times New Roman" w:eastAsia="Times New Roman" w:hAnsi="Times New Roman"/>
          <w:sz w:val="24"/>
          <w:szCs w:val="24"/>
          <w:lang w:eastAsia="bg-BG"/>
        </w:rPr>
        <w:t>Самостоятелният обект е включен в Програмата за управление и разпореждане с имоти и вещи - общинска собственост за 2026 година.</w:t>
      </w:r>
    </w:p>
    <w:p w:rsidR="00426466" w:rsidRPr="00426466" w:rsidRDefault="00426466" w:rsidP="00426466">
      <w:pPr>
        <w:overflowPunct w:val="0"/>
        <w:autoSpaceDE w:val="0"/>
        <w:autoSpaceDN w:val="0"/>
        <w:adjustRightInd w:val="0"/>
        <w:spacing w:after="0" w:line="240" w:lineRule="auto"/>
        <w:ind w:firstLine="720"/>
        <w:jc w:val="both"/>
        <w:rPr>
          <w:rFonts w:ascii="Times New Roman" w:eastAsia="Times New Roman" w:hAnsi="Times New Roman"/>
          <w:sz w:val="24"/>
          <w:szCs w:val="24"/>
          <w:lang w:eastAsia="bg-BG"/>
        </w:rPr>
      </w:pPr>
      <w:r w:rsidRPr="00426466">
        <w:rPr>
          <w:rFonts w:ascii="Times New Roman" w:eastAsia="Times New Roman" w:hAnsi="Times New Roman"/>
          <w:sz w:val="24"/>
          <w:szCs w:val="24"/>
          <w:lang w:eastAsia="bg-BG"/>
        </w:rPr>
        <w:t>Предвид гореизложеното и на основание чл.21, ал.1, т.8, ал.2 и чл.22, ал.1 от Закона за местното самоуправление и местната администрация, чл.39, ал.4 и ал.6 от Закона за общинската собственост</w:t>
      </w:r>
      <w:r w:rsidRPr="00426466">
        <w:rPr>
          <w:rFonts w:ascii="Times New Roman" w:eastAsia="Times New Roman" w:hAnsi="Times New Roman"/>
          <w:sz w:val="24"/>
          <w:szCs w:val="24"/>
          <w:lang w:val="en-GB" w:eastAsia="bg-BG"/>
        </w:rPr>
        <w:t xml:space="preserve"> </w:t>
      </w:r>
      <w:r w:rsidRPr="00426466">
        <w:rPr>
          <w:rFonts w:ascii="Times New Roman" w:eastAsia="Times New Roman" w:hAnsi="Times New Roman"/>
          <w:sz w:val="24"/>
          <w:szCs w:val="24"/>
          <w:lang w:eastAsia="bg-BG"/>
        </w:rPr>
        <w:t xml:space="preserve">и чл.39, ал.3 от Наредба № 2 на Общински съвет Разград за придобиване, управление и разпореждане с имоти и вещи - общинска собственост, предлагам Общински съвет Разград да приеме следното </w:t>
      </w:r>
    </w:p>
    <w:p w:rsidR="00426466" w:rsidRPr="00426466" w:rsidRDefault="00426466" w:rsidP="00426466">
      <w:pPr>
        <w:overflowPunct w:val="0"/>
        <w:autoSpaceDE w:val="0"/>
        <w:autoSpaceDN w:val="0"/>
        <w:adjustRightInd w:val="0"/>
        <w:spacing w:after="0" w:line="240" w:lineRule="auto"/>
        <w:ind w:firstLine="720"/>
        <w:jc w:val="both"/>
        <w:rPr>
          <w:rFonts w:ascii="Times New Roman" w:eastAsia="Times New Roman" w:hAnsi="Times New Roman"/>
          <w:sz w:val="24"/>
          <w:szCs w:val="24"/>
          <w:lang w:eastAsia="bg-BG"/>
        </w:rPr>
      </w:pPr>
    </w:p>
    <w:p w:rsidR="00426466" w:rsidRPr="00426466" w:rsidRDefault="00426466" w:rsidP="00426466">
      <w:pPr>
        <w:overflowPunct w:val="0"/>
        <w:autoSpaceDE w:val="0"/>
        <w:autoSpaceDN w:val="0"/>
        <w:adjustRightInd w:val="0"/>
        <w:spacing w:after="0" w:line="240" w:lineRule="auto"/>
        <w:jc w:val="both"/>
        <w:textAlignment w:val="baseline"/>
        <w:rPr>
          <w:rFonts w:ascii="Times New Roman" w:eastAsia="Times New Roman" w:hAnsi="Times New Roman"/>
          <w:b/>
          <w:sz w:val="24"/>
          <w:szCs w:val="24"/>
          <w:lang w:eastAsia="bg-BG"/>
        </w:rPr>
      </w:pPr>
      <w:r w:rsidRPr="00426466">
        <w:rPr>
          <w:rFonts w:ascii="Times New Roman" w:eastAsia="Times New Roman" w:hAnsi="Times New Roman"/>
          <w:sz w:val="24"/>
          <w:szCs w:val="24"/>
          <w:lang w:eastAsia="bg-BG"/>
        </w:rPr>
        <w:t xml:space="preserve">                                                               </w:t>
      </w:r>
      <w:r w:rsidRPr="00426466">
        <w:rPr>
          <w:rFonts w:ascii="Times New Roman" w:eastAsia="Times New Roman" w:hAnsi="Times New Roman"/>
          <w:b/>
          <w:sz w:val="24"/>
          <w:szCs w:val="24"/>
          <w:lang w:eastAsia="bg-BG"/>
        </w:rPr>
        <w:t>Р Е Ш Е Н И Е:</w:t>
      </w: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val="en-GB" w:eastAsia="bg-BG"/>
        </w:rPr>
      </w:pPr>
      <w:r w:rsidRPr="00426466">
        <w:rPr>
          <w:rFonts w:ascii="Times New Roman" w:eastAsia="Times New Roman" w:hAnsi="Times New Roman"/>
          <w:sz w:val="24"/>
          <w:szCs w:val="24"/>
          <w:lang w:eastAsia="bg-BG"/>
        </w:rPr>
        <w:t xml:space="preserve">  1. Да се учреди безвъзмездно право на ползване за срок от 10 </w:t>
      </w:r>
      <w:r w:rsidRPr="00426466">
        <w:rPr>
          <w:rFonts w:ascii="Times New Roman" w:eastAsia="Times New Roman" w:hAnsi="Times New Roman"/>
          <w:sz w:val="24"/>
          <w:szCs w:val="24"/>
          <w:lang w:val="en-GB" w:eastAsia="bg-BG"/>
        </w:rPr>
        <w:t>(</w:t>
      </w:r>
      <w:r w:rsidRPr="00426466">
        <w:rPr>
          <w:rFonts w:ascii="Times New Roman" w:eastAsia="Times New Roman" w:hAnsi="Times New Roman"/>
          <w:sz w:val="24"/>
          <w:szCs w:val="24"/>
          <w:lang w:eastAsia="bg-BG"/>
        </w:rPr>
        <w:t>десет</w:t>
      </w:r>
      <w:r w:rsidRPr="00426466">
        <w:rPr>
          <w:rFonts w:ascii="Times New Roman" w:eastAsia="Times New Roman" w:hAnsi="Times New Roman"/>
          <w:sz w:val="24"/>
          <w:szCs w:val="24"/>
          <w:lang w:val="en-GB" w:eastAsia="bg-BG"/>
        </w:rPr>
        <w:t>)</w:t>
      </w:r>
      <w:r w:rsidRPr="00426466">
        <w:rPr>
          <w:rFonts w:ascii="Times New Roman" w:eastAsia="Times New Roman" w:hAnsi="Times New Roman"/>
          <w:sz w:val="24"/>
          <w:szCs w:val="24"/>
          <w:lang w:eastAsia="bg-BG"/>
        </w:rPr>
        <w:t xml:space="preserve"> години върху част от имот – частна общинска собственост, актуван с Акт за частна общинска собственост № 2944/27.05.2019 г.,</w:t>
      </w:r>
      <w:r w:rsidRPr="00426466">
        <w:rPr>
          <w:rFonts w:ascii="Times New Roman" w:eastAsia="Times New Roman" w:hAnsi="Times New Roman"/>
          <w:sz w:val="24"/>
          <w:szCs w:val="24"/>
          <w:lang w:val="en-US" w:eastAsia="bg-BG"/>
        </w:rPr>
        <w:t xml:space="preserve"> </w:t>
      </w:r>
      <w:r w:rsidRPr="00426466">
        <w:rPr>
          <w:rFonts w:ascii="Times New Roman" w:eastAsia="Times New Roman" w:hAnsi="Times New Roman"/>
          <w:sz w:val="24"/>
          <w:szCs w:val="24"/>
          <w:lang w:eastAsia="bg-BG"/>
        </w:rPr>
        <w:t>представляващ самостоятелен обект в сграда или в съоръжение на техническата инфраструктура с идентификатор 61710.504.4234.1.5, намиращ се на втори етаж в сграда с идентификатор 61710.504.4234.1, разположена в поземлен имот с идентификатор 61710.504.4234 по кадастралната карта и кадастралните регистри на гр. Разград, със застроена площ 150.47 кв.м. и 40.36 % К ид.ч. и 45.28 кв.м. общи части, при съседни самостоятелни обекти в сградата: на същия етаж: 61710.504.4234.1.6, под обекта: 61710.504.4234.1.3, 61710.504.4234.1.2, 61710.504.4234.1.1, над обекта: няма, с административен адрес: ул. „Жеравна” № 100-Б, ет.2, на Народно читалище „Бузлуджа 2010” гр. Разград.</w:t>
      </w: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426466">
        <w:rPr>
          <w:rFonts w:ascii="Times New Roman" w:eastAsia="Times New Roman" w:hAnsi="Times New Roman"/>
          <w:sz w:val="24"/>
          <w:szCs w:val="24"/>
          <w:lang w:eastAsia="bg-BG"/>
        </w:rPr>
        <w:t>2. Възлага на кмета но Община Разград да издаде заповед и сключи договор за учредяване безвъзмездно право на ползване върху частта от имота описана в т.1.</w:t>
      </w: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4"/>
          <w:szCs w:val="24"/>
          <w:lang w:eastAsia="bg-BG"/>
        </w:rPr>
      </w:pPr>
      <w:r w:rsidRPr="00426466">
        <w:rPr>
          <w:rFonts w:ascii="Times New Roman" w:eastAsia="Times New Roman" w:hAnsi="Times New Roman"/>
          <w:sz w:val="24"/>
          <w:szCs w:val="24"/>
          <w:lang w:eastAsia="bg-BG"/>
        </w:rPr>
        <w:t xml:space="preserve">Настоящото решение да бъде изпратено на кмета на Община Разград и Областен управител на Област Разград в 7 – дневен срок от приемането му. </w:t>
      </w:r>
    </w:p>
    <w:p w:rsidR="00426466" w:rsidRPr="00426466" w:rsidRDefault="00426466" w:rsidP="00426466">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bg-BG"/>
        </w:rPr>
      </w:pPr>
      <w:r w:rsidRPr="00426466">
        <w:rPr>
          <w:rFonts w:ascii="Times New Roman" w:eastAsia="Times New Roman" w:hAnsi="Times New Roman"/>
          <w:sz w:val="24"/>
          <w:szCs w:val="24"/>
          <w:lang w:eastAsia="bg-BG"/>
        </w:rPr>
        <w:tab/>
        <w:t>Решението подлежи на оспорване по реда и в срока по АПК пред Административен съд Разград.</w:t>
      </w: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4"/>
          <w:szCs w:val="24"/>
          <w:lang w:eastAsia="bg-BG"/>
        </w:rPr>
      </w:pPr>
      <w:r w:rsidRPr="00426466">
        <w:rPr>
          <w:rFonts w:ascii="Times New Roman" w:eastAsia="Times New Roman" w:hAnsi="Times New Roman"/>
          <w:b/>
          <w:sz w:val="24"/>
          <w:szCs w:val="24"/>
          <w:lang w:eastAsia="bg-BG"/>
        </w:rPr>
        <w:t xml:space="preserve"> </w:t>
      </w: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p>
    <w:p w:rsidR="00426466" w:rsidRPr="00426466" w:rsidRDefault="00426466" w:rsidP="00426466">
      <w:pPr>
        <w:autoSpaceDE w:val="0"/>
        <w:spacing w:after="0" w:line="240" w:lineRule="auto"/>
        <w:rPr>
          <w:rFonts w:ascii="Times New Roman" w:eastAsia="Times New Roman" w:hAnsi="Times New Roman"/>
          <w:i/>
          <w:iCs/>
          <w:sz w:val="24"/>
          <w:szCs w:val="24"/>
          <w:lang w:eastAsia="zh-CN"/>
        </w:rPr>
      </w:pPr>
      <w:r w:rsidRPr="00426466">
        <w:rPr>
          <w:rFonts w:ascii="Times New Roman" w:eastAsia="Times New Roman" w:hAnsi="Times New Roman"/>
          <w:i/>
          <w:iCs/>
          <w:sz w:val="24"/>
          <w:szCs w:val="24"/>
          <w:lang w:eastAsia="zh-CN"/>
        </w:rPr>
        <w:lastRenderedPageBreak/>
        <w:t>ВНОСИТЕЛ:</w:t>
      </w:r>
    </w:p>
    <w:p w:rsidR="00426466" w:rsidRPr="00426466" w:rsidRDefault="00426466" w:rsidP="00426466">
      <w:pPr>
        <w:suppressAutoHyphens/>
        <w:autoSpaceDE w:val="0"/>
        <w:spacing w:after="0" w:line="240" w:lineRule="auto"/>
        <w:rPr>
          <w:rFonts w:ascii="Times New Roman" w:eastAsia="Times New Roman" w:hAnsi="Times New Roman"/>
          <w:b/>
          <w:i/>
          <w:iCs/>
          <w:sz w:val="24"/>
          <w:szCs w:val="24"/>
          <w:lang w:eastAsia="zh-CN"/>
        </w:rPr>
      </w:pPr>
      <w:r w:rsidRPr="00426466">
        <w:rPr>
          <w:rFonts w:ascii="Times New Roman" w:eastAsia="Times New Roman" w:hAnsi="Times New Roman"/>
          <w:b/>
          <w:i/>
          <w:iCs/>
          <w:sz w:val="24"/>
          <w:szCs w:val="24"/>
          <w:lang w:eastAsia="zh-CN"/>
        </w:rPr>
        <w:t>Зорница Евгениева</w:t>
      </w:r>
    </w:p>
    <w:p w:rsidR="00426466" w:rsidRPr="00426466" w:rsidRDefault="00426466" w:rsidP="00426466">
      <w:pPr>
        <w:suppressAutoHyphens/>
        <w:autoSpaceDE w:val="0"/>
        <w:spacing w:after="0" w:line="240" w:lineRule="auto"/>
        <w:rPr>
          <w:rFonts w:ascii="Times New Roman" w:eastAsia="Times New Roman" w:hAnsi="Times New Roman"/>
          <w:i/>
          <w:iCs/>
          <w:sz w:val="24"/>
          <w:szCs w:val="24"/>
          <w:lang w:eastAsia="zh-CN"/>
        </w:rPr>
      </w:pPr>
      <w:r w:rsidRPr="00426466">
        <w:rPr>
          <w:rFonts w:ascii="Times New Roman" w:eastAsia="Times New Roman" w:hAnsi="Times New Roman"/>
          <w:i/>
          <w:iCs/>
          <w:sz w:val="24"/>
          <w:szCs w:val="24"/>
          <w:lang w:eastAsia="zh-CN"/>
        </w:rPr>
        <w:t xml:space="preserve">Зам.-кмет по „Общинска собственост и стопанска политика“ </w:t>
      </w:r>
    </w:p>
    <w:p w:rsidR="00426466" w:rsidRPr="00426466" w:rsidRDefault="00426466" w:rsidP="00426466">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4"/>
          <w:szCs w:val="24"/>
          <w:lang w:eastAsia="bg-BG"/>
        </w:rPr>
      </w:pPr>
    </w:p>
    <w:p w:rsidR="00426466" w:rsidRPr="00426466" w:rsidRDefault="00426466" w:rsidP="00426466">
      <w:pPr>
        <w:rPr>
          <w:rFonts w:asciiTheme="minorHAnsi" w:eastAsiaTheme="minorHAnsi" w:hAnsiTheme="minorHAnsi" w:cstheme="minorBidi"/>
        </w:rPr>
      </w:pPr>
    </w:p>
    <w:p w:rsidR="00672DBB" w:rsidRPr="00672DBB" w:rsidRDefault="00672DBB" w:rsidP="00672DBB">
      <w:pPr>
        <w:keepNext/>
        <w:overflowPunct w:val="0"/>
        <w:autoSpaceDE w:val="0"/>
        <w:autoSpaceDN w:val="0"/>
        <w:adjustRightInd w:val="0"/>
        <w:spacing w:after="0" w:line="240" w:lineRule="auto"/>
        <w:jc w:val="both"/>
        <w:outlineLvl w:val="1"/>
        <w:rPr>
          <w:rFonts w:ascii="Times New Roman" w:eastAsia="Times New Roman" w:hAnsi="Times New Roman"/>
          <w:b/>
          <w:sz w:val="24"/>
          <w:szCs w:val="24"/>
          <w:lang w:eastAsia="bg-BG"/>
        </w:rPr>
      </w:pPr>
    </w:p>
    <w:p w:rsidR="00672DBB" w:rsidRPr="00672DBB" w:rsidRDefault="00672DBB" w:rsidP="00672DBB">
      <w:pPr>
        <w:keepNext/>
        <w:overflowPunct w:val="0"/>
        <w:autoSpaceDE w:val="0"/>
        <w:autoSpaceDN w:val="0"/>
        <w:adjustRightInd w:val="0"/>
        <w:spacing w:after="0" w:line="240" w:lineRule="auto"/>
        <w:jc w:val="both"/>
        <w:outlineLvl w:val="1"/>
        <w:rPr>
          <w:rFonts w:ascii="Times New Roman" w:eastAsia="Times New Roman" w:hAnsi="Times New Roman"/>
          <w:b/>
          <w:sz w:val="24"/>
          <w:szCs w:val="24"/>
          <w:lang w:eastAsia="bg-BG"/>
        </w:rPr>
      </w:pPr>
      <w:r w:rsidRPr="00672DBB">
        <w:rPr>
          <w:rFonts w:ascii="Times New Roman" w:eastAsia="Times New Roman" w:hAnsi="Times New Roman"/>
          <w:b/>
          <w:sz w:val="24"/>
          <w:szCs w:val="24"/>
          <w:lang w:eastAsia="bg-BG"/>
        </w:rPr>
        <w:t xml:space="preserve">                                                                                                              </w:t>
      </w:r>
    </w:p>
    <w:p w:rsidR="00672DBB" w:rsidRPr="00672DBB" w:rsidRDefault="00672DBB" w:rsidP="00672DBB">
      <w:pPr>
        <w:widowControl w:val="0"/>
        <w:tabs>
          <w:tab w:val="center" w:pos="4536"/>
          <w:tab w:val="right" w:pos="9072"/>
        </w:tabs>
        <w:suppressAutoHyphens/>
        <w:autoSpaceDE w:val="0"/>
        <w:spacing w:after="0" w:line="240" w:lineRule="auto"/>
        <w:jc w:val="right"/>
        <w:rPr>
          <w:rFonts w:ascii="Arial" w:eastAsia="Times New Roman" w:hAnsi="Arial" w:cs="Arial"/>
          <w:sz w:val="20"/>
          <w:szCs w:val="20"/>
          <w:lang w:eastAsia="bg-BG"/>
        </w:rPr>
      </w:pPr>
      <w:r w:rsidRPr="00672DBB">
        <w:rPr>
          <w:rFonts w:ascii="Arial" w:eastAsia="Times New Roman" w:hAnsi="Arial" w:cs="Arial"/>
          <w:sz w:val="20"/>
          <w:szCs w:val="20"/>
          <w:lang w:eastAsia="bg-BG"/>
        </w:rPr>
        <w:t xml:space="preserve">Ниво на </w:t>
      </w:r>
    </w:p>
    <w:p w:rsidR="00672DBB" w:rsidRPr="00672DBB" w:rsidRDefault="00672DBB" w:rsidP="00672DBB">
      <w:pPr>
        <w:widowControl w:val="0"/>
        <w:tabs>
          <w:tab w:val="center" w:pos="4536"/>
          <w:tab w:val="right" w:pos="9072"/>
        </w:tabs>
        <w:suppressAutoHyphens/>
        <w:autoSpaceDE w:val="0"/>
        <w:spacing w:after="0" w:line="240" w:lineRule="auto"/>
        <w:jc w:val="right"/>
        <w:rPr>
          <w:rFonts w:ascii="Arial" w:eastAsia="Times New Roman" w:hAnsi="Arial" w:cs="Arial"/>
          <w:sz w:val="20"/>
          <w:szCs w:val="20"/>
          <w:lang w:val="en-US" w:eastAsia="bg-BG"/>
        </w:rPr>
      </w:pPr>
      <w:r w:rsidRPr="00672DBB">
        <w:rPr>
          <w:rFonts w:ascii="Arial" w:eastAsia="Times New Roman" w:hAnsi="Arial" w:cs="Arial"/>
          <w:sz w:val="20"/>
          <w:szCs w:val="20"/>
          <w:lang w:eastAsia="bg-BG"/>
        </w:rPr>
        <w:t xml:space="preserve">конфиденциалност </w:t>
      </w:r>
      <w:r w:rsidRPr="00672DBB">
        <w:rPr>
          <w:rFonts w:ascii="Arial" w:eastAsia="Times New Roman" w:hAnsi="Arial" w:cs="Arial"/>
          <w:sz w:val="20"/>
          <w:szCs w:val="20"/>
          <w:lang w:val="en-US" w:eastAsia="bg-BG"/>
        </w:rPr>
        <w:t>0</w:t>
      </w:r>
    </w:p>
    <w:p w:rsidR="00672DBB" w:rsidRPr="00672DBB" w:rsidRDefault="00672DBB" w:rsidP="00672DBB">
      <w:pPr>
        <w:widowControl w:val="0"/>
        <w:tabs>
          <w:tab w:val="center" w:pos="4536"/>
          <w:tab w:val="right" w:pos="9072"/>
        </w:tabs>
        <w:suppressAutoHyphens/>
        <w:autoSpaceDE w:val="0"/>
        <w:spacing w:after="0" w:line="240" w:lineRule="auto"/>
        <w:jc w:val="right"/>
        <w:rPr>
          <w:rFonts w:cs="Calibri"/>
          <w:lang w:eastAsia="zh-CN"/>
        </w:rPr>
      </w:pPr>
      <w:r w:rsidRPr="00672DBB">
        <w:rPr>
          <w:rFonts w:ascii="Arial" w:eastAsia="Times New Roman" w:hAnsi="Arial" w:cs="Arial"/>
          <w:sz w:val="20"/>
          <w:szCs w:val="20"/>
          <w:lang w:val="en-US" w:eastAsia="bg-BG"/>
        </w:rPr>
        <w:t>[TLP-WHITE]</w:t>
      </w:r>
    </w:p>
    <w:p w:rsidR="00672DBB" w:rsidRPr="00672DBB" w:rsidRDefault="00672DBB" w:rsidP="00672DBB">
      <w:pPr>
        <w:widowControl w:val="0"/>
        <w:suppressAutoHyphens/>
        <w:autoSpaceDE w:val="0"/>
        <w:spacing w:after="0" w:line="240" w:lineRule="auto"/>
        <w:ind w:left="709"/>
        <w:rPr>
          <w:rFonts w:ascii="Times New Roman" w:eastAsia="Times New Roman" w:hAnsi="Times New Roman"/>
          <w:sz w:val="24"/>
          <w:szCs w:val="24"/>
          <w:lang w:val="en-US" w:eastAsia="bg-BG"/>
        </w:rPr>
      </w:pPr>
      <w:r w:rsidRPr="00672DBB">
        <w:rPr>
          <w:rFonts w:cs="Calibri"/>
          <w:noProof/>
          <w:lang w:eastAsia="bg-BG"/>
        </w:rPr>
        <mc:AlternateContent>
          <mc:Choice Requires="wps">
            <w:drawing>
              <wp:anchor distT="0" distB="0" distL="114300" distR="114300" simplePos="0" relativeHeight="251688960" behindDoc="0" locked="0" layoutInCell="0" allowOverlap="1" wp14:anchorId="03089BF4" wp14:editId="7C539AC1">
                <wp:simplePos x="0" y="0"/>
                <wp:positionH relativeFrom="column">
                  <wp:posOffset>-89535</wp:posOffset>
                </wp:positionH>
                <wp:positionV relativeFrom="paragraph">
                  <wp:posOffset>990600</wp:posOffset>
                </wp:positionV>
                <wp:extent cx="6106795" cy="0"/>
                <wp:effectExtent l="11430" t="7620" r="6350" b="11430"/>
                <wp:wrapNone/>
                <wp:docPr id="23" name="Право съединение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6795"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" o:allowincell="f" strokeweight=".35mm">
                <v:stroke joinstyle="miter"/>
              </v:line>
            </w:pict>
          </mc:Fallback>
        </mc:AlternateContent>
      </w:r>
      <w:r w:rsidRPr="00672DBB">
        <w:rPr>
          <w:rFonts w:cs="Calibri"/>
          <w:noProof/>
          <w:lang w:eastAsia="bg-BG"/>
        </w:rPr>
        <w:drawing>
          <wp:anchor distT="0" distB="0" distL="114935" distR="114935" simplePos="0" relativeHeight="251689984" behindDoc="0" locked="0" layoutInCell="0" allowOverlap="1" wp14:anchorId="2E64EA62" wp14:editId="70807D5A">
            <wp:simplePos x="0" y="0"/>
            <wp:positionH relativeFrom="column">
              <wp:posOffset>-89535</wp:posOffset>
            </wp:positionH>
            <wp:positionV relativeFrom="paragraph">
              <wp:posOffset>5080</wp:posOffset>
            </wp:positionV>
            <wp:extent cx="690880" cy="889000"/>
            <wp:effectExtent l="0" t="0" r="0" b="6350"/>
            <wp:wrapNone/>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55" t="-43" r="-55" b="-43"/>
                    <a:stretch>
                      <a:fillRect/>
                    </a:stretch>
                  </pic:blipFill>
                  <pic:spPr bwMode="auto">
                    <a:xfrm>
                      <a:off x="0" y="0"/>
                      <a:ext cx="690880" cy="8890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672DBB">
        <w:rPr>
          <w:rFonts w:cs="Calibri"/>
          <w:noProof/>
          <w:lang w:eastAsia="bg-BG"/>
        </w:rPr>
        <mc:AlternateContent>
          <mc:Choice Requires="wps">
            <w:drawing>
              <wp:anchor distT="0" distB="0" distL="114935" distR="114935" simplePos="0" relativeHeight="251691008" behindDoc="0" locked="0" layoutInCell="0" allowOverlap="1" wp14:anchorId="0C55D80A" wp14:editId="544DB24D">
                <wp:simplePos x="0" y="0"/>
                <wp:positionH relativeFrom="column">
                  <wp:posOffset>928370</wp:posOffset>
                </wp:positionH>
                <wp:positionV relativeFrom="paragraph">
                  <wp:posOffset>219710</wp:posOffset>
                </wp:positionV>
                <wp:extent cx="3087370" cy="300990"/>
                <wp:effectExtent l="635" t="8255" r="7620" b="5080"/>
                <wp:wrapNone/>
                <wp:docPr id="24" name="Текстово 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DBB" w:rsidRDefault="00672DBB" w:rsidP="00672DBB">
                            <w:pPr>
                              <w:spacing w:line="240" w:lineRule="auto"/>
                              <w:jc w:val="center"/>
                              <w:rPr>
                                <w:rFonts w:ascii="Times New Roman" w:hAnsi="Times New Roman"/>
                                <w:b/>
                                <w:color w:val="000000"/>
                                <w:spacing w:val="-4"/>
                                <w:sz w:val="12"/>
                                <w:szCs w:val="12"/>
                              </w:rPr>
                            </w:pPr>
                            <w:r>
                              <w:rPr>
                                <w:rFonts w:ascii="Times New Roman" w:hAnsi="Times New Roman"/>
                                <w:b/>
                                <w:sz w:val="32"/>
                                <w:szCs w:val="32"/>
                              </w:rPr>
                              <w:t>ОБЩИНА РАЗГРАД</w:t>
                            </w:r>
                          </w:p>
                          <w:p w:rsidR="00672DBB" w:rsidRDefault="00672DBB" w:rsidP="00672DBB">
                            <w:pPr>
                              <w:shd w:val="clear" w:color="auto" w:fill="FFFFFF"/>
                              <w:spacing w:before="5"/>
                              <w:ind w:left="29" w:right="5914"/>
                              <w:jc w:val="center"/>
                              <w:rPr>
                                <w:rFonts w:ascii="Times New Roman" w:hAnsi="Times New Roman"/>
                                <w:b/>
                                <w:color w:val="000000"/>
                                <w:spacing w:val="-4"/>
                                <w:sz w:val="12"/>
                                <w:szCs w:val="12"/>
                              </w:rPr>
                            </w:pPr>
                          </w:p>
                          <w:p w:rsidR="00672DBB" w:rsidRDefault="00672DBB" w:rsidP="00672DBB">
                            <w:pPr>
                              <w:shd w:val="clear" w:color="auto" w:fill="FFFFFF"/>
                              <w:jc w:val="center"/>
                              <w:rPr>
                                <w:rFonts w:ascii="Times New Roman" w:hAnsi="Times New Roman"/>
                                <w:b/>
                                <w:color w:val="000000"/>
                                <w:spacing w:val="8"/>
                                <w:sz w:val="24"/>
                                <w:szCs w:val="12"/>
                              </w:rPr>
                            </w:pPr>
                          </w:p>
                          <w:p w:rsidR="00672DBB" w:rsidRDefault="00672DBB" w:rsidP="00672DBB">
                            <w:pPr>
                              <w:jc w:val="center"/>
                              <w:rPr>
                                <w:rFonts w:ascii="Times New Roman" w:hAnsi="Times New Roman"/>
                                <w:b/>
                                <w:color w:val="000000"/>
                                <w:spacing w:val="8"/>
                                <w:sz w:val="24"/>
                                <w:szCs w:val="12"/>
                              </w:rPr>
                            </w:pPr>
                          </w:p>
                        </w:txbxContent>
                      </wps:txbx>
                      <wps:bodyPr rot="0" vert="horz" wrap="square" lIns="3810" tIns="3810" rIns="3810" bIns="381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24" o:spid="_x0000_s1032" type="#_x0000_t202" style="position:absolute;left:0;text-align:left;margin-left:73.1pt;margin-top:17.3pt;width:243.1pt;height:23.7pt;z-index:251691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" o:allowincell="f" stroked="f">
                <v:fill opacity="0"/>
                <v:textbox inset=".3pt,.3pt,.3pt,.3pt">
                  <w:txbxContent>
                    <w:p w:rsidR="00672DBB" w:rsidRDefault="00672DBB" w:rsidP="00672DBB">
                      <w:pPr>
                        <w:spacing w:line="240" w:lineRule="auto"/>
                        <w:jc w:val="center"/>
                        <w:rPr>
                          <w:rFonts w:ascii="Times New Roman" w:hAnsi="Times New Roman"/>
                          <w:b/>
                          <w:color w:val="000000"/>
                          <w:spacing w:val="-4"/>
                          <w:sz w:val="12"/>
                          <w:szCs w:val="12"/>
                        </w:rPr>
                      </w:pPr>
                      <w:r>
                        <w:rPr>
                          <w:rFonts w:ascii="Times New Roman" w:hAnsi="Times New Roman"/>
                          <w:b/>
                          <w:sz w:val="32"/>
                          <w:szCs w:val="32"/>
                        </w:rPr>
                        <w:t>ОБЩИНА РАЗГРАД</w:t>
                      </w:r>
                    </w:p>
                    <w:p w:rsidR="00672DBB" w:rsidRDefault="00672DBB" w:rsidP="00672DBB">
                      <w:pPr>
                        <w:shd w:val="clear" w:color="auto" w:fill="FFFFFF"/>
                        <w:spacing w:before="5"/>
                        <w:ind w:left="29" w:right="5914"/>
                        <w:jc w:val="center"/>
                        <w:rPr>
                          <w:rFonts w:ascii="Times New Roman" w:hAnsi="Times New Roman"/>
                          <w:b/>
                          <w:color w:val="000000"/>
                          <w:spacing w:val="-4"/>
                          <w:sz w:val="12"/>
                          <w:szCs w:val="12"/>
                        </w:rPr>
                      </w:pPr>
                    </w:p>
                    <w:p w:rsidR="00672DBB" w:rsidRDefault="00672DBB" w:rsidP="00672DBB">
                      <w:pPr>
                        <w:shd w:val="clear" w:color="auto" w:fill="FFFFFF"/>
                        <w:jc w:val="center"/>
                        <w:rPr>
                          <w:rFonts w:ascii="Times New Roman" w:hAnsi="Times New Roman"/>
                          <w:b/>
                          <w:color w:val="000000"/>
                          <w:spacing w:val="8"/>
                          <w:sz w:val="24"/>
                          <w:szCs w:val="12"/>
                        </w:rPr>
                      </w:pPr>
                    </w:p>
                    <w:p w:rsidR="00672DBB" w:rsidRDefault="00672DBB" w:rsidP="00672DBB">
                      <w:pPr>
                        <w:jc w:val="center"/>
                        <w:rPr>
                          <w:rFonts w:ascii="Times New Roman" w:hAnsi="Times New Roman"/>
                          <w:b/>
                          <w:color w:val="000000"/>
                          <w:spacing w:val="8"/>
                          <w:sz w:val="24"/>
                          <w:szCs w:val="12"/>
                        </w:rPr>
                      </w:pPr>
                    </w:p>
                  </w:txbxContent>
                </v:textbox>
              </v:shape>
            </w:pict>
          </mc:Fallback>
        </mc:AlternateContent>
      </w:r>
    </w:p>
    <w:p w:rsidR="00672DBB" w:rsidRPr="00672DBB" w:rsidRDefault="00672DBB" w:rsidP="00672DBB">
      <w:pPr>
        <w:widowControl w:val="0"/>
        <w:shd w:val="clear" w:color="auto" w:fill="FFFFFF"/>
        <w:tabs>
          <w:tab w:val="left" w:pos="6521"/>
        </w:tabs>
        <w:suppressAutoHyphens/>
        <w:autoSpaceDE w:val="0"/>
        <w:spacing w:after="0" w:line="240" w:lineRule="auto"/>
        <w:rPr>
          <w:rFonts w:ascii="Times New Roman" w:eastAsia="Times New Roman" w:hAnsi="Times New Roman"/>
          <w:b/>
          <w:color w:val="000000"/>
          <w:spacing w:val="-1"/>
          <w:sz w:val="24"/>
          <w:szCs w:val="24"/>
          <w:lang w:val="en-US" w:eastAsia="bg-BG"/>
        </w:rPr>
      </w:pPr>
    </w:p>
    <w:p w:rsidR="00672DBB" w:rsidRPr="00672DBB" w:rsidRDefault="00672DBB" w:rsidP="00672DBB">
      <w:pPr>
        <w:widowControl w:val="0"/>
        <w:shd w:val="clear" w:color="auto" w:fill="FFFFFF"/>
        <w:tabs>
          <w:tab w:val="left" w:pos="6521"/>
        </w:tabs>
        <w:suppressAutoHyphens/>
        <w:autoSpaceDE w:val="0"/>
        <w:spacing w:after="0" w:line="240" w:lineRule="auto"/>
        <w:rPr>
          <w:rFonts w:ascii="Times New Roman" w:eastAsia="Times New Roman" w:hAnsi="Times New Roman"/>
          <w:b/>
          <w:color w:val="000000"/>
          <w:spacing w:val="-1"/>
          <w:sz w:val="24"/>
          <w:szCs w:val="24"/>
          <w:lang w:val="en-US" w:eastAsia="bg-BG"/>
        </w:rPr>
      </w:pPr>
    </w:p>
    <w:p w:rsidR="00672DBB" w:rsidRPr="00672DBB" w:rsidRDefault="00672DBB" w:rsidP="00672DBB">
      <w:pPr>
        <w:suppressAutoHyphens/>
        <w:spacing w:after="0" w:line="240" w:lineRule="auto"/>
        <w:jc w:val="both"/>
        <w:rPr>
          <w:rFonts w:ascii="Times New Roman" w:eastAsia="Times New Roman" w:hAnsi="Times New Roman"/>
          <w:b/>
          <w:bCs/>
          <w:color w:val="000000"/>
          <w:spacing w:val="-1"/>
          <w:sz w:val="24"/>
          <w:szCs w:val="24"/>
          <w:lang w:val="en-US" w:eastAsia="bg-BG"/>
        </w:rPr>
      </w:pPr>
    </w:p>
    <w:p w:rsidR="00672DBB" w:rsidRPr="00672DBB" w:rsidRDefault="00672DBB" w:rsidP="00672DBB">
      <w:pPr>
        <w:suppressAutoHyphens/>
        <w:spacing w:after="0" w:line="240" w:lineRule="auto"/>
        <w:jc w:val="both"/>
        <w:rPr>
          <w:rFonts w:ascii="Times New Roman" w:eastAsia="Times New Roman" w:hAnsi="Times New Roman"/>
          <w:b/>
          <w:bCs/>
          <w:color w:val="000000"/>
          <w:spacing w:val="-1"/>
          <w:sz w:val="24"/>
          <w:szCs w:val="24"/>
          <w:lang w:val="en-US" w:eastAsia="bg-BG"/>
        </w:rPr>
      </w:pPr>
    </w:p>
    <w:p w:rsidR="00672DBB" w:rsidRPr="00672DBB" w:rsidRDefault="00672DBB" w:rsidP="00672DBB">
      <w:pPr>
        <w:suppressAutoHyphens/>
        <w:spacing w:after="0" w:line="240" w:lineRule="auto"/>
        <w:jc w:val="both"/>
        <w:outlineLvl w:val="0"/>
        <w:rPr>
          <w:rFonts w:ascii="Times New Roman" w:eastAsia="Times New Roman" w:hAnsi="Times New Roman"/>
          <w:b/>
          <w:bCs/>
          <w:color w:val="000000"/>
          <w:spacing w:val="-1"/>
          <w:sz w:val="24"/>
          <w:szCs w:val="24"/>
          <w:lang w:val="en-GB" w:eastAsia="bg-BG"/>
        </w:rPr>
      </w:pPr>
    </w:p>
    <w:p w:rsidR="00672DBB" w:rsidRPr="00672DBB" w:rsidRDefault="00672DBB" w:rsidP="00672DBB">
      <w:pPr>
        <w:suppressAutoHyphens/>
        <w:spacing w:after="0" w:line="240" w:lineRule="auto"/>
        <w:jc w:val="both"/>
        <w:outlineLvl w:val="0"/>
        <w:rPr>
          <w:rFonts w:ascii="Times New Roman" w:eastAsia="Times New Roman" w:hAnsi="Times New Roman"/>
          <w:b/>
          <w:bCs/>
          <w:color w:val="000000"/>
          <w:spacing w:val="-1"/>
          <w:sz w:val="24"/>
          <w:szCs w:val="24"/>
          <w:lang w:val="en-GB" w:eastAsia="bg-BG"/>
        </w:rPr>
      </w:pPr>
    </w:p>
    <w:p w:rsidR="00672DBB" w:rsidRPr="00672DBB" w:rsidRDefault="00672DBB" w:rsidP="00672DBB">
      <w:pPr>
        <w:suppressAutoHyphens/>
        <w:spacing w:after="0" w:line="240" w:lineRule="auto"/>
        <w:jc w:val="both"/>
        <w:outlineLvl w:val="0"/>
        <w:rPr>
          <w:rFonts w:ascii="Times New Roman" w:hAnsi="Times New Roman"/>
          <w:b/>
          <w:sz w:val="24"/>
          <w:szCs w:val="24"/>
          <w:lang w:eastAsia="zh-CN"/>
        </w:rPr>
      </w:pPr>
    </w:p>
    <w:p w:rsidR="00672DBB" w:rsidRPr="00672DBB" w:rsidRDefault="00672DBB" w:rsidP="00672DBB">
      <w:pPr>
        <w:suppressAutoHyphens/>
        <w:spacing w:after="0" w:line="240" w:lineRule="auto"/>
        <w:jc w:val="both"/>
        <w:outlineLvl w:val="0"/>
        <w:rPr>
          <w:rFonts w:ascii="Times New Roman" w:hAnsi="Times New Roman"/>
          <w:b/>
          <w:sz w:val="24"/>
          <w:szCs w:val="24"/>
          <w:lang w:val="en-US" w:eastAsia="zh-CN"/>
        </w:rPr>
      </w:pPr>
      <w:r w:rsidRPr="00672DBB">
        <w:rPr>
          <w:rFonts w:ascii="Times New Roman" w:hAnsi="Times New Roman"/>
          <w:b/>
          <w:sz w:val="24"/>
          <w:szCs w:val="24"/>
          <w:lang w:eastAsia="zh-CN"/>
        </w:rPr>
        <w:t xml:space="preserve">ДО      </w:t>
      </w:r>
    </w:p>
    <w:p w:rsidR="00672DBB" w:rsidRPr="00672DBB" w:rsidRDefault="00672DBB" w:rsidP="00672DBB">
      <w:pPr>
        <w:suppressAutoHyphens/>
        <w:spacing w:after="0" w:line="240" w:lineRule="auto"/>
        <w:jc w:val="both"/>
        <w:outlineLvl w:val="0"/>
        <w:rPr>
          <w:rFonts w:ascii="Times New Roman" w:hAnsi="Times New Roman"/>
          <w:b/>
          <w:sz w:val="24"/>
          <w:szCs w:val="24"/>
          <w:lang w:eastAsia="zh-CN"/>
        </w:rPr>
      </w:pPr>
      <w:r w:rsidRPr="00672DBB">
        <w:rPr>
          <w:rFonts w:ascii="Times New Roman" w:hAnsi="Times New Roman"/>
          <w:b/>
          <w:sz w:val="24"/>
          <w:szCs w:val="24"/>
          <w:lang w:val="en-US" w:eastAsia="zh-CN"/>
        </w:rPr>
        <w:t>ОБЩИНСКИ СЪВЕТ</w:t>
      </w:r>
      <w:r w:rsidRPr="00672DBB">
        <w:rPr>
          <w:rFonts w:ascii="Times New Roman" w:hAnsi="Times New Roman"/>
          <w:b/>
          <w:sz w:val="24"/>
          <w:szCs w:val="24"/>
          <w:lang w:eastAsia="zh-CN"/>
        </w:rPr>
        <w:t xml:space="preserve">                                                                     </w:t>
      </w:r>
      <w:r w:rsidRPr="00672DBB">
        <w:rPr>
          <w:rFonts w:ascii="Times New Roman" w:hAnsi="Times New Roman"/>
          <w:b/>
          <w:sz w:val="24"/>
          <w:szCs w:val="24"/>
          <w:lang w:val="en-US" w:eastAsia="zh-CN"/>
        </w:rPr>
        <w:t xml:space="preserve">                                      </w:t>
      </w:r>
    </w:p>
    <w:p w:rsidR="00672DBB" w:rsidRPr="00672DBB" w:rsidRDefault="00672DBB" w:rsidP="00672DBB">
      <w:pPr>
        <w:suppressAutoHyphens/>
        <w:spacing w:after="0" w:line="240" w:lineRule="auto"/>
        <w:jc w:val="both"/>
        <w:outlineLvl w:val="0"/>
        <w:rPr>
          <w:rFonts w:ascii="Times New Roman" w:hAnsi="Times New Roman"/>
          <w:b/>
          <w:sz w:val="24"/>
          <w:szCs w:val="24"/>
          <w:lang w:eastAsia="zh-CN"/>
        </w:rPr>
      </w:pPr>
      <w:r w:rsidRPr="00672DBB">
        <w:rPr>
          <w:rFonts w:ascii="Times New Roman" w:hAnsi="Times New Roman"/>
          <w:b/>
          <w:sz w:val="24"/>
          <w:szCs w:val="24"/>
          <w:lang w:eastAsia="zh-CN"/>
        </w:rPr>
        <w:t>РАЗГРАД</w:t>
      </w:r>
    </w:p>
    <w:p w:rsidR="00672DBB" w:rsidRPr="00672DBB" w:rsidRDefault="00672DBB" w:rsidP="00672DBB">
      <w:pPr>
        <w:suppressAutoHyphens/>
        <w:spacing w:after="0" w:line="240" w:lineRule="auto"/>
        <w:jc w:val="both"/>
        <w:outlineLvl w:val="0"/>
        <w:rPr>
          <w:rFonts w:ascii="Times New Roman" w:hAnsi="Times New Roman"/>
          <w:b/>
          <w:sz w:val="24"/>
          <w:szCs w:val="24"/>
          <w:lang w:eastAsia="zh-CN"/>
        </w:rPr>
      </w:pPr>
    </w:p>
    <w:p w:rsidR="00672DBB" w:rsidRPr="00672DBB" w:rsidRDefault="00672DBB" w:rsidP="00672DBB">
      <w:pPr>
        <w:suppressAutoHyphens/>
        <w:spacing w:after="0" w:line="240" w:lineRule="auto"/>
        <w:jc w:val="center"/>
        <w:rPr>
          <w:rFonts w:ascii="Times New Roman" w:eastAsia="Times New Roman" w:hAnsi="Times New Roman"/>
          <w:b/>
          <w:sz w:val="28"/>
          <w:szCs w:val="28"/>
          <w:lang w:eastAsia="bg-BG"/>
        </w:rPr>
      </w:pPr>
      <w:r w:rsidRPr="00672DBB">
        <w:rPr>
          <w:rFonts w:ascii="Times New Roman" w:eastAsia="Times New Roman" w:hAnsi="Times New Roman"/>
          <w:b/>
          <w:sz w:val="28"/>
          <w:szCs w:val="28"/>
          <w:lang w:eastAsia="bg-BG"/>
        </w:rPr>
        <w:t>Д О К Л А Д Н А   З А П И С К А</w:t>
      </w:r>
    </w:p>
    <w:p w:rsidR="00672DBB" w:rsidRPr="00672DBB" w:rsidRDefault="00672DBB" w:rsidP="00672DBB">
      <w:pPr>
        <w:suppressAutoHyphens/>
        <w:spacing w:after="0" w:line="240" w:lineRule="auto"/>
        <w:jc w:val="center"/>
        <w:rPr>
          <w:rFonts w:ascii="Times New Roman" w:eastAsia="Times New Roman" w:hAnsi="Times New Roman"/>
          <w:b/>
          <w:sz w:val="28"/>
          <w:szCs w:val="28"/>
          <w:lang w:eastAsia="bg-BG"/>
        </w:rPr>
      </w:pPr>
    </w:p>
    <w:p w:rsidR="00672DBB" w:rsidRPr="00672DBB" w:rsidRDefault="00672DBB" w:rsidP="00672DBB">
      <w:pPr>
        <w:suppressAutoHyphens/>
        <w:spacing w:after="0" w:line="240" w:lineRule="auto"/>
        <w:jc w:val="center"/>
        <w:rPr>
          <w:rFonts w:ascii="Times New Roman" w:hAnsi="Times New Roman"/>
          <w:b/>
          <w:sz w:val="24"/>
          <w:szCs w:val="24"/>
          <w:lang w:eastAsia="zh-CN"/>
        </w:rPr>
      </w:pPr>
      <w:r w:rsidRPr="00672DBB">
        <w:rPr>
          <w:rFonts w:ascii="Times New Roman" w:hAnsi="Times New Roman"/>
          <w:b/>
          <w:sz w:val="24"/>
          <w:szCs w:val="24"/>
          <w:lang w:eastAsia="zh-CN"/>
        </w:rPr>
        <w:t>от Зорница Евгениева Якимова – Зам.-кмет по „Общинска собственост и стопанска политика“ на Община Разград.</w:t>
      </w:r>
    </w:p>
    <w:p w:rsidR="00672DBB" w:rsidRPr="00672DBB" w:rsidRDefault="00672DBB" w:rsidP="00672DBB">
      <w:pPr>
        <w:overflowPunct w:val="0"/>
        <w:autoSpaceDE w:val="0"/>
        <w:autoSpaceDN w:val="0"/>
        <w:adjustRightInd w:val="0"/>
        <w:spacing w:after="0" w:line="240" w:lineRule="auto"/>
        <w:jc w:val="both"/>
        <w:textAlignment w:val="baseline"/>
        <w:rPr>
          <w:rFonts w:ascii="Times New Roman" w:eastAsia="Times New Roman" w:hAnsi="Times New Roman"/>
          <w:b/>
          <w:sz w:val="24"/>
          <w:szCs w:val="24"/>
          <w:lang w:eastAsia="bg-BG"/>
        </w:rPr>
      </w:pP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672DBB">
        <w:rPr>
          <w:rFonts w:ascii="Times New Roman" w:eastAsia="Times New Roman" w:hAnsi="Times New Roman"/>
          <w:b/>
          <w:sz w:val="24"/>
          <w:szCs w:val="24"/>
          <w:lang w:eastAsia="bg-BG"/>
        </w:rPr>
        <w:t>Относно:</w:t>
      </w:r>
      <w:r w:rsidRPr="00672DBB">
        <w:rPr>
          <w:rFonts w:ascii="Times New Roman" w:eastAsia="Times New Roman" w:hAnsi="Times New Roman"/>
          <w:sz w:val="24"/>
          <w:szCs w:val="24"/>
          <w:lang w:eastAsia="bg-BG"/>
        </w:rPr>
        <w:t xml:space="preserve"> Учредяване безвъзмездно право на ползване върху част от имот – частна общинска собственост, представляваща офис № 1, находящ се в самостоятелен обект в сграда или в съоръжение на техническата инфраструктура с идентификатор 61710.505.634.1.55 по кадастралната карта и кадастралните регистри на гр. Разград, с административен адрес: бул. „Априлско въстание” № 56, на Сдружение „Съюз на слепите в България”, за нуждите на Районна организация на Съюза на слепите в България с център - гр. Русе. </w:t>
      </w: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672DBB">
        <w:rPr>
          <w:rFonts w:ascii="Times New Roman" w:eastAsia="Times New Roman" w:hAnsi="Times New Roman"/>
          <w:sz w:val="24"/>
          <w:szCs w:val="24"/>
          <w:lang w:eastAsia="bg-BG"/>
        </w:rPr>
        <w:t xml:space="preserve"> </w:t>
      </w:r>
      <w:r w:rsidRPr="00672DBB">
        <w:rPr>
          <w:rFonts w:ascii="Times New Roman" w:eastAsia="Times New Roman" w:hAnsi="Times New Roman"/>
          <w:b/>
          <w:sz w:val="24"/>
          <w:szCs w:val="24"/>
          <w:lang w:eastAsia="bg-BG"/>
        </w:rPr>
        <w:t>Уважаеми госпожи и господа общински съветници,</w:t>
      </w: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672DBB">
        <w:rPr>
          <w:rFonts w:ascii="Times New Roman" w:eastAsia="Times New Roman" w:hAnsi="Times New Roman"/>
          <w:sz w:val="24"/>
          <w:szCs w:val="24"/>
          <w:lang w:eastAsia="bg-BG"/>
        </w:rPr>
        <w:t xml:space="preserve">В Община Разград е постъпило заявление с вх. № 62-00-9/19.05.2026 г. от Председателя на Районна организация на Съюза на слепите в България с център - гр. Русе, с искане да им се предостави подходящо помещение. </w:t>
      </w: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672DBB">
        <w:rPr>
          <w:rFonts w:ascii="Times New Roman" w:eastAsia="Times New Roman" w:hAnsi="Times New Roman"/>
          <w:sz w:val="24"/>
          <w:szCs w:val="24"/>
          <w:lang w:eastAsia="bg-BG"/>
        </w:rPr>
        <w:t xml:space="preserve">На заседание на комисията по чл.2 от Наредба № 2 на Общински съвет Разград за придобиване, управление и разпореждане с имоти и вещи – общинска собственост е взето решение да се предложи на Общински съвет Разград да приеме решение за учредяване безвъзмездно право на ползване за срок от 10 (десет) години на Сдружение „Съюз на слепите в България”, за нуждите на Районна организация на Съюза на слепите в България с център - гр. Русе.  </w:t>
      </w: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672DBB">
        <w:rPr>
          <w:rFonts w:ascii="Times New Roman" w:eastAsia="Times New Roman" w:hAnsi="Times New Roman"/>
          <w:sz w:val="24"/>
          <w:szCs w:val="24"/>
          <w:lang w:eastAsia="bg-BG"/>
        </w:rPr>
        <w:t xml:space="preserve">Община Разград е собственик на част от имот – частна общинска собственост, актуван с АОС № 909/11.11.2003 г., представляваща офис № 1, с площ от 18.76 кв.м, находящ се в самостоятелен обект в сграда или в съоръжение на техническата инфраструктура с идентификатор 61710.505.634.1.55, целия с площ от 140.48 кв.м, </w:t>
      </w:r>
      <w:r w:rsidRPr="00672DBB">
        <w:rPr>
          <w:rFonts w:ascii="Times New Roman" w:eastAsia="Times New Roman" w:hAnsi="Times New Roman"/>
          <w:sz w:val="24"/>
          <w:szCs w:val="24"/>
          <w:lang w:eastAsia="bg-BG"/>
        </w:rPr>
        <w:lastRenderedPageBreak/>
        <w:t>намиращ се в сграда с идентификатор 61710.505.634.1, разположена в поземлен имот с идентификатор 61710.505.634 по кадастралната карта и кадастралните регистри на гр. Разград, при граници на офиса: на етажа: офис № 2 и коридор, с административен адрес: бул. „Априлско въстание” № 56.</w:t>
      </w:r>
    </w:p>
    <w:p w:rsidR="00672DBB" w:rsidRPr="00672DBB" w:rsidRDefault="00672DBB" w:rsidP="00672DBB">
      <w:pPr>
        <w:overflowPunct w:val="0"/>
        <w:autoSpaceDE w:val="0"/>
        <w:autoSpaceDN w:val="0"/>
        <w:adjustRightInd w:val="0"/>
        <w:spacing w:after="0" w:line="240" w:lineRule="auto"/>
        <w:ind w:firstLine="720"/>
        <w:jc w:val="both"/>
        <w:rPr>
          <w:rFonts w:ascii="Times New Roman" w:eastAsia="Times New Roman" w:hAnsi="Times New Roman"/>
          <w:sz w:val="24"/>
          <w:szCs w:val="24"/>
          <w:lang w:eastAsia="bg-BG"/>
        </w:rPr>
      </w:pPr>
      <w:r w:rsidRPr="00672DBB">
        <w:rPr>
          <w:rFonts w:ascii="Times New Roman" w:eastAsia="Times New Roman" w:hAnsi="Times New Roman"/>
          <w:sz w:val="24"/>
          <w:szCs w:val="24"/>
          <w:lang w:eastAsia="bg-BG"/>
        </w:rPr>
        <w:t>Частта от имота е включена в Програмата за управление и разпореждане с имоти и вещи - общинска собственост за 2026 година.</w:t>
      </w:r>
    </w:p>
    <w:p w:rsidR="00672DBB" w:rsidRPr="00672DBB" w:rsidRDefault="00672DBB" w:rsidP="00672DBB">
      <w:pPr>
        <w:overflowPunct w:val="0"/>
        <w:autoSpaceDE w:val="0"/>
        <w:autoSpaceDN w:val="0"/>
        <w:adjustRightInd w:val="0"/>
        <w:spacing w:after="0" w:line="240" w:lineRule="auto"/>
        <w:ind w:firstLine="720"/>
        <w:jc w:val="both"/>
        <w:rPr>
          <w:rFonts w:ascii="Times New Roman" w:eastAsia="Times New Roman" w:hAnsi="Times New Roman"/>
          <w:sz w:val="24"/>
          <w:szCs w:val="24"/>
          <w:lang w:eastAsia="bg-BG"/>
        </w:rPr>
      </w:pPr>
      <w:r w:rsidRPr="00672DBB">
        <w:rPr>
          <w:rFonts w:ascii="Times New Roman" w:eastAsia="Times New Roman" w:hAnsi="Times New Roman"/>
          <w:sz w:val="24"/>
          <w:szCs w:val="24"/>
          <w:lang w:eastAsia="bg-BG"/>
        </w:rPr>
        <w:t>Предвид гореизложеното и на основание чл.21, ал.1, т.8, ал.2 и чл.22, ал.1 от Закона за местното самоуправление и местната администрация, чл.39, ал.4 и ал.6 от Закона за общинската собственост</w:t>
      </w:r>
      <w:r w:rsidRPr="00672DBB">
        <w:rPr>
          <w:rFonts w:ascii="Times New Roman" w:eastAsia="Times New Roman" w:hAnsi="Times New Roman"/>
          <w:sz w:val="24"/>
          <w:szCs w:val="24"/>
          <w:lang w:val="en-GB" w:eastAsia="bg-BG"/>
        </w:rPr>
        <w:t xml:space="preserve"> </w:t>
      </w:r>
      <w:r w:rsidRPr="00672DBB">
        <w:rPr>
          <w:rFonts w:ascii="Times New Roman" w:eastAsia="Times New Roman" w:hAnsi="Times New Roman"/>
          <w:sz w:val="24"/>
          <w:szCs w:val="24"/>
          <w:lang w:eastAsia="bg-BG"/>
        </w:rPr>
        <w:t xml:space="preserve">и чл.39, ал.3 от Наредба № 2 на Общински съвет Разград за придобиване, управление и разпореждане с имоти и вещи - общинска собственост, предлагам Общински съвет Разград да приеме следното </w:t>
      </w:r>
    </w:p>
    <w:p w:rsidR="00672DBB" w:rsidRPr="00672DBB" w:rsidRDefault="00672DBB" w:rsidP="00672DBB">
      <w:pPr>
        <w:overflowPunct w:val="0"/>
        <w:autoSpaceDE w:val="0"/>
        <w:autoSpaceDN w:val="0"/>
        <w:adjustRightInd w:val="0"/>
        <w:spacing w:after="0" w:line="240" w:lineRule="auto"/>
        <w:ind w:firstLine="720"/>
        <w:jc w:val="both"/>
        <w:rPr>
          <w:rFonts w:ascii="Times New Roman" w:eastAsia="Times New Roman" w:hAnsi="Times New Roman"/>
          <w:sz w:val="24"/>
          <w:szCs w:val="24"/>
          <w:lang w:eastAsia="bg-BG"/>
        </w:rPr>
      </w:pPr>
    </w:p>
    <w:p w:rsidR="00672DBB" w:rsidRPr="00672DBB" w:rsidRDefault="00672DBB" w:rsidP="00672DBB">
      <w:pPr>
        <w:overflowPunct w:val="0"/>
        <w:autoSpaceDE w:val="0"/>
        <w:autoSpaceDN w:val="0"/>
        <w:adjustRightInd w:val="0"/>
        <w:spacing w:after="0" w:line="240" w:lineRule="auto"/>
        <w:jc w:val="both"/>
        <w:textAlignment w:val="baseline"/>
        <w:rPr>
          <w:rFonts w:ascii="Times New Roman" w:eastAsia="Times New Roman" w:hAnsi="Times New Roman"/>
          <w:b/>
          <w:sz w:val="24"/>
          <w:szCs w:val="24"/>
          <w:lang w:eastAsia="bg-BG"/>
        </w:rPr>
      </w:pPr>
      <w:r w:rsidRPr="00672DBB">
        <w:rPr>
          <w:rFonts w:ascii="Times New Roman" w:eastAsia="Times New Roman" w:hAnsi="Times New Roman"/>
          <w:sz w:val="24"/>
          <w:szCs w:val="24"/>
          <w:lang w:eastAsia="bg-BG"/>
        </w:rPr>
        <w:t xml:space="preserve">                                                               </w:t>
      </w:r>
      <w:r w:rsidRPr="00672DBB">
        <w:rPr>
          <w:rFonts w:ascii="Times New Roman" w:eastAsia="Times New Roman" w:hAnsi="Times New Roman"/>
          <w:b/>
          <w:sz w:val="24"/>
          <w:szCs w:val="24"/>
          <w:lang w:eastAsia="bg-BG"/>
        </w:rPr>
        <w:t>Р Е Ш Е Н И Е:</w:t>
      </w: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672DBB">
        <w:rPr>
          <w:rFonts w:ascii="Times New Roman" w:eastAsia="Times New Roman" w:hAnsi="Times New Roman"/>
          <w:sz w:val="24"/>
          <w:szCs w:val="24"/>
          <w:lang w:eastAsia="bg-BG"/>
        </w:rPr>
        <w:t xml:space="preserve">  1. Да се учреди безвъзмездно право на ползване за срок от 10 </w:t>
      </w:r>
      <w:r w:rsidRPr="00672DBB">
        <w:rPr>
          <w:rFonts w:ascii="Times New Roman" w:eastAsia="Times New Roman" w:hAnsi="Times New Roman"/>
          <w:sz w:val="24"/>
          <w:szCs w:val="24"/>
          <w:lang w:val="en-GB" w:eastAsia="bg-BG"/>
        </w:rPr>
        <w:t>(</w:t>
      </w:r>
      <w:r w:rsidRPr="00672DBB">
        <w:rPr>
          <w:rFonts w:ascii="Times New Roman" w:eastAsia="Times New Roman" w:hAnsi="Times New Roman"/>
          <w:sz w:val="24"/>
          <w:szCs w:val="24"/>
          <w:lang w:eastAsia="bg-BG"/>
        </w:rPr>
        <w:t>десет</w:t>
      </w:r>
      <w:r w:rsidRPr="00672DBB">
        <w:rPr>
          <w:rFonts w:ascii="Times New Roman" w:eastAsia="Times New Roman" w:hAnsi="Times New Roman"/>
          <w:sz w:val="24"/>
          <w:szCs w:val="24"/>
          <w:lang w:val="en-GB" w:eastAsia="bg-BG"/>
        </w:rPr>
        <w:t>)</w:t>
      </w:r>
      <w:r w:rsidRPr="00672DBB">
        <w:rPr>
          <w:rFonts w:ascii="Times New Roman" w:eastAsia="Times New Roman" w:hAnsi="Times New Roman"/>
          <w:sz w:val="24"/>
          <w:szCs w:val="24"/>
          <w:lang w:eastAsia="bg-BG"/>
        </w:rPr>
        <w:t xml:space="preserve"> години върху част от имот – частна общинска собственост, актуван с АОС № 909/11.11.2003 г., представляваща офис № 1, с площ от 18.76 кв.м, находящ се в самостоятелен обект в сграда</w:t>
      </w:r>
      <w:r w:rsidRPr="00672DBB">
        <w:rPr>
          <w:rFonts w:ascii="Times New Roman" w:eastAsia="Times New Roman" w:hAnsi="Times New Roman"/>
          <w:sz w:val="24"/>
          <w:szCs w:val="24"/>
          <w:lang w:val="en-GB" w:eastAsia="bg-BG"/>
        </w:rPr>
        <w:t xml:space="preserve"> </w:t>
      </w:r>
      <w:r w:rsidRPr="00672DBB">
        <w:rPr>
          <w:rFonts w:ascii="Times New Roman" w:eastAsia="Times New Roman" w:hAnsi="Times New Roman"/>
          <w:sz w:val="24"/>
          <w:szCs w:val="24"/>
          <w:lang w:eastAsia="bg-BG"/>
        </w:rPr>
        <w:t>или в съоръжение на техническата инфраструктура с идентификатор 61710.505.634.1.55, целия с площ от 140.48 кв.м, намиращ се в сграда с идентификатор 61710.505.634.1, разположена в поземлен имот с идентификатор 61710.505.634 по кадастралната карта и кадастралните регистри на гр. Разград, при граници на офиса: на етажа: офис № 2 и коридор, с административен адрес: бул. „Априлско въстание” № 56, на Сдружение „Съюз на слепите в България”, с ЕИК 000703155, със седалище и адрес на управление: Област София (столица),</w:t>
      </w:r>
      <w:r w:rsidRPr="00672DBB">
        <w:rPr>
          <w:rFonts w:asciiTheme="minorHAnsi" w:eastAsiaTheme="minorHAnsi" w:hAnsiTheme="minorHAnsi" w:cstheme="minorBidi"/>
        </w:rPr>
        <w:t xml:space="preserve"> </w:t>
      </w:r>
      <w:r w:rsidRPr="00672DBB">
        <w:rPr>
          <w:rFonts w:ascii="Times New Roman" w:eastAsia="Times New Roman" w:hAnsi="Times New Roman"/>
          <w:sz w:val="24"/>
          <w:szCs w:val="24"/>
          <w:lang w:eastAsia="bg-BG"/>
        </w:rPr>
        <w:t xml:space="preserve">Община Столична, гр. София, район „Илинден“, ж.к. „Илинден“, бул. „Найчо Цанов“ № 172, представлявано от Васил Трифонов Долапчиев, в качеството му на Председател на Управителния съвет, за нуждите на Районна организация на Съюза на слепите в България с център - гр. Русе. </w:t>
      </w: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r w:rsidRPr="00672DBB">
        <w:rPr>
          <w:rFonts w:ascii="Times New Roman" w:eastAsia="Times New Roman" w:hAnsi="Times New Roman"/>
          <w:sz w:val="24"/>
          <w:szCs w:val="24"/>
          <w:lang w:eastAsia="bg-BG"/>
        </w:rPr>
        <w:t>2. Възлага на кмета но Община Разград да издаде заповед и сключи договор за учредяване безвъзмездно право на ползване върху частта от имота описана в т.1.</w:t>
      </w: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4"/>
          <w:szCs w:val="24"/>
          <w:lang w:eastAsia="bg-BG"/>
        </w:rPr>
      </w:pPr>
      <w:r w:rsidRPr="00672DBB">
        <w:rPr>
          <w:rFonts w:ascii="Times New Roman" w:eastAsia="Times New Roman" w:hAnsi="Times New Roman"/>
          <w:sz w:val="24"/>
          <w:szCs w:val="24"/>
          <w:lang w:eastAsia="bg-BG"/>
        </w:rPr>
        <w:t xml:space="preserve">Настоящото решение да бъде изпратено на кмета на Община Разград и Областен управител на Област Разград в 7 – дневен срок от приемането му. </w:t>
      </w:r>
    </w:p>
    <w:p w:rsidR="00672DBB" w:rsidRPr="00672DBB" w:rsidRDefault="00672DBB" w:rsidP="00672DBB">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bg-BG"/>
        </w:rPr>
      </w:pPr>
      <w:r w:rsidRPr="00672DBB">
        <w:rPr>
          <w:rFonts w:ascii="Times New Roman" w:eastAsia="Times New Roman" w:hAnsi="Times New Roman"/>
          <w:sz w:val="24"/>
          <w:szCs w:val="24"/>
          <w:lang w:eastAsia="bg-BG"/>
        </w:rPr>
        <w:tab/>
        <w:t>Решението подлежи на оспорване по реда и в срока по АПК пред Административен съд Разград.</w:t>
      </w: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4"/>
          <w:szCs w:val="24"/>
          <w:lang w:eastAsia="bg-BG"/>
        </w:rPr>
      </w:pPr>
      <w:r w:rsidRPr="00672DBB">
        <w:rPr>
          <w:rFonts w:ascii="Times New Roman" w:eastAsia="Times New Roman" w:hAnsi="Times New Roman"/>
          <w:b/>
          <w:sz w:val="24"/>
          <w:szCs w:val="24"/>
          <w:lang w:eastAsia="bg-BG"/>
        </w:rPr>
        <w:t xml:space="preserve"> </w:t>
      </w: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bg-BG"/>
        </w:rPr>
      </w:pPr>
    </w:p>
    <w:p w:rsidR="00672DBB" w:rsidRPr="00672DBB" w:rsidRDefault="00672DBB" w:rsidP="00672DBB">
      <w:pPr>
        <w:autoSpaceDE w:val="0"/>
        <w:spacing w:after="0" w:line="240" w:lineRule="auto"/>
        <w:rPr>
          <w:rFonts w:ascii="Times New Roman" w:eastAsia="Times New Roman" w:hAnsi="Times New Roman"/>
          <w:i/>
          <w:iCs/>
          <w:sz w:val="24"/>
          <w:szCs w:val="24"/>
          <w:lang w:eastAsia="zh-CN"/>
        </w:rPr>
      </w:pPr>
      <w:r w:rsidRPr="00672DBB">
        <w:rPr>
          <w:rFonts w:ascii="Times New Roman" w:eastAsia="Times New Roman" w:hAnsi="Times New Roman"/>
          <w:i/>
          <w:iCs/>
          <w:sz w:val="24"/>
          <w:szCs w:val="24"/>
          <w:lang w:eastAsia="zh-CN"/>
        </w:rPr>
        <w:t>ВНОСИТЕЛ:</w:t>
      </w:r>
    </w:p>
    <w:p w:rsidR="00672DBB" w:rsidRPr="00672DBB" w:rsidRDefault="00672DBB" w:rsidP="00672DBB">
      <w:pPr>
        <w:suppressAutoHyphens/>
        <w:autoSpaceDE w:val="0"/>
        <w:spacing w:after="0" w:line="240" w:lineRule="auto"/>
        <w:rPr>
          <w:rFonts w:ascii="Times New Roman" w:eastAsia="Times New Roman" w:hAnsi="Times New Roman"/>
          <w:b/>
          <w:i/>
          <w:iCs/>
          <w:sz w:val="24"/>
          <w:szCs w:val="24"/>
          <w:lang w:eastAsia="zh-CN"/>
        </w:rPr>
      </w:pPr>
      <w:r w:rsidRPr="00672DBB">
        <w:rPr>
          <w:rFonts w:ascii="Times New Roman" w:eastAsia="Times New Roman" w:hAnsi="Times New Roman"/>
          <w:b/>
          <w:i/>
          <w:iCs/>
          <w:sz w:val="24"/>
          <w:szCs w:val="24"/>
          <w:lang w:eastAsia="zh-CN"/>
        </w:rPr>
        <w:t>Зорница Евгениева</w:t>
      </w:r>
    </w:p>
    <w:p w:rsidR="00672DBB" w:rsidRPr="00672DBB" w:rsidRDefault="00672DBB" w:rsidP="00672DBB">
      <w:pPr>
        <w:suppressAutoHyphens/>
        <w:autoSpaceDE w:val="0"/>
        <w:spacing w:after="0" w:line="240" w:lineRule="auto"/>
        <w:rPr>
          <w:rFonts w:ascii="Times New Roman" w:eastAsia="Times New Roman" w:hAnsi="Times New Roman"/>
          <w:i/>
          <w:iCs/>
          <w:sz w:val="24"/>
          <w:szCs w:val="24"/>
          <w:lang w:eastAsia="zh-CN"/>
        </w:rPr>
      </w:pPr>
      <w:r w:rsidRPr="00672DBB">
        <w:rPr>
          <w:rFonts w:ascii="Times New Roman" w:eastAsia="Times New Roman" w:hAnsi="Times New Roman"/>
          <w:i/>
          <w:iCs/>
          <w:sz w:val="24"/>
          <w:szCs w:val="24"/>
          <w:lang w:eastAsia="zh-CN"/>
        </w:rPr>
        <w:t xml:space="preserve">Зам.-кмет по „Общинска собственост и стопанска политика“ </w:t>
      </w:r>
    </w:p>
    <w:p w:rsidR="00672DBB" w:rsidRPr="00672DBB" w:rsidRDefault="00672DBB" w:rsidP="00672DBB">
      <w:pPr>
        <w:overflowPunct w:val="0"/>
        <w:autoSpaceDE w:val="0"/>
        <w:autoSpaceDN w:val="0"/>
        <w:adjustRightInd w:val="0"/>
        <w:spacing w:after="0" w:line="240" w:lineRule="auto"/>
        <w:ind w:firstLine="720"/>
        <w:jc w:val="both"/>
        <w:textAlignment w:val="baseline"/>
        <w:rPr>
          <w:rFonts w:ascii="Times New Roman" w:eastAsia="Times New Roman" w:hAnsi="Times New Roman"/>
          <w:b/>
          <w:sz w:val="24"/>
          <w:szCs w:val="24"/>
          <w:lang w:eastAsia="bg-BG"/>
        </w:rPr>
      </w:pPr>
    </w:p>
    <w:p w:rsidR="00672DBB" w:rsidRPr="00672DBB" w:rsidRDefault="00672DBB" w:rsidP="00672DBB">
      <w:pPr>
        <w:rPr>
          <w:rFonts w:asciiTheme="minorHAnsi" w:eastAsiaTheme="minorHAnsi" w:hAnsiTheme="minorHAnsi" w:cstheme="minorBidi"/>
        </w:rPr>
      </w:pPr>
    </w:p>
    <w:p w:rsidR="00C60187" w:rsidRPr="00C60187" w:rsidRDefault="00C60187" w:rsidP="00C60187">
      <w:pPr>
        <w:widowControl w:val="0"/>
        <w:autoSpaceDE w:val="0"/>
        <w:autoSpaceDN w:val="0"/>
        <w:adjustRightInd w:val="0"/>
        <w:spacing w:after="0" w:line="240" w:lineRule="auto"/>
        <w:ind w:left="709"/>
        <w:rPr>
          <w:rFonts w:ascii="Times New Roman" w:eastAsia="Times New Roman" w:hAnsi="Times New Roman"/>
          <w:sz w:val="24"/>
          <w:szCs w:val="24"/>
          <w:lang w:val="en-US" w:eastAsia="bg-BG"/>
        </w:rPr>
      </w:pPr>
      <w:r>
        <w:rPr>
          <w:rFonts w:ascii="Arial" w:eastAsia="Times New Roman" w:hAnsi="Arial" w:cs="Arial"/>
          <w:noProof/>
          <w:sz w:val="20"/>
          <w:szCs w:val="20"/>
          <w:lang w:eastAsia="bg-BG"/>
        </w:rPr>
        <w:drawing>
          <wp:anchor distT="0" distB="0" distL="114300" distR="114300" simplePos="0" relativeHeight="251696128" behindDoc="0" locked="0" layoutInCell="1" allowOverlap="1">
            <wp:simplePos x="0" y="0"/>
            <wp:positionH relativeFrom="column">
              <wp:align>right</wp:align>
            </wp:positionH>
            <wp:positionV relativeFrom="paragraph">
              <wp:posOffset>3810</wp:posOffset>
            </wp:positionV>
            <wp:extent cx="1149350" cy="984250"/>
            <wp:effectExtent l="0" t="0" r="0" b="6350"/>
            <wp:wrapSquare wrapText="bothSides"/>
            <wp:docPr id="29" name="Картина 29" descr="s_lice_kym_ho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_lice_kym_horata"/>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14935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bg-BG"/>
        </w:rPr>
        <w:drawing>
          <wp:anchor distT="0" distB="0" distL="114300" distR="114300" simplePos="0" relativeHeight="251694080" behindDoc="0" locked="0" layoutInCell="1" allowOverlap="1">
            <wp:simplePos x="0" y="0"/>
            <wp:positionH relativeFrom="column">
              <wp:posOffset>-89535</wp:posOffset>
            </wp:positionH>
            <wp:positionV relativeFrom="paragraph">
              <wp:posOffset>0</wp:posOffset>
            </wp:positionV>
            <wp:extent cx="694690" cy="897890"/>
            <wp:effectExtent l="0" t="0" r="0" b="0"/>
            <wp:wrapNone/>
            <wp:docPr id="28" name="Картина 28"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69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bg-BG"/>
        </w:rPr>
        <mc:AlternateContent>
          <mc:Choice Requires="wps">
            <w:drawing>
              <wp:anchor distT="0" distB="0" distL="114300" distR="114300" simplePos="0" relativeHeight="251693056" behindDoc="0" locked="0" layoutInCell="1" allowOverlap="1">
                <wp:simplePos x="0" y="0"/>
                <wp:positionH relativeFrom="column">
                  <wp:posOffset>-89535</wp:posOffset>
                </wp:positionH>
                <wp:positionV relativeFrom="paragraph">
                  <wp:posOffset>990600</wp:posOffset>
                </wp:positionV>
                <wp:extent cx="6106795" cy="0"/>
                <wp:effectExtent l="14605" t="8890" r="12700" b="10160"/>
                <wp:wrapNone/>
                <wp:docPr id="27" name="Право съединение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106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" strokeweight="1pt">
                <o:lock v:ext="edit" aspectratio="t"/>
              </v:line>
            </w:pict>
          </mc:Fallback>
        </mc:AlternateContent>
      </w:r>
    </w:p>
    <w:p w:rsidR="00C60187" w:rsidRPr="00C60187" w:rsidRDefault="00C60187" w:rsidP="00C60187">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r>
        <w:rPr>
          <w:rFonts w:ascii="Times New Roman" w:eastAsia="Times New Roman" w:hAnsi="Times New Roman"/>
          <w:b/>
          <w:noProof/>
          <w:color w:val="000000"/>
          <w:spacing w:val="-1"/>
          <w:sz w:val="24"/>
          <w:szCs w:val="24"/>
          <w:lang w:eastAsia="bg-BG"/>
        </w:rPr>
        <mc:AlternateContent>
          <mc:Choice Requires="wps">
            <w:drawing>
              <wp:anchor distT="0" distB="0" distL="114300" distR="114300" simplePos="0" relativeHeight="251695104" behindDoc="0" locked="0" layoutInCell="1" allowOverlap="1">
                <wp:simplePos x="0" y="0"/>
                <wp:positionH relativeFrom="column">
                  <wp:posOffset>928370</wp:posOffset>
                </wp:positionH>
                <wp:positionV relativeFrom="paragraph">
                  <wp:posOffset>38735</wp:posOffset>
                </wp:positionV>
                <wp:extent cx="3091180" cy="304800"/>
                <wp:effectExtent l="3810" t="3810" r="635" b="0"/>
                <wp:wrapNone/>
                <wp:docPr id="26" name="Текстово поле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91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187" w:rsidRPr="00C60187" w:rsidRDefault="00C60187" w:rsidP="00C60187">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sidRPr="00C60187">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C60187" w:rsidRPr="00EA4EB0" w:rsidRDefault="00C60187" w:rsidP="00C60187">
                            <w:pPr>
                              <w:shd w:val="clear" w:color="auto" w:fill="FFFFFF"/>
                              <w:spacing w:before="5"/>
                              <w:ind w:left="29" w:right="5914"/>
                              <w:jc w:val="center"/>
                              <w:rPr>
                                <w:rFonts w:ascii="Times New Roman" w:hAnsi="Times New Roman"/>
                                <w:color w:val="000000"/>
                                <w:spacing w:val="-4"/>
                                <w:sz w:val="12"/>
                                <w:szCs w:val="12"/>
                              </w:rPr>
                            </w:pPr>
                          </w:p>
                          <w:p w:rsidR="00C60187" w:rsidRPr="003E2371" w:rsidRDefault="00C60187" w:rsidP="00C60187">
                            <w:pPr>
                              <w:shd w:val="clear" w:color="auto" w:fill="FFFFFF"/>
                              <w:jc w:val="center"/>
                              <w:rPr>
                                <w:rFonts w:ascii="Times New Roman" w:hAnsi="Times New Roman"/>
                                <w:color w:val="000000"/>
                                <w:spacing w:val="8"/>
                              </w:rPr>
                            </w:pPr>
                          </w:p>
                          <w:p w:rsidR="00C60187" w:rsidRDefault="00C60187" w:rsidP="00C60187">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26" o:spid="_x0000_s1033" type="#_x0000_t202" style="position:absolute;margin-left:73.1pt;margin-top:3.05pt;width:243.4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" filled="f" stroked="f">
                <o:lock v:ext="edit" aspectratio="t"/>
                <v:textbox inset="0,0,0,0">
                  <w:txbxContent>
                    <w:p w:rsidR="00C60187" w:rsidRPr="00C60187" w:rsidRDefault="00C60187" w:rsidP="00C60187">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sidRPr="00C60187">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C60187" w:rsidRPr="00EA4EB0" w:rsidRDefault="00C60187" w:rsidP="00C60187">
                      <w:pPr>
                        <w:shd w:val="clear" w:color="auto" w:fill="FFFFFF"/>
                        <w:spacing w:before="5"/>
                        <w:ind w:left="29" w:right="5914"/>
                        <w:jc w:val="center"/>
                        <w:rPr>
                          <w:rFonts w:ascii="Times New Roman" w:hAnsi="Times New Roman"/>
                          <w:color w:val="000000"/>
                          <w:spacing w:val="-4"/>
                          <w:sz w:val="12"/>
                          <w:szCs w:val="12"/>
                        </w:rPr>
                      </w:pPr>
                    </w:p>
                    <w:p w:rsidR="00C60187" w:rsidRPr="003E2371" w:rsidRDefault="00C60187" w:rsidP="00C60187">
                      <w:pPr>
                        <w:shd w:val="clear" w:color="auto" w:fill="FFFFFF"/>
                        <w:jc w:val="center"/>
                        <w:rPr>
                          <w:rFonts w:ascii="Times New Roman" w:hAnsi="Times New Roman"/>
                          <w:color w:val="000000"/>
                          <w:spacing w:val="8"/>
                        </w:rPr>
                      </w:pPr>
                    </w:p>
                    <w:p w:rsidR="00C60187" w:rsidRDefault="00C60187" w:rsidP="00C60187">
                      <w:pPr>
                        <w:jc w:val="center"/>
                      </w:pPr>
                    </w:p>
                  </w:txbxContent>
                </v:textbox>
              </v:shape>
            </w:pict>
          </mc:Fallback>
        </mc:AlternateContent>
      </w:r>
    </w:p>
    <w:p w:rsidR="00C60187" w:rsidRPr="00C60187" w:rsidRDefault="00C60187" w:rsidP="00C60187">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C60187" w:rsidRPr="00C60187" w:rsidRDefault="00C60187" w:rsidP="00C60187">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C60187" w:rsidRPr="00C60187" w:rsidRDefault="00C60187" w:rsidP="00C60187">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C60187" w:rsidRPr="00C60187" w:rsidRDefault="00C60187" w:rsidP="00C60187">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C60187" w:rsidRPr="00C60187" w:rsidRDefault="00C60187" w:rsidP="00C60187">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C60187" w:rsidRPr="00C60187" w:rsidRDefault="00C60187" w:rsidP="00C60187">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C60187" w:rsidRPr="00C60187" w:rsidRDefault="00C60187" w:rsidP="00C60187">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r w:rsidRPr="00C60187">
        <w:rPr>
          <w:rFonts w:ascii="Times New Roman" w:eastAsia="Times New Roman" w:hAnsi="Times New Roman"/>
          <w:b/>
          <w:color w:val="000000"/>
          <w:spacing w:val="-1"/>
          <w:sz w:val="24"/>
          <w:szCs w:val="24"/>
          <w:lang w:eastAsia="bg-BG"/>
        </w:rPr>
        <w:lastRenderedPageBreak/>
        <w:t>ДО</w:t>
      </w:r>
    </w:p>
    <w:p w:rsidR="00C60187" w:rsidRPr="00C60187" w:rsidRDefault="00C60187" w:rsidP="00C60187">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r w:rsidRPr="00C60187">
        <w:rPr>
          <w:rFonts w:ascii="Times New Roman" w:eastAsia="Times New Roman" w:hAnsi="Times New Roman"/>
          <w:b/>
          <w:color w:val="000000"/>
          <w:spacing w:val="-1"/>
          <w:sz w:val="24"/>
          <w:szCs w:val="24"/>
          <w:lang w:eastAsia="bg-BG"/>
        </w:rPr>
        <w:t>ОБЩИНСКИ СЪВЕТ</w:t>
      </w:r>
    </w:p>
    <w:p w:rsidR="00C60187" w:rsidRPr="00C60187" w:rsidRDefault="00C60187" w:rsidP="00C60187">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r w:rsidRPr="00C60187">
        <w:rPr>
          <w:rFonts w:ascii="Times New Roman" w:eastAsia="Times New Roman" w:hAnsi="Times New Roman"/>
          <w:b/>
          <w:color w:val="000000"/>
          <w:spacing w:val="-1"/>
          <w:sz w:val="24"/>
          <w:szCs w:val="24"/>
          <w:lang w:eastAsia="bg-BG"/>
        </w:rPr>
        <w:t>РАЗГРАД</w:t>
      </w:r>
    </w:p>
    <w:p w:rsidR="00C60187" w:rsidRPr="00C60187" w:rsidRDefault="00C60187" w:rsidP="00C60187">
      <w:pPr>
        <w:autoSpaceDE w:val="0"/>
        <w:autoSpaceDN w:val="0"/>
        <w:adjustRightInd w:val="0"/>
        <w:spacing w:after="0" w:line="360" w:lineRule="auto"/>
        <w:rPr>
          <w:rFonts w:ascii="Times New Roman" w:hAnsi="Times New Roman"/>
          <w:b/>
          <w:bCs/>
          <w:color w:val="000000"/>
          <w:sz w:val="24"/>
          <w:szCs w:val="24"/>
        </w:rPr>
      </w:pPr>
    </w:p>
    <w:p w:rsidR="00C60187" w:rsidRPr="00C60187" w:rsidRDefault="00C60187" w:rsidP="00C60187">
      <w:pPr>
        <w:autoSpaceDE w:val="0"/>
        <w:autoSpaceDN w:val="0"/>
        <w:adjustRightInd w:val="0"/>
        <w:spacing w:after="0" w:line="360" w:lineRule="auto"/>
        <w:jc w:val="center"/>
        <w:rPr>
          <w:rFonts w:ascii="Times New Roman" w:hAnsi="Times New Roman"/>
          <w:b/>
          <w:bCs/>
          <w:color w:val="000000"/>
          <w:sz w:val="24"/>
          <w:szCs w:val="24"/>
        </w:rPr>
      </w:pPr>
      <w:r w:rsidRPr="00C60187">
        <w:rPr>
          <w:rFonts w:ascii="Times New Roman" w:hAnsi="Times New Roman"/>
          <w:b/>
          <w:bCs/>
          <w:color w:val="000000"/>
          <w:sz w:val="24"/>
          <w:szCs w:val="24"/>
        </w:rPr>
        <w:t>ДОКЛАДНА ЗАПИСКА</w:t>
      </w:r>
    </w:p>
    <w:p w:rsidR="00C60187" w:rsidRPr="00C60187" w:rsidRDefault="00C60187" w:rsidP="00C60187">
      <w:pPr>
        <w:autoSpaceDE w:val="0"/>
        <w:autoSpaceDN w:val="0"/>
        <w:adjustRightInd w:val="0"/>
        <w:spacing w:after="0" w:line="360" w:lineRule="auto"/>
        <w:jc w:val="center"/>
        <w:rPr>
          <w:rFonts w:ascii="Times New Roman" w:hAnsi="Times New Roman"/>
          <w:b/>
          <w:bCs/>
          <w:color w:val="000000"/>
          <w:sz w:val="24"/>
          <w:szCs w:val="24"/>
        </w:rPr>
      </w:pPr>
    </w:p>
    <w:p w:rsidR="00C60187" w:rsidRPr="00C60187" w:rsidRDefault="00C60187" w:rsidP="00C60187">
      <w:pPr>
        <w:autoSpaceDN w:val="0"/>
        <w:spacing w:after="0" w:line="240" w:lineRule="auto"/>
        <w:jc w:val="center"/>
        <w:rPr>
          <w:rFonts w:ascii="Times New Roman" w:eastAsia="Times New Roman" w:hAnsi="Times New Roman"/>
          <w:b/>
          <w:sz w:val="24"/>
          <w:szCs w:val="24"/>
        </w:rPr>
      </w:pPr>
      <w:r w:rsidRPr="00C60187">
        <w:rPr>
          <w:rFonts w:ascii="Times New Roman" w:eastAsia="Times New Roman" w:hAnsi="Times New Roman"/>
          <w:b/>
          <w:sz w:val="24"/>
          <w:szCs w:val="24"/>
        </w:rPr>
        <w:t>от Зорница Евгениева Якимова – Зам.-кмет по „Общинска собственост и стопанска политика“ на Община Разград.</w:t>
      </w:r>
    </w:p>
    <w:p w:rsidR="00C60187" w:rsidRPr="00C60187" w:rsidRDefault="00C60187" w:rsidP="00C60187">
      <w:pPr>
        <w:autoSpaceDE w:val="0"/>
        <w:autoSpaceDN w:val="0"/>
        <w:adjustRightInd w:val="0"/>
        <w:spacing w:after="0" w:line="360" w:lineRule="auto"/>
        <w:rPr>
          <w:rFonts w:ascii="Times New Roman" w:hAnsi="Times New Roman"/>
          <w:b/>
          <w:bCs/>
          <w:color w:val="000000"/>
          <w:sz w:val="24"/>
          <w:szCs w:val="24"/>
        </w:rPr>
      </w:pPr>
    </w:p>
    <w:p w:rsidR="00C60187" w:rsidRPr="00C60187" w:rsidRDefault="00C60187" w:rsidP="00C60187">
      <w:pPr>
        <w:autoSpaceDE w:val="0"/>
        <w:autoSpaceDN w:val="0"/>
        <w:adjustRightInd w:val="0"/>
        <w:spacing w:after="0" w:line="360" w:lineRule="auto"/>
        <w:rPr>
          <w:rFonts w:ascii="Times New Roman" w:hAnsi="Times New Roman"/>
          <w:b/>
          <w:bCs/>
          <w:color w:val="000000"/>
          <w:sz w:val="24"/>
          <w:szCs w:val="24"/>
        </w:rPr>
      </w:pPr>
      <w:r w:rsidRPr="00C60187">
        <w:rPr>
          <w:rFonts w:ascii="Times New Roman" w:hAnsi="Times New Roman"/>
          <w:b/>
          <w:bCs/>
          <w:color w:val="000000"/>
          <w:sz w:val="24"/>
          <w:szCs w:val="24"/>
        </w:rPr>
        <w:t>Относно: Предоставяне на земеделска земя от общинския поземлен фонд, находяща се в землището на с. Раковски в изпълнение на съдебно решение № 607/26.07.1995г. по гр.дело №281 по описа за 1995 година на Районен съд – Разград за възстановяване на правото на собственост върху 22,000 дка земеделска земя по реда на Правилника за прилагане на Закона за собствеността и ползването на земеделските земи.</w:t>
      </w:r>
    </w:p>
    <w:p w:rsidR="00C60187" w:rsidRPr="00C60187" w:rsidRDefault="00C60187" w:rsidP="00C60187">
      <w:pPr>
        <w:autoSpaceDE w:val="0"/>
        <w:autoSpaceDN w:val="0"/>
        <w:adjustRightInd w:val="0"/>
        <w:spacing w:after="0" w:line="360" w:lineRule="auto"/>
        <w:rPr>
          <w:rFonts w:ascii="Times New Roman" w:hAnsi="Times New Roman"/>
          <w:b/>
          <w:bCs/>
          <w:color w:val="000000"/>
          <w:sz w:val="24"/>
          <w:szCs w:val="24"/>
        </w:rPr>
      </w:pPr>
    </w:p>
    <w:p w:rsidR="00C60187" w:rsidRPr="00C60187" w:rsidRDefault="00C60187" w:rsidP="00C60187">
      <w:pPr>
        <w:autoSpaceDE w:val="0"/>
        <w:autoSpaceDN w:val="0"/>
        <w:adjustRightInd w:val="0"/>
        <w:spacing w:after="0" w:line="360" w:lineRule="auto"/>
        <w:rPr>
          <w:rFonts w:ascii="Times New Roman" w:hAnsi="Times New Roman"/>
          <w:b/>
          <w:bCs/>
          <w:color w:val="000000"/>
          <w:sz w:val="24"/>
          <w:szCs w:val="24"/>
        </w:rPr>
      </w:pPr>
      <w:r w:rsidRPr="00C60187">
        <w:rPr>
          <w:rFonts w:ascii="Times New Roman" w:hAnsi="Times New Roman"/>
          <w:b/>
          <w:bCs/>
          <w:color w:val="000000"/>
          <w:sz w:val="24"/>
          <w:szCs w:val="24"/>
        </w:rPr>
        <w:t>Уважаеми госпожи и господа общински съветници,</w:t>
      </w:r>
    </w:p>
    <w:p w:rsidR="00C60187" w:rsidRPr="00C60187" w:rsidRDefault="00C60187" w:rsidP="00C60187">
      <w:pPr>
        <w:autoSpaceDE w:val="0"/>
        <w:autoSpaceDN w:val="0"/>
        <w:adjustRightInd w:val="0"/>
        <w:spacing w:after="0" w:line="360" w:lineRule="auto"/>
        <w:rPr>
          <w:rFonts w:ascii="Times New Roman" w:hAnsi="Times New Roman"/>
          <w:b/>
          <w:bCs/>
          <w:color w:val="000000"/>
          <w:sz w:val="24"/>
          <w:szCs w:val="24"/>
        </w:rPr>
      </w:pPr>
    </w:p>
    <w:p w:rsidR="00C60187" w:rsidRPr="00C60187" w:rsidRDefault="00C60187" w:rsidP="00C60187">
      <w:pPr>
        <w:autoSpaceDE w:val="0"/>
        <w:autoSpaceDN w:val="0"/>
        <w:adjustRightInd w:val="0"/>
        <w:spacing w:after="0" w:line="360" w:lineRule="auto"/>
        <w:ind w:firstLine="720"/>
        <w:jc w:val="both"/>
        <w:rPr>
          <w:rFonts w:ascii="Times New Roman" w:hAnsi="Times New Roman"/>
          <w:bCs/>
          <w:color w:val="000000"/>
          <w:sz w:val="24"/>
          <w:szCs w:val="24"/>
        </w:rPr>
      </w:pPr>
      <w:r w:rsidRPr="00C60187">
        <w:rPr>
          <w:rFonts w:ascii="Times New Roman" w:hAnsi="Times New Roman"/>
          <w:bCs/>
          <w:color w:val="000000"/>
          <w:sz w:val="24"/>
          <w:szCs w:val="24"/>
        </w:rPr>
        <w:t>Със съдебно решение № 607/26.07.1995г., постановено по гр.дело № 281 по описа на Разградски районен съд за 1995 г. е признато за установено по отношение на Община Разград правото на Басри Ю</w:t>
      </w:r>
      <w:r w:rsidR="001C735A">
        <w:rPr>
          <w:rFonts w:ascii="Times New Roman" w:hAnsi="Times New Roman"/>
          <w:bCs/>
          <w:color w:val="000000"/>
          <w:sz w:val="24"/>
          <w:szCs w:val="24"/>
          <w:lang w:val="en-US"/>
        </w:rPr>
        <w:t>.</w:t>
      </w:r>
      <w:r w:rsidRPr="00C60187">
        <w:rPr>
          <w:rFonts w:ascii="Times New Roman" w:hAnsi="Times New Roman"/>
          <w:bCs/>
          <w:color w:val="000000"/>
          <w:sz w:val="24"/>
          <w:szCs w:val="24"/>
        </w:rPr>
        <w:t xml:space="preserve"> С</w:t>
      </w:r>
      <w:r w:rsidR="001C735A">
        <w:rPr>
          <w:rFonts w:ascii="Times New Roman" w:hAnsi="Times New Roman"/>
          <w:bCs/>
          <w:color w:val="000000"/>
          <w:sz w:val="24"/>
          <w:szCs w:val="24"/>
          <w:lang w:val="en-US"/>
        </w:rPr>
        <w:t>.</w:t>
      </w:r>
      <w:r w:rsidRPr="00C60187">
        <w:rPr>
          <w:rFonts w:ascii="Times New Roman" w:hAnsi="Times New Roman"/>
          <w:bCs/>
          <w:color w:val="000000"/>
          <w:sz w:val="24"/>
          <w:szCs w:val="24"/>
        </w:rPr>
        <w:t xml:space="preserve"> /Басри Ю</w:t>
      </w:r>
      <w:r w:rsidR="001C735A">
        <w:rPr>
          <w:rFonts w:ascii="Times New Roman" w:hAnsi="Times New Roman"/>
          <w:bCs/>
          <w:color w:val="000000"/>
          <w:sz w:val="24"/>
          <w:szCs w:val="24"/>
          <w:lang w:val="en-US"/>
        </w:rPr>
        <w:t>.</w:t>
      </w:r>
      <w:r w:rsidRPr="00C60187">
        <w:rPr>
          <w:rFonts w:ascii="Times New Roman" w:hAnsi="Times New Roman"/>
          <w:bCs/>
          <w:color w:val="000000"/>
          <w:sz w:val="24"/>
          <w:szCs w:val="24"/>
        </w:rPr>
        <w:t xml:space="preserve"> Р</w:t>
      </w:r>
      <w:r w:rsidR="001C735A">
        <w:rPr>
          <w:rFonts w:ascii="Times New Roman" w:hAnsi="Times New Roman"/>
          <w:bCs/>
          <w:color w:val="000000"/>
          <w:sz w:val="24"/>
          <w:szCs w:val="24"/>
          <w:lang w:val="en-US"/>
        </w:rPr>
        <w:t>.</w:t>
      </w:r>
      <w:r w:rsidRPr="00C60187">
        <w:rPr>
          <w:rFonts w:ascii="Times New Roman" w:hAnsi="Times New Roman"/>
          <w:bCs/>
          <w:color w:val="000000"/>
          <w:sz w:val="24"/>
          <w:szCs w:val="24"/>
        </w:rPr>
        <w:t>/ да възстанови собствеността си върху земеделска земя с обща площ от 22,000 дка в землището на с.  Раковски, общ. Разград.</w:t>
      </w:r>
    </w:p>
    <w:p w:rsidR="00C60187" w:rsidRPr="00C60187" w:rsidRDefault="00C60187" w:rsidP="00C60187">
      <w:pPr>
        <w:autoSpaceDE w:val="0"/>
        <w:autoSpaceDN w:val="0"/>
        <w:adjustRightInd w:val="0"/>
        <w:spacing w:after="0" w:line="360" w:lineRule="auto"/>
        <w:jc w:val="both"/>
        <w:rPr>
          <w:rFonts w:ascii="Times New Roman" w:hAnsi="Times New Roman"/>
          <w:bCs/>
          <w:color w:val="000000"/>
          <w:sz w:val="24"/>
          <w:szCs w:val="24"/>
        </w:rPr>
      </w:pPr>
      <w:r w:rsidRPr="00C60187">
        <w:rPr>
          <w:rFonts w:ascii="Times New Roman" w:hAnsi="Times New Roman"/>
          <w:bCs/>
          <w:color w:val="000000"/>
          <w:sz w:val="24"/>
          <w:szCs w:val="24"/>
        </w:rPr>
        <w:t xml:space="preserve">    </w:t>
      </w:r>
      <w:r w:rsidRPr="00C60187">
        <w:rPr>
          <w:rFonts w:ascii="Times New Roman" w:hAnsi="Times New Roman"/>
          <w:bCs/>
          <w:color w:val="000000"/>
          <w:sz w:val="24"/>
          <w:szCs w:val="24"/>
        </w:rPr>
        <w:tab/>
        <w:t>На основание цитираното по – горе съдебно решение с Протокол № 22/09.02.1996г. Поземлена комисия – Разград по преписка с вх. №150СР/11.01.1996г. е признала за възстановяване правото на собственост върху земеделски земи с план за земеразделяне, с обща площ на земите, които следва да бъдат възстановени - 22,000 дка в землището на село Раковски.</w:t>
      </w:r>
    </w:p>
    <w:p w:rsidR="00C60187" w:rsidRPr="00C60187" w:rsidRDefault="00C60187" w:rsidP="00C60187">
      <w:pPr>
        <w:autoSpaceDE w:val="0"/>
        <w:autoSpaceDN w:val="0"/>
        <w:adjustRightInd w:val="0"/>
        <w:spacing w:after="0" w:line="360" w:lineRule="auto"/>
        <w:ind w:firstLine="720"/>
        <w:jc w:val="both"/>
        <w:rPr>
          <w:rFonts w:ascii="Times New Roman" w:hAnsi="Times New Roman"/>
          <w:bCs/>
          <w:color w:val="000000"/>
          <w:sz w:val="24"/>
          <w:szCs w:val="24"/>
        </w:rPr>
      </w:pPr>
      <w:r w:rsidRPr="00C60187">
        <w:rPr>
          <w:rFonts w:ascii="Times New Roman" w:hAnsi="Times New Roman"/>
          <w:bCs/>
          <w:color w:val="000000"/>
          <w:sz w:val="24"/>
          <w:szCs w:val="24"/>
        </w:rPr>
        <w:t>До Община Разград е депозирано искане от Общинска служба по земеделие – Разград, за необходимостта от финализиране на процедурата по изпълнение на посоченото по – горе съдебно решение.</w:t>
      </w:r>
    </w:p>
    <w:p w:rsidR="00C60187" w:rsidRPr="00C60187" w:rsidRDefault="00C60187" w:rsidP="00C60187">
      <w:pPr>
        <w:autoSpaceDE w:val="0"/>
        <w:autoSpaceDN w:val="0"/>
        <w:adjustRightInd w:val="0"/>
        <w:spacing w:after="0" w:line="360" w:lineRule="auto"/>
        <w:ind w:firstLine="720"/>
        <w:jc w:val="both"/>
        <w:rPr>
          <w:rFonts w:ascii="Times New Roman" w:hAnsi="Times New Roman"/>
          <w:bCs/>
          <w:color w:val="000000"/>
          <w:sz w:val="24"/>
          <w:szCs w:val="24"/>
        </w:rPr>
      </w:pPr>
      <w:r w:rsidRPr="00C60187">
        <w:rPr>
          <w:rFonts w:ascii="Times New Roman" w:hAnsi="Times New Roman"/>
          <w:bCs/>
          <w:color w:val="000000"/>
          <w:sz w:val="24"/>
          <w:szCs w:val="24"/>
        </w:rPr>
        <w:t xml:space="preserve">По реда на чл.19 от Закона за собствеността и ползването на земеделските земи /ЗСПЗЗ/ към общинския поземлен фонд са предадени безвъзмездно в собственост на Община Разград земеделски земи, определени с Протоколно решение №2/29.07.2008г. на комисия  назначена по чл.19, ал.2 от ЗСПЗЗ, поради което и на основание чл.45д, </w:t>
      </w:r>
      <w:r w:rsidRPr="00C60187">
        <w:rPr>
          <w:rFonts w:ascii="Times New Roman" w:hAnsi="Times New Roman"/>
          <w:bCs/>
          <w:color w:val="000000"/>
          <w:sz w:val="24"/>
          <w:szCs w:val="24"/>
        </w:rPr>
        <w:lastRenderedPageBreak/>
        <w:t>ал.6 от Правилника за прилагане на Закона за собствеността и ползването на земеделските земи /ППЗСПЗЗ/ е поискано съдействие от общинския съвет за предоставяне на земи по реда на §27 от Преходните и заключителните разпоредби на Закона за изменение и допълнение на Закона за собствеността и ползването на земеделските земи /ПЗР на ЗИДЗСПЗЗ/.</w:t>
      </w:r>
    </w:p>
    <w:p w:rsidR="00C60187" w:rsidRPr="00C60187" w:rsidRDefault="00C60187" w:rsidP="00C60187">
      <w:pPr>
        <w:autoSpaceDE w:val="0"/>
        <w:autoSpaceDN w:val="0"/>
        <w:adjustRightInd w:val="0"/>
        <w:spacing w:after="0" w:line="360" w:lineRule="auto"/>
        <w:jc w:val="both"/>
        <w:rPr>
          <w:rFonts w:ascii="Times New Roman" w:hAnsi="Times New Roman"/>
          <w:bCs/>
          <w:color w:val="000000"/>
          <w:sz w:val="24"/>
          <w:szCs w:val="24"/>
        </w:rPr>
      </w:pPr>
      <w:r w:rsidRPr="00C60187">
        <w:rPr>
          <w:rFonts w:ascii="Times New Roman" w:hAnsi="Times New Roman"/>
          <w:bCs/>
          <w:color w:val="000000"/>
          <w:sz w:val="24"/>
          <w:szCs w:val="24"/>
        </w:rPr>
        <w:t xml:space="preserve">     </w:t>
      </w:r>
      <w:r w:rsidRPr="00C60187">
        <w:rPr>
          <w:rFonts w:ascii="Times New Roman" w:hAnsi="Times New Roman"/>
          <w:bCs/>
          <w:color w:val="000000"/>
          <w:sz w:val="24"/>
          <w:szCs w:val="24"/>
        </w:rPr>
        <w:tab/>
        <w:t>Съгласно разпоредбата на чл.45д, ал.6 от ППЗСПЗЗ – при упражняване на правата на собственика, както и във връзка с устройството на територията на земите от общинския поземлен фонд, общинския съвет и кметът на общината осигуряват изпълнението на задължението за предоставяне на земи по §27 от ПЗР на ЗИДЗСПЗЗ.</w:t>
      </w:r>
    </w:p>
    <w:p w:rsidR="00C60187" w:rsidRPr="00C60187" w:rsidRDefault="00C60187" w:rsidP="00C60187">
      <w:pPr>
        <w:autoSpaceDE w:val="0"/>
        <w:autoSpaceDN w:val="0"/>
        <w:adjustRightInd w:val="0"/>
        <w:spacing w:after="0" w:line="360" w:lineRule="auto"/>
        <w:jc w:val="both"/>
        <w:rPr>
          <w:rFonts w:ascii="Times New Roman" w:hAnsi="Times New Roman"/>
          <w:bCs/>
          <w:color w:val="000000"/>
          <w:sz w:val="24"/>
          <w:szCs w:val="24"/>
        </w:rPr>
      </w:pPr>
      <w:r w:rsidRPr="00C60187">
        <w:rPr>
          <w:rFonts w:ascii="Times New Roman" w:hAnsi="Times New Roman"/>
          <w:bCs/>
          <w:color w:val="000000"/>
          <w:sz w:val="24"/>
          <w:szCs w:val="24"/>
        </w:rPr>
        <w:tab/>
        <w:t>В допълнение следва да бъде отбелязано, че в изпълнение на съдебно решение № 225/02.11.1995 г. постановено по гр. дело 1339 по описа за 1994 г. на Разградски районен съд, Общински съвет Разград е приел Решение № 84 по Протокол № 6/31.03.2020 г., по силата на което общинския съвет е предоставил на наследниците на починало лице 48,600 дка земеделска земя в землището на с. Мортагоново, Община Разград.</w:t>
      </w:r>
    </w:p>
    <w:p w:rsidR="00C60187" w:rsidRPr="00C60187" w:rsidRDefault="00C60187" w:rsidP="00C60187">
      <w:pPr>
        <w:autoSpaceDE w:val="0"/>
        <w:autoSpaceDN w:val="0"/>
        <w:adjustRightInd w:val="0"/>
        <w:spacing w:after="0" w:line="360" w:lineRule="auto"/>
        <w:jc w:val="both"/>
        <w:rPr>
          <w:rFonts w:ascii="Times New Roman" w:hAnsi="Times New Roman"/>
          <w:bCs/>
          <w:color w:val="000000"/>
          <w:sz w:val="24"/>
          <w:szCs w:val="24"/>
        </w:rPr>
      </w:pPr>
      <w:r w:rsidRPr="00C60187">
        <w:rPr>
          <w:rFonts w:ascii="Times New Roman" w:hAnsi="Times New Roman"/>
          <w:bCs/>
          <w:color w:val="000000"/>
          <w:sz w:val="24"/>
          <w:szCs w:val="24"/>
        </w:rPr>
        <w:tab/>
        <w:t>В предходни години общинския съвет също е предоставял земеделска земя от общинския поземлен фонд на правоимащи лица в изпълнение на нормативните си задължения регламентирани в §27 от ПЗР на ЗИДЗСПЗЗ, тоест такива решения не са прецедент в практиката на Общински съвет Разград, както беше посочено същите произтичат от нормативно регламентирани задължения на общинските съвети.</w:t>
      </w:r>
    </w:p>
    <w:p w:rsidR="00C60187" w:rsidRPr="00C60187" w:rsidRDefault="00C60187" w:rsidP="00C60187">
      <w:pPr>
        <w:autoSpaceDE w:val="0"/>
        <w:autoSpaceDN w:val="0"/>
        <w:adjustRightInd w:val="0"/>
        <w:spacing w:after="0" w:line="360" w:lineRule="auto"/>
        <w:jc w:val="both"/>
        <w:rPr>
          <w:rFonts w:ascii="Times New Roman" w:hAnsi="Times New Roman"/>
          <w:bCs/>
          <w:color w:val="000000"/>
          <w:sz w:val="24"/>
          <w:szCs w:val="24"/>
        </w:rPr>
      </w:pPr>
      <w:r w:rsidRPr="00C60187">
        <w:rPr>
          <w:rFonts w:ascii="Times New Roman" w:hAnsi="Times New Roman"/>
          <w:bCs/>
          <w:color w:val="000000"/>
          <w:sz w:val="24"/>
          <w:szCs w:val="24"/>
        </w:rPr>
        <w:t xml:space="preserve">      </w:t>
      </w:r>
      <w:r w:rsidRPr="00C60187">
        <w:rPr>
          <w:rFonts w:ascii="Times New Roman" w:hAnsi="Times New Roman"/>
          <w:bCs/>
          <w:color w:val="000000"/>
          <w:sz w:val="24"/>
          <w:szCs w:val="24"/>
        </w:rPr>
        <w:tab/>
        <w:t xml:space="preserve">Предвид гореизложеното и на основание чл. 21, ал. 1, т. 8, ал.2 и чл.22, ал.1 от Закона за местното самоуправление и местната администрация, чл.45д, ал.6 и чл.45ж, ал.2 от Правилника за прилагане на Закона за собствеността и ползването на земеделските земи и §27, ал. 2, т. 2 от Преходните и заключителни разпоредби на Закона за изменение и допълнение на Закона за собствеността и ползването на земеделските земи </w:t>
      </w:r>
      <w:r w:rsidRPr="00C60187">
        <w:rPr>
          <w:rFonts w:ascii="Times New Roman" w:hAnsi="Times New Roman"/>
          <w:bCs/>
          <w:color w:val="000000"/>
          <w:sz w:val="24"/>
          <w:szCs w:val="24"/>
          <w:lang w:val="en-GB"/>
        </w:rPr>
        <w:t>(</w:t>
      </w:r>
      <w:r w:rsidRPr="00C60187">
        <w:rPr>
          <w:rFonts w:ascii="Times New Roman" w:hAnsi="Times New Roman"/>
          <w:bCs/>
          <w:color w:val="000000"/>
          <w:sz w:val="24"/>
          <w:szCs w:val="24"/>
        </w:rPr>
        <w:t>ДВ, бр. 62 от 2010 г., доп., ДВ, бр. 61 от 2016 г., в сила от 5.08.2016 г.),, предлагам Общински съвет Разград да приеме следното</w:t>
      </w:r>
    </w:p>
    <w:p w:rsidR="00C60187" w:rsidRPr="00C60187" w:rsidRDefault="00C60187" w:rsidP="00C60187">
      <w:pPr>
        <w:autoSpaceDE w:val="0"/>
        <w:autoSpaceDN w:val="0"/>
        <w:adjustRightInd w:val="0"/>
        <w:spacing w:after="0" w:line="360" w:lineRule="auto"/>
        <w:rPr>
          <w:rFonts w:ascii="Times New Roman" w:hAnsi="Times New Roman"/>
          <w:bCs/>
          <w:color w:val="000000"/>
          <w:sz w:val="24"/>
          <w:szCs w:val="24"/>
        </w:rPr>
      </w:pPr>
      <w:r w:rsidRPr="00C60187">
        <w:rPr>
          <w:rFonts w:ascii="Times New Roman" w:hAnsi="Times New Roman"/>
          <w:bCs/>
          <w:color w:val="000000"/>
          <w:sz w:val="24"/>
          <w:szCs w:val="24"/>
        </w:rPr>
        <w:t xml:space="preserve">                                                         </w:t>
      </w:r>
    </w:p>
    <w:p w:rsidR="00C60187" w:rsidRPr="00C60187" w:rsidRDefault="00C60187" w:rsidP="00C60187">
      <w:pPr>
        <w:autoSpaceDE w:val="0"/>
        <w:autoSpaceDN w:val="0"/>
        <w:adjustRightInd w:val="0"/>
        <w:spacing w:after="0" w:line="360" w:lineRule="auto"/>
        <w:jc w:val="center"/>
        <w:rPr>
          <w:rFonts w:ascii="Times New Roman" w:eastAsia="Times New Roman" w:hAnsi="Times New Roman"/>
          <w:b/>
          <w:sz w:val="24"/>
          <w:szCs w:val="24"/>
          <w:lang w:eastAsia="bg-BG"/>
        </w:rPr>
      </w:pPr>
      <w:r w:rsidRPr="00C60187">
        <w:rPr>
          <w:rFonts w:ascii="Times New Roman" w:hAnsi="Times New Roman"/>
          <w:b/>
          <w:bCs/>
          <w:color w:val="000000"/>
          <w:sz w:val="24"/>
          <w:szCs w:val="24"/>
        </w:rPr>
        <w:t>Р Е Ш Е Н И Е :</w:t>
      </w:r>
    </w:p>
    <w:p w:rsidR="00C60187" w:rsidRPr="00C60187" w:rsidRDefault="00C60187" w:rsidP="00C60187">
      <w:pPr>
        <w:spacing w:after="0"/>
        <w:rPr>
          <w:rFonts w:ascii="Times New Roman" w:eastAsia="Times New Roman" w:hAnsi="Times New Roman"/>
          <w:sz w:val="24"/>
          <w:szCs w:val="24"/>
          <w:lang w:eastAsia="bg-BG"/>
        </w:rPr>
      </w:pPr>
    </w:p>
    <w:p w:rsidR="00C60187" w:rsidRPr="00C60187" w:rsidRDefault="00C60187" w:rsidP="001D6FE1">
      <w:pPr>
        <w:widowControl w:val="0"/>
        <w:numPr>
          <w:ilvl w:val="0"/>
          <w:numId w:val="17"/>
        </w:numPr>
        <w:autoSpaceDE w:val="0"/>
        <w:autoSpaceDN w:val="0"/>
        <w:adjustRightInd w:val="0"/>
        <w:spacing w:after="0" w:line="360" w:lineRule="auto"/>
        <w:jc w:val="both"/>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t>Предоставя на наследниците на Басри Ю</w:t>
      </w:r>
      <w:r w:rsidR="001C735A">
        <w:rPr>
          <w:rFonts w:ascii="Times New Roman" w:eastAsia="Times New Roman" w:hAnsi="Times New Roman"/>
          <w:sz w:val="24"/>
          <w:szCs w:val="24"/>
          <w:lang w:val="en-US" w:eastAsia="bg-BG"/>
        </w:rPr>
        <w:t>.</w:t>
      </w:r>
      <w:r w:rsidRPr="00C60187">
        <w:rPr>
          <w:rFonts w:ascii="Times New Roman" w:eastAsia="Times New Roman" w:hAnsi="Times New Roman"/>
          <w:sz w:val="24"/>
          <w:szCs w:val="24"/>
          <w:lang w:eastAsia="bg-BG"/>
        </w:rPr>
        <w:t xml:space="preserve"> С</w:t>
      </w:r>
      <w:r w:rsidR="001C735A">
        <w:rPr>
          <w:rFonts w:ascii="Times New Roman" w:eastAsia="Times New Roman" w:hAnsi="Times New Roman"/>
          <w:sz w:val="24"/>
          <w:szCs w:val="24"/>
          <w:lang w:val="en-US" w:eastAsia="bg-BG"/>
        </w:rPr>
        <w:t>.</w:t>
      </w:r>
      <w:r w:rsidRPr="00C60187">
        <w:rPr>
          <w:rFonts w:ascii="Times New Roman" w:eastAsia="Times New Roman" w:hAnsi="Times New Roman"/>
          <w:sz w:val="24"/>
          <w:szCs w:val="24"/>
          <w:lang w:eastAsia="bg-BG"/>
        </w:rPr>
        <w:t xml:space="preserve"> /Басри Ю</w:t>
      </w:r>
      <w:r w:rsidR="001C735A">
        <w:rPr>
          <w:rFonts w:ascii="Times New Roman" w:eastAsia="Times New Roman" w:hAnsi="Times New Roman"/>
          <w:sz w:val="24"/>
          <w:szCs w:val="24"/>
          <w:lang w:val="en-US" w:eastAsia="bg-BG"/>
        </w:rPr>
        <w:t>.</w:t>
      </w:r>
      <w:r w:rsidRPr="00C60187">
        <w:rPr>
          <w:rFonts w:ascii="Times New Roman" w:eastAsia="Times New Roman" w:hAnsi="Times New Roman"/>
          <w:sz w:val="24"/>
          <w:szCs w:val="24"/>
          <w:lang w:eastAsia="bg-BG"/>
        </w:rPr>
        <w:t xml:space="preserve"> Р</w:t>
      </w:r>
      <w:r w:rsidR="001C735A">
        <w:rPr>
          <w:rFonts w:ascii="Times New Roman" w:eastAsia="Times New Roman" w:hAnsi="Times New Roman"/>
          <w:sz w:val="24"/>
          <w:szCs w:val="24"/>
          <w:lang w:val="en-US" w:eastAsia="bg-BG"/>
        </w:rPr>
        <w:t>.</w:t>
      </w:r>
      <w:r w:rsidRPr="00C60187">
        <w:rPr>
          <w:rFonts w:ascii="Times New Roman" w:eastAsia="Times New Roman" w:hAnsi="Times New Roman"/>
          <w:sz w:val="24"/>
          <w:szCs w:val="24"/>
          <w:lang w:eastAsia="bg-BG"/>
        </w:rPr>
        <w:t>/ следните  имоти:</w:t>
      </w:r>
    </w:p>
    <w:p w:rsidR="00C60187" w:rsidRPr="00C60187" w:rsidRDefault="00C60187" w:rsidP="00C60187">
      <w:pPr>
        <w:spacing w:after="0" w:line="360" w:lineRule="auto"/>
        <w:ind w:left="360"/>
        <w:jc w:val="both"/>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t xml:space="preserve">1.1. Поземлен имот с идентификатор </w:t>
      </w:r>
      <w:r w:rsidRPr="00C60187">
        <w:rPr>
          <w:rFonts w:ascii="Times New Roman" w:eastAsia="Times New Roman" w:hAnsi="Times New Roman"/>
          <w:b/>
          <w:sz w:val="24"/>
          <w:szCs w:val="24"/>
          <w:lang w:eastAsia="bg-BG"/>
        </w:rPr>
        <w:t xml:space="preserve">62089.29.339 </w:t>
      </w:r>
      <w:r w:rsidRPr="00C60187">
        <w:rPr>
          <w:rFonts w:ascii="Times New Roman" w:eastAsia="Times New Roman" w:hAnsi="Times New Roman"/>
          <w:sz w:val="24"/>
          <w:szCs w:val="24"/>
          <w:lang w:eastAsia="bg-BG"/>
        </w:rPr>
        <w:t xml:space="preserve">/шестдесет и две хиляди нула осемдесет и девет точка двадесет и девет точка триста тридесет и девет/ по кадастралната карта и кадастралните регистри на с. Раковски, община Разград, с </w:t>
      </w:r>
      <w:r w:rsidRPr="00C60187">
        <w:rPr>
          <w:rFonts w:ascii="Times New Roman" w:eastAsia="Times New Roman" w:hAnsi="Times New Roman"/>
          <w:sz w:val="24"/>
          <w:szCs w:val="24"/>
          <w:lang w:eastAsia="bg-BG"/>
        </w:rPr>
        <w:lastRenderedPageBreak/>
        <w:t>площ 4324 кв.м /четири хиляди триста двадесет и четири квадратни метра/, местност „ЯСАК“, трайно предназначение на територията: Земеделска, начин на трайно ползване: Нива, категория на земята при неполивни условия: 4 /четвърта/;</w:t>
      </w:r>
    </w:p>
    <w:p w:rsidR="00C60187" w:rsidRPr="00C60187" w:rsidRDefault="00C60187" w:rsidP="00C60187">
      <w:pPr>
        <w:spacing w:after="0" w:line="360" w:lineRule="auto"/>
        <w:ind w:left="360"/>
        <w:jc w:val="both"/>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t xml:space="preserve">1.2. Поземлен имот с идентификатор </w:t>
      </w:r>
      <w:r w:rsidRPr="00C60187">
        <w:rPr>
          <w:rFonts w:ascii="Times New Roman" w:eastAsia="Times New Roman" w:hAnsi="Times New Roman"/>
          <w:b/>
          <w:sz w:val="24"/>
          <w:szCs w:val="24"/>
          <w:lang w:eastAsia="bg-BG"/>
        </w:rPr>
        <w:t xml:space="preserve">62089.29.338 </w:t>
      </w:r>
      <w:r w:rsidRPr="00C60187">
        <w:rPr>
          <w:rFonts w:ascii="Times New Roman" w:eastAsia="Times New Roman" w:hAnsi="Times New Roman"/>
          <w:sz w:val="24"/>
          <w:szCs w:val="24"/>
          <w:lang w:eastAsia="bg-BG"/>
        </w:rPr>
        <w:t>/шестдесет и две хиляди нула осемдесет и девет точка двадесет и девет точка триста тридесет и осем/ по кадастралната карта и кадастралните регистри на с. Раковски, община Разград, с площ 3494 кв.м / три хиляди четиристотин  деветдесет и четири квадратни метра/, местност „ЯСАК“, трайно предназначение на територията: Земеделска, начин на трайно ползване: Нива, категория на земята при неполивни условия: 4 /четвърта/;</w:t>
      </w:r>
    </w:p>
    <w:p w:rsidR="00C60187" w:rsidRPr="00C60187" w:rsidRDefault="00C60187" w:rsidP="00C60187">
      <w:pPr>
        <w:spacing w:after="0" w:line="360" w:lineRule="auto"/>
        <w:ind w:left="360"/>
        <w:jc w:val="both"/>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t xml:space="preserve">1.3. Поземлен имот с идентификатор </w:t>
      </w:r>
      <w:r w:rsidRPr="00C60187">
        <w:rPr>
          <w:rFonts w:ascii="Times New Roman" w:eastAsia="Times New Roman" w:hAnsi="Times New Roman"/>
          <w:b/>
          <w:sz w:val="24"/>
          <w:szCs w:val="24"/>
          <w:lang w:eastAsia="bg-BG"/>
        </w:rPr>
        <w:t xml:space="preserve">62089.27.119 </w:t>
      </w:r>
      <w:r w:rsidRPr="00C60187">
        <w:rPr>
          <w:rFonts w:ascii="Times New Roman" w:eastAsia="Times New Roman" w:hAnsi="Times New Roman"/>
          <w:sz w:val="24"/>
          <w:szCs w:val="24"/>
          <w:lang w:eastAsia="bg-BG"/>
        </w:rPr>
        <w:t>/шестдесет и две хиляди нула осемдесет и девет точка двадесет и седем точка сто и деветнадесет/ по кадастралната карта и кадастралните регистри на с. Раковски, община Разград, с площ 5010 кв. м /пет хиляди и десет квадратни метра/, местност „ЯСАК“, трайно предназначение на територията: Земеделска, начин на трайно ползване: Нива, категория на земята при неполивни условия: 3 /трета/;</w:t>
      </w:r>
    </w:p>
    <w:p w:rsidR="00C60187" w:rsidRPr="00C60187" w:rsidRDefault="00C60187" w:rsidP="00C60187">
      <w:pPr>
        <w:spacing w:after="0" w:line="360" w:lineRule="auto"/>
        <w:ind w:left="360"/>
        <w:jc w:val="both"/>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t xml:space="preserve">1.4. Поземлен имот с идентификатор </w:t>
      </w:r>
      <w:r w:rsidRPr="00C60187">
        <w:rPr>
          <w:rFonts w:ascii="Times New Roman" w:eastAsia="Times New Roman" w:hAnsi="Times New Roman"/>
          <w:b/>
          <w:sz w:val="24"/>
          <w:szCs w:val="24"/>
          <w:lang w:eastAsia="bg-BG"/>
        </w:rPr>
        <w:t xml:space="preserve">62089.27.117 </w:t>
      </w:r>
      <w:r w:rsidRPr="00C60187">
        <w:rPr>
          <w:rFonts w:ascii="Times New Roman" w:eastAsia="Times New Roman" w:hAnsi="Times New Roman"/>
          <w:sz w:val="24"/>
          <w:szCs w:val="24"/>
          <w:lang w:eastAsia="bg-BG"/>
        </w:rPr>
        <w:t>/шестдесет и две хиляди нула осемдесет и девет точка двадесет и седем точка сто и седемнадесет/ по кадастралната карта и кадастралните регистри на с. Раковски, община Разград, с площ 4028 кв. м        /четири хиляди двадесет и осем квадратни метра/, местност „ЯСАК“, трайно предназначение на територията: Земеделска, начин на трайно ползване: Нива, категория на земята при неполивни условия: 3 /трета/;</w:t>
      </w:r>
    </w:p>
    <w:p w:rsidR="00C60187" w:rsidRPr="00C60187" w:rsidRDefault="00C60187" w:rsidP="00C60187">
      <w:pPr>
        <w:spacing w:after="0" w:line="360" w:lineRule="auto"/>
        <w:ind w:left="360"/>
        <w:jc w:val="both"/>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t xml:space="preserve"> 1.5.Поземлен имот с идентификатор </w:t>
      </w:r>
      <w:r w:rsidRPr="00C60187">
        <w:rPr>
          <w:rFonts w:ascii="Times New Roman" w:eastAsia="Times New Roman" w:hAnsi="Times New Roman"/>
          <w:b/>
          <w:sz w:val="24"/>
          <w:szCs w:val="24"/>
          <w:lang w:eastAsia="bg-BG"/>
        </w:rPr>
        <w:t xml:space="preserve">62089.26.101 </w:t>
      </w:r>
      <w:r w:rsidRPr="00C60187">
        <w:rPr>
          <w:rFonts w:ascii="Times New Roman" w:eastAsia="Times New Roman" w:hAnsi="Times New Roman"/>
          <w:sz w:val="24"/>
          <w:szCs w:val="24"/>
          <w:lang w:eastAsia="bg-BG"/>
        </w:rPr>
        <w:t>/шестдесет и две хиляди нула осемдесет и девет точка двадесет и шест точка сто и едно/ по кадастралната карта и кадастралните регистри на с. Раковски, община Разград, с площ 694 кв.м /шестстотин деветдесет  и четири квадратни метра/, местност „ЯСАК“, трайно предназначение на територията: Земеделска, начин на трайно ползване: Нива, категория на земята при неполивни условия:  4 /четвърта/;</w:t>
      </w:r>
    </w:p>
    <w:p w:rsidR="00C60187" w:rsidRPr="00C60187" w:rsidRDefault="00C60187" w:rsidP="00C60187">
      <w:pPr>
        <w:spacing w:after="0" w:line="360" w:lineRule="auto"/>
        <w:ind w:left="360"/>
        <w:jc w:val="both"/>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t xml:space="preserve">1.6. Поземлен имот с идентификатор </w:t>
      </w:r>
      <w:r w:rsidRPr="00C60187">
        <w:rPr>
          <w:rFonts w:ascii="Times New Roman" w:eastAsia="Times New Roman" w:hAnsi="Times New Roman"/>
          <w:b/>
          <w:sz w:val="24"/>
          <w:szCs w:val="24"/>
          <w:lang w:eastAsia="bg-BG"/>
        </w:rPr>
        <w:t xml:space="preserve">62089.26.103 </w:t>
      </w:r>
      <w:r w:rsidRPr="00C60187">
        <w:rPr>
          <w:rFonts w:ascii="Times New Roman" w:eastAsia="Times New Roman" w:hAnsi="Times New Roman"/>
          <w:sz w:val="24"/>
          <w:szCs w:val="24"/>
          <w:lang w:eastAsia="bg-BG"/>
        </w:rPr>
        <w:t>/шестдесет и две хиляди нула осемдесет и девет точка двадесет и шест точка сто и три/ по кадастралната карта и кадастралните регистри на с. Раковски, община Разград, с площ 932 кв. м /деветстотин тридесет и два  квадратни метра/, местност „ЯСАК“, трайно предназначение на територията: Земеделска, начин на трайно ползване: Нива, категория на земята при неполивни условия: 4 /четвърта/;</w:t>
      </w:r>
    </w:p>
    <w:p w:rsidR="00C60187" w:rsidRPr="00C60187" w:rsidRDefault="00C60187" w:rsidP="00C60187">
      <w:pPr>
        <w:spacing w:after="0" w:line="360" w:lineRule="auto"/>
        <w:ind w:left="360"/>
        <w:jc w:val="both"/>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lastRenderedPageBreak/>
        <w:t xml:space="preserve">1.7. Поземлен имот с идентификатор </w:t>
      </w:r>
      <w:r w:rsidRPr="00C60187">
        <w:rPr>
          <w:rFonts w:ascii="Times New Roman" w:eastAsia="Times New Roman" w:hAnsi="Times New Roman"/>
          <w:b/>
          <w:sz w:val="24"/>
          <w:szCs w:val="24"/>
          <w:lang w:eastAsia="bg-BG"/>
        </w:rPr>
        <w:t xml:space="preserve">62089.26.104 </w:t>
      </w:r>
      <w:r w:rsidRPr="00C60187">
        <w:rPr>
          <w:rFonts w:ascii="Times New Roman" w:eastAsia="Times New Roman" w:hAnsi="Times New Roman"/>
          <w:sz w:val="24"/>
          <w:szCs w:val="24"/>
          <w:lang w:eastAsia="bg-BG"/>
        </w:rPr>
        <w:t>/шестдесет и две хиляди нула осемдесет и девет точка двадесет и шест точка сто и четири/ по кадастралната карта и кадастралните регистри на с. Раковски, община Разград, с площ 2024 кв. м /две хиляди двадесет и четири квадратни метра/, местност „ЯСАК“, трайно предназначение на територията: Земеделска, начин на трайно ползване: Нива, категория на земята при неполивни условия: 4 /четвърта/;</w:t>
      </w:r>
    </w:p>
    <w:p w:rsidR="00C60187" w:rsidRPr="00C60187" w:rsidRDefault="00C60187" w:rsidP="00C60187">
      <w:pPr>
        <w:spacing w:after="0" w:line="360" w:lineRule="auto"/>
        <w:ind w:left="360"/>
        <w:jc w:val="both"/>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t xml:space="preserve">1.8. Поземлен имот с идентификатор </w:t>
      </w:r>
      <w:r w:rsidRPr="00C60187">
        <w:rPr>
          <w:rFonts w:ascii="Times New Roman" w:eastAsia="Times New Roman" w:hAnsi="Times New Roman"/>
          <w:b/>
          <w:sz w:val="24"/>
          <w:szCs w:val="24"/>
          <w:lang w:eastAsia="bg-BG"/>
        </w:rPr>
        <w:t xml:space="preserve">62089.26.107 </w:t>
      </w:r>
      <w:r w:rsidRPr="00C60187">
        <w:rPr>
          <w:rFonts w:ascii="Times New Roman" w:eastAsia="Times New Roman" w:hAnsi="Times New Roman"/>
          <w:sz w:val="24"/>
          <w:szCs w:val="24"/>
          <w:lang w:eastAsia="bg-BG"/>
        </w:rPr>
        <w:t>/шестдесет и две хиляди нула осемдесет и девет точка двадесет и шест точка сто и седем/ по кадастралната карта и кадастралните регистри на с. Раковски, община Разград, с площ 1300 кв. м /хиляда и триста  квадратни метра/, местност „ЯСАК“, трайно предназначение на територията: Земеделска, начин на трайно ползване: Нива, категория на земята при неполивни условия: 4 /четвърта/;</w:t>
      </w:r>
    </w:p>
    <w:p w:rsidR="00C60187" w:rsidRPr="00C60187" w:rsidRDefault="00C60187" w:rsidP="00C60187">
      <w:pPr>
        <w:spacing w:after="0" w:line="360" w:lineRule="auto"/>
        <w:ind w:firstLine="360"/>
        <w:jc w:val="both"/>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t>2. В съответствие с разпоредбата на чл.45ж, ал.2 от ППЗСПЗЗ, настоящото решение да се връчи по реда на Административнопроцесуалния кодекс /АПК/ на Рушен С</w:t>
      </w:r>
      <w:r w:rsidR="001C735A">
        <w:rPr>
          <w:rFonts w:ascii="Times New Roman" w:eastAsia="Times New Roman" w:hAnsi="Times New Roman"/>
          <w:sz w:val="24"/>
          <w:szCs w:val="24"/>
          <w:lang w:val="en-US" w:eastAsia="bg-BG"/>
        </w:rPr>
        <w:t>.</w:t>
      </w:r>
      <w:r w:rsidRPr="00C60187">
        <w:rPr>
          <w:rFonts w:ascii="Times New Roman" w:eastAsia="Times New Roman" w:hAnsi="Times New Roman"/>
          <w:sz w:val="24"/>
          <w:szCs w:val="24"/>
          <w:lang w:eastAsia="bg-BG"/>
        </w:rPr>
        <w:t xml:space="preserve"> наследник на Басри С</w:t>
      </w:r>
      <w:r w:rsidR="001C735A">
        <w:rPr>
          <w:rFonts w:ascii="Times New Roman" w:eastAsia="Times New Roman" w:hAnsi="Times New Roman"/>
          <w:sz w:val="24"/>
          <w:szCs w:val="24"/>
          <w:lang w:val="en-US" w:eastAsia="bg-BG"/>
        </w:rPr>
        <w:t>.</w:t>
      </w:r>
      <w:r w:rsidRPr="00C60187">
        <w:rPr>
          <w:rFonts w:ascii="Times New Roman" w:eastAsia="Times New Roman" w:hAnsi="Times New Roman"/>
          <w:sz w:val="24"/>
          <w:szCs w:val="24"/>
          <w:lang w:eastAsia="bg-BG"/>
        </w:rPr>
        <w:t>, лично или на упълномощен представител и служебно на Общинска служба по земеделие – Разград за продължаване на предвидената в чл.45д от ППЗСПЗЗ процедура по възстановяване правото на собственост на земеделската земя.</w:t>
      </w:r>
    </w:p>
    <w:p w:rsidR="00C60187" w:rsidRPr="00C60187" w:rsidRDefault="00C60187" w:rsidP="00C60187">
      <w:pPr>
        <w:spacing w:after="0" w:line="360" w:lineRule="auto"/>
        <w:ind w:firstLine="360"/>
        <w:rPr>
          <w:rFonts w:ascii="Times New Roman" w:eastAsia="Times New Roman" w:hAnsi="Times New Roman"/>
          <w:sz w:val="24"/>
          <w:szCs w:val="24"/>
          <w:lang w:eastAsia="bg-BG"/>
        </w:rPr>
      </w:pPr>
    </w:p>
    <w:p w:rsidR="00C60187" w:rsidRPr="00C60187" w:rsidRDefault="00C60187" w:rsidP="00C60187">
      <w:pPr>
        <w:spacing w:after="0" w:line="360" w:lineRule="auto"/>
        <w:ind w:firstLine="360"/>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C60187" w:rsidRPr="00C60187" w:rsidRDefault="00C60187" w:rsidP="00C60187">
      <w:pPr>
        <w:spacing w:after="0" w:line="360" w:lineRule="auto"/>
        <w:ind w:firstLine="360"/>
        <w:rPr>
          <w:rFonts w:ascii="Times New Roman" w:eastAsia="Times New Roman" w:hAnsi="Times New Roman"/>
          <w:sz w:val="24"/>
          <w:szCs w:val="24"/>
          <w:lang w:eastAsia="bg-BG"/>
        </w:rPr>
      </w:pPr>
      <w:r w:rsidRPr="00C60187">
        <w:rPr>
          <w:rFonts w:ascii="Times New Roman" w:eastAsia="Times New Roman" w:hAnsi="Times New Roman"/>
          <w:sz w:val="24"/>
          <w:szCs w:val="24"/>
          <w:lang w:eastAsia="bg-BG"/>
        </w:rPr>
        <w:t>Решението подлежи на оспорване по реда и в срока по АПК пред Административен съд – Разград.</w:t>
      </w:r>
    </w:p>
    <w:p w:rsidR="00C60187" w:rsidRPr="00C60187" w:rsidRDefault="00C60187" w:rsidP="00C60187">
      <w:pPr>
        <w:spacing w:after="0"/>
        <w:rPr>
          <w:rFonts w:ascii="Times New Roman" w:eastAsia="Times New Roman" w:hAnsi="Times New Roman"/>
          <w:i/>
          <w:iCs/>
          <w:sz w:val="24"/>
          <w:szCs w:val="24"/>
          <w:lang w:eastAsia="bg-BG"/>
        </w:rPr>
      </w:pPr>
      <w:r w:rsidRPr="00C60187">
        <w:rPr>
          <w:rFonts w:ascii="Times New Roman" w:eastAsia="Times New Roman" w:hAnsi="Times New Roman"/>
          <w:i/>
          <w:iCs/>
          <w:sz w:val="24"/>
          <w:szCs w:val="24"/>
          <w:lang w:eastAsia="bg-BG"/>
        </w:rPr>
        <w:t>ВНОСИТЕЛ:</w:t>
      </w:r>
    </w:p>
    <w:p w:rsidR="00C60187" w:rsidRPr="00C60187" w:rsidRDefault="00C60187" w:rsidP="00C60187">
      <w:pPr>
        <w:spacing w:after="0"/>
        <w:rPr>
          <w:rFonts w:ascii="Times New Roman" w:eastAsia="Times New Roman" w:hAnsi="Times New Roman"/>
          <w:b/>
          <w:i/>
          <w:iCs/>
          <w:sz w:val="24"/>
          <w:szCs w:val="24"/>
          <w:lang w:eastAsia="bg-BG"/>
        </w:rPr>
      </w:pPr>
      <w:r w:rsidRPr="00C60187">
        <w:rPr>
          <w:rFonts w:ascii="Times New Roman" w:eastAsia="Times New Roman" w:hAnsi="Times New Roman"/>
          <w:b/>
          <w:i/>
          <w:iCs/>
          <w:sz w:val="24"/>
          <w:szCs w:val="24"/>
          <w:lang w:eastAsia="bg-BG"/>
        </w:rPr>
        <w:t>Зорница Евгениева</w:t>
      </w:r>
    </w:p>
    <w:p w:rsidR="00C60187" w:rsidRPr="00C60187" w:rsidRDefault="00C60187" w:rsidP="00C60187">
      <w:pPr>
        <w:spacing w:after="0"/>
        <w:rPr>
          <w:rFonts w:ascii="Times New Roman" w:eastAsia="Times New Roman" w:hAnsi="Times New Roman"/>
          <w:i/>
          <w:iCs/>
          <w:sz w:val="24"/>
          <w:szCs w:val="24"/>
          <w:lang w:eastAsia="bg-BG"/>
        </w:rPr>
      </w:pPr>
      <w:r w:rsidRPr="00C60187">
        <w:rPr>
          <w:rFonts w:ascii="Times New Roman" w:eastAsia="Times New Roman" w:hAnsi="Times New Roman"/>
          <w:i/>
          <w:iCs/>
          <w:sz w:val="24"/>
          <w:szCs w:val="24"/>
          <w:lang w:eastAsia="bg-BG"/>
        </w:rPr>
        <w:t xml:space="preserve">Зам.-кмет по „Общинска собственост и стопанска политика“ </w:t>
      </w:r>
    </w:p>
    <w:p w:rsidR="00C60187" w:rsidRPr="00C60187" w:rsidRDefault="00C60187" w:rsidP="00C60187">
      <w:pPr>
        <w:spacing w:after="0"/>
        <w:rPr>
          <w:rFonts w:ascii="Times New Roman" w:eastAsia="Times New Roman" w:hAnsi="Times New Roman"/>
          <w:sz w:val="24"/>
          <w:szCs w:val="24"/>
          <w:lang w:eastAsia="bg-BG"/>
        </w:rPr>
      </w:pPr>
    </w:p>
    <w:p w:rsidR="00C60187" w:rsidRPr="00C60187" w:rsidRDefault="00C60187" w:rsidP="00C60187">
      <w:pPr>
        <w:spacing w:after="0" w:line="240" w:lineRule="auto"/>
        <w:rPr>
          <w:rFonts w:ascii="Times New Roman" w:eastAsia="Times New Roman" w:hAnsi="Times New Roman"/>
          <w:sz w:val="24"/>
          <w:szCs w:val="24"/>
          <w:lang w:eastAsia="bg-BG"/>
        </w:rPr>
      </w:pPr>
    </w:p>
    <w:p w:rsidR="00C60187" w:rsidRPr="00C60187" w:rsidRDefault="00C60187" w:rsidP="00C60187">
      <w:pPr>
        <w:spacing w:after="0" w:line="240" w:lineRule="auto"/>
        <w:rPr>
          <w:rFonts w:ascii="Times New Roman" w:eastAsia="Times New Roman" w:hAnsi="Times New Roman"/>
          <w:sz w:val="24"/>
          <w:szCs w:val="24"/>
          <w:lang w:eastAsia="bg-BG"/>
        </w:rPr>
      </w:pPr>
    </w:p>
    <w:p w:rsidR="00C60187" w:rsidRPr="00C60187" w:rsidRDefault="00C60187" w:rsidP="00C60187">
      <w:pPr>
        <w:spacing w:after="0" w:line="240" w:lineRule="auto"/>
        <w:rPr>
          <w:rFonts w:ascii="Times New Roman" w:eastAsia="Times New Roman" w:hAnsi="Times New Roman"/>
          <w:b/>
          <w:sz w:val="24"/>
          <w:szCs w:val="24"/>
          <w:lang w:eastAsia="bg-BG"/>
        </w:rPr>
      </w:pPr>
    </w:p>
    <w:p w:rsidR="0096741A" w:rsidRPr="0096741A" w:rsidRDefault="0096741A" w:rsidP="0096741A">
      <w:pPr>
        <w:widowControl w:val="0"/>
        <w:autoSpaceDE w:val="0"/>
        <w:autoSpaceDN w:val="0"/>
        <w:adjustRightInd w:val="0"/>
        <w:spacing w:after="0" w:line="240" w:lineRule="auto"/>
        <w:ind w:left="709"/>
        <w:rPr>
          <w:rFonts w:ascii="Times New Roman" w:eastAsia="Times New Roman" w:hAnsi="Times New Roman"/>
          <w:sz w:val="24"/>
          <w:szCs w:val="24"/>
          <w:lang w:val="en-US" w:eastAsia="bg-BG"/>
        </w:rPr>
      </w:pPr>
      <w:r>
        <w:rPr>
          <w:rFonts w:ascii="Arial" w:eastAsia="Times New Roman" w:hAnsi="Arial" w:cs="Arial"/>
          <w:noProof/>
          <w:sz w:val="20"/>
          <w:szCs w:val="20"/>
          <w:lang w:eastAsia="bg-BG"/>
        </w:rPr>
        <w:drawing>
          <wp:anchor distT="0" distB="0" distL="114300" distR="114300" simplePos="0" relativeHeight="251699200" behindDoc="0" locked="0" layoutInCell="1" allowOverlap="1">
            <wp:simplePos x="0" y="0"/>
            <wp:positionH relativeFrom="column">
              <wp:posOffset>-89535</wp:posOffset>
            </wp:positionH>
            <wp:positionV relativeFrom="paragraph">
              <wp:posOffset>0</wp:posOffset>
            </wp:positionV>
            <wp:extent cx="694690" cy="897890"/>
            <wp:effectExtent l="0" t="0" r="0" b="0"/>
            <wp:wrapNone/>
            <wp:docPr id="32" name="Картина 32"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69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bg-BG"/>
        </w:rPr>
        <mc:AlternateContent>
          <mc:Choice Requires="wps">
            <w:drawing>
              <wp:anchor distT="0" distB="0" distL="114300" distR="114300" simplePos="0" relativeHeight="251698176" behindDoc="0" locked="0" layoutInCell="1" allowOverlap="1">
                <wp:simplePos x="0" y="0"/>
                <wp:positionH relativeFrom="column">
                  <wp:posOffset>-89535</wp:posOffset>
                </wp:positionH>
                <wp:positionV relativeFrom="paragraph">
                  <wp:posOffset>990600</wp:posOffset>
                </wp:positionV>
                <wp:extent cx="6106795" cy="0"/>
                <wp:effectExtent l="14605" t="15240" r="12700" b="13335"/>
                <wp:wrapNone/>
                <wp:docPr id="31" name="Право съединение 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106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" strokeweight="1pt">
                <o:lock v:ext="edit" aspectratio="t"/>
              </v:line>
            </w:pict>
          </mc:Fallback>
        </mc:AlternateContent>
      </w:r>
    </w:p>
    <w:p w:rsidR="0096741A" w:rsidRPr="0096741A" w:rsidRDefault="0096741A" w:rsidP="0096741A">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r>
        <w:rPr>
          <w:rFonts w:ascii="Times New Roman" w:eastAsia="Times New Roman" w:hAnsi="Times New Roman"/>
          <w:b/>
          <w:noProof/>
          <w:color w:val="000000"/>
          <w:spacing w:val="-1"/>
          <w:sz w:val="24"/>
          <w:szCs w:val="24"/>
          <w:lang w:eastAsia="bg-BG"/>
        </w:rPr>
        <mc:AlternateContent>
          <mc:Choice Requires="wps">
            <w:drawing>
              <wp:anchor distT="0" distB="0" distL="114300" distR="114300" simplePos="0" relativeHeight="251700224" behindDoc="0" locked="0" layoutInCell="1" allowOverlap="1">
                <wp:simplePos x="0" y="0"/>
                <wp:positionH relativeFrom="column">
                  <wp:posOffset>928370</wp:posOffset>
                </wp:positionH>
                <wp:positionV relativeFrom="paragraph">
                  <wp:posOffset>38735</wp:posOffset>
                </wp:positionV>
                <wp:extent cx="3091180" cy="304800"/>
                <wp:effectExtent l="3810" t="635" r="635" b="0"/>
                <wp:wrapNone/>
                <wp:docPr id="30" name="Текстово поле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91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41A" w:rsidRPr="0096741A" w:rsidRDefault="0096741A" w:rsidP="0096741A">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sidRPr="0096741A">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96741A" w:rsidRPr="00EA4EB0" w:rsidRDefault="0096741A" w:rsidP="0096741A">
                            <w:pPr>
                              <w:shd w:val="clear" w:color="auto" w:fill="FFFFFF"/>
                              <w:spacing w:before="5"/>
                              <w:ind w:left="29" w:right="5914"/>
                              <w:jc w:val="center"/>
                              <w:rPr>
                                <w:rFonts w:ascii="Times New Roman" w:hAnsi="Times New Roman"/>
                                <w:color w:val="000000"/>
                                <w:spacing w:val="-4"/>
                                <w:sz w:val="12"/>
                                <w:szCs w:val="12"/>
                              </w:rPr>
                            </w:pPr>
                          </w:p>
                          <w:p w:rsidR="0096741A" w:rsidRPr="003E2371" w:rsidRDefault="0096741A" w:rsidP="0096741A">
                            <w:pPr>
                              <w:shd w:val="clear" w:color="auto" w:fill="FFFFFF"/>
                              <w:jc w:val="center"/>
                              <w:rPr>
                                <w:rFonts w:ascii="Times New Roman" w:hAnsi="Times New Roman"/>
                                <w:color w:val="000000"/>
                                <w:spacing w:val="8"/>
                              </w:rPr>
                            </w:pPr>
                          </w:p>
                          <w:p w:rsidR="0096741A" w:rsidRDefault="0096741A" w:rsidP="0096741A">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30" o:spid="_x0000_s1034" type="#_x0000_t202" style="position:absolute;margin-left:73.1pt;margin-top:3.05pt;width:243.4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" filled="f" stroked="f">
                <o:lock v:ext="edit" aspectratio="t"/>
                <v:textbox inset="0,0,0,0">
                  <w:txbxContent>
                    <w:p w:rsidR="0096741A" w:rsidRPr="0096741A" w:rsidRDefault="0096741A" w:rsidP="0096741A">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sidRPr="0096741A">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96741A" w:rsidRPr="00EA4EB0" w:rsidRDefault="0096741A" w:rsidP="0096741A">
                      <w:pPr>
                        <w:shd w:val="clear" w:color="auto" w:fill="FFFFFF"/>
                        <w:spacing w:before="5"/>
                        <w:ind w:left="29" w:right="5914"/>
                        <w:jc w:val="center"/>
                        <w:rPr>
                          <w:rFonts w:ascii="Times New Roman" w:hAnsi="Times New Roman"/>
                          <w:color w:val="000000"/>
                          <w:spacing w:val="-4"/>
                          <w:sz w:val="12"/>
                          <w:szCs w:val="12"/>
                        </w:rPr>
                      </w:pPr>
                    </w:p>
                    <w:p w:rsidR="0096741A" w:rsidRPr="003E2371" w:rsidRDefault="0096741A" w:rsidP="0096741A">
                      <w:pPr>
                        <w:shd w:val="clear" w:color="auto" w:fill="FFFFFF"/>
                        <w:jc w:val="center"/>
                        <w:rPr>
                          <w:rFonts w:ascii="Times New Roman" w:hAnsi="Times New Roman"/>
                          <w:color w:val="000000"/>
                          <w:spacing w:val="8"/>
                        </w:rPr>
                      </w:pPr>
                    </w:p>
                    <w:p w:rsidR="0096741A" w:rsidRDefault="0096741A" w:rsidP="0096741A">
                      <w:pPr>
                        <w:jc w:val="center"/>
                      </w:pPr>
                    </w:p>
                  </w:txbxContent>
                </v:textbox>
              </v:shape>
            </w:pict>
          </mc:Fallback>
        </mc:AlternateContent>
      </w:r>
    </w:p>
    <w:p w:rsidR="0096741A" w:rsidRPr="0096741A" w:rsidRDefault="0096741A" w:rsidP="0096741A">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96741A" w:rsidRPr="0096741A" w:rsidRDefault="0096741A" w:rsidP="0096741A">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96741A" w:rsidRPr="0096741A" w:rsidRDefault="0096741A" w:rsidP="0096741A">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96741A" w:rsidRPr="0096741A" w:rsidRDefault="0096741A" w:rsidP="0096741A">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96741A" w:rsidRPr="0096741A" w:rsidRDefault="0096741A" w:rsidP="0096741A">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96741A" w:rsidRPr="0096741A" w:rsidRDefault="0096741A" w:rsidP="0096741A">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96741A" w:rsidRPr="0096741A" w:rsidRDefault="0096741A" w:rsidP="0096741A">
      <w:pPr>
        <w:widowControl w:val="0"/>
        <w:shd w:val="clear" w:color="auto" w:fill="FFFFFF"/>
        <w:autoSpaceDE w:val="0"/>
        <w:autoSpaceDN w:val="0"/>
        <w:adjustRightInd w:val="0"/>
        <w:spacing w:after="0" w:line="240" w:lineRule="auto"/>
        <w:rPr>
          <w:rFonts w:ascii="Times New Roman" w:eastAsia="Times New Roman" w:hAnsi="Times New Roman"/>
          <w:color w:val="000000"/>
          <w:spacing w:val="8"/>
          <w:lang w:val="en-US" w:eastAsia="bg-BG"/>
        </w:rPr>
      </w:pPr>
      <w:r w:rsidRPr="0096741A">
        <w:rPr>
          <w:rFonts w:ascii="Times New Roman" w:eastAsia="Times New Roman" w:hAnsi="Times New Roman"/>
          <w:color w:val="000000"/>
          <w:spacing w:val="8"/>
          <w:lang w:eastAsia="bg-BG"/>
        </w:rPr>
        <w:tab/>
      </w:r>
      <w:r w:rsidRPr="0096741A">
        <w:rPr>
          <w:rFonts w:ascii="Times New Roman" w:eastAsia="Times New Roman" w:hAnsi="Times New Roman"/>
          <w:color w:val="000000"/>
          <w:spacing w:val="8"/>
          <w:lang w:eastAsia="bg-BG"/>
        </w:rPr>
        <w:tab/>
      </w:r>
      <w:r w:rsidRPr="0096741A">
        <w:rPr>
          <w:rFonts w:ascii="Times New Roman" w:eastAsia="Times New Roman" w:hAnsi="Times New Roman"/>
          <w:color w:val="000000"/>
          <w:spacing w:val="8"/>
          <w:lang w:val="en-US" w:eastAsia="bg-BG"/>
        </w:rPr>
        <w:tab/>
      </w:r>
    </w:p>
    <w:p w:rsidR="0096741A" w:rsidRPr="0096741A" w:rsidRDefault="0096741A" w:rsidP="0096741A">
      <w:pPr>
        <w:keepNext/>
        <w:spacing w:after="0" w:line="240" w:lineRule="auto"/>
        <w:jc w:val="both"/>
        <w:outlineLvl w:val="1"/>
        <w:rPr>
          <w:rFonts w:ascii="Times New Roman" w:eastAsia="Times New Roman" w:hAnsi="Times New Roman"/>
          <w:b/>
          <w:sz w:val="28"/>
          <w:szCs w:val="24"/>
        </w:rPr>
      </w:pPr>
      <w:r w:rsidRPr="0096741A">
        <w:rPr>
          <w:rFonts w:ascii="Times New Roman" w:eastAsia="Times New Roman" w:hAnsi="Times New Roman"/>
          <w:b/>
          <w:sz w:val="28"/>
          <w:szCs w:val="24"/>
        </w:rPr>
        <w:lastRenderedPageBreak/>
        <w:t>ДО</w:t>
      </w:r>
    </w:p>
    <w:p w:rsidR="0096741A" w:rsidRPr="0096741A" w:rsidRDefault="0096741A" w:rsidP="0096741A">
      <w:pPr>
        <w:spacing w:after="0" w:line="240" w:lineRule="auto"/>
        <w:jc w:val="both"/>
        <w:rPr>
          <w:rFonts w:ascii="Times New Roman" w:eastAsia="Times New Roman" w:hAnsi="Times New Roman"/>
          <w:b/>
          <w:sz w:val="28"/>
          <w:szCs w:val="24"/>
        </w:rPr>
      </w:pPr>
      <w:r w:rsidRPr="0096741A">
        <w:rPr>
          <w:rFonts w:ascii="Times New Roman" w:eastAsia="Times New Roman" w:hAnsi="Times New Roman"/>
          <w:b/>
          <w:sz w:val="28"/>
          <w:szCs w:val="24"/>
        </w:rPr>
        <w:t>ОБЩИНСКИ СЪВЕТ</w:t>
      </w:r>
    </w:p>
    <w:p w:rsidR="0096741A" w:rsidRPr="0096741A" w:rsidRDefault="0096741A" w:rsidP="0096741A">
      <w:pPr>
        <w:spacing w:after="0" w:line="240" w:lineRule="auto"/>
        <w:jc w:val="both"/>
        <w:rPr>
          <w:rFonts w:ascii="Times New Roman" w:eastAsia="Times New Roman" w:hAnsi="Times New Roman"/>
          <w:b/>
          <w:sz w:val="28"/>
          <w:szCs w:val="24"/>
        </w:rPr>
      </w:pPr>
      <w:r w:rsidRPr="0096741A">
        <w:rPr>
          <w:rFonts w:ascii="Times New Roman" w:eastAsia="Times New Roman" w:hAnsi="Times New Roman"/>
          <w:b/>
          <w:sz w:val="28"/>
          <w:szCs w:val="24"/>
        </w:rPr>
        <w:t>РАЗГРАД</w:t>
      </w:r>
    </w:p>
    <w:p w:rsidR="0096741A" w:rsidRPr="0096741A" w:rsidRDefault="0096741A" w:rsidP="0096741A">
      <w:pPr>
        <w:spacing w:after="0" w:line="240" w:lineRule="auto"/>
        <w:jc w:val="both"/>
        <w:rPr>
          <w:rFonts w:ascii="Times New Roman" w:eastAsia="Times New Roman" w:hAnsi="Times New Roman"/>
          <w:b/>
          <w:sz w:val="28"/>
          <w:szCs w:val="24"/>
        </w:rPr>
      </w:pPr>
    </w:p>
    <w:p w:rsidR="0096741A" w:rsidRPr="0096741A" w:rsidRDefault="0096741A" w:rsidP="0096741A">
      <w:pPr>
        <w:spacing w:after="0" w:line="240" w:lineRule="auto"/>
        <w:jc w:val="both"/>
        <w:rPr>
          <w:rFonts w:ascii="Times New Roman" w:eastAsia="Times New Roman" w:hAnsi="Times New Roman"/>
          <w:b/>
          <w:sz w:val="28"/>
          <w:szCs w:val="24"/>
        </w:rPr>
      </w:pPr>
    </w:p>
    <w:p w:rsidR="0096741A" w:rsidRPr="0096741A" w:rsidRDefault="0096741A" w:rsidP="0096741A">
      <w:pPr>
        <w:spacing w:after="0" w:line="240" w:lineRule="auto"/>
        <w:jc w:val="both"/>
        <w:rPr>
          <w:rFonts w:ascii="Times New Roman" w:eastAsia="Times New Roman" w:hAnsi="Times New Roman"/>
          <w:b/>
          <w:sz w:val="28"/>
          <w:szCs w:val="24"/>
        </w:rPr>
      </w:pPr>
    </w:p>
    <w:p w:rsidR="0096741A" w:rsidRPr="0096741A" w:rsidRDefault="0096741A" w:rsidP="0096741A">
      <w:pPr>
        <w:keepNext/>
        <w:spacing w:after="0" w:line="240" w:lineRule="auto"/>
        <w:jc w:val="center"/>
        <w:outlineLvl w:val="0"/>
        <w:rPr>
          <w:rFonts w:ascii="Times New Roman" w:eastAsia="Times New Roman" w:hAnsi="Times New Roman"/>
          <w:b/>
          <w:bCs/>
          <w:sz w:val="28"/>
          <w:szCs w:val="24"/>
        </w:rPr>
      </w:pPr>
      <w:r w:rsidRPr="0096741A">
        <w:rPr>
          <w:rFonts w:ascii="Times New Roman" w:eastAsia="Times New Roman" w:hAnsi="Times New Roman"/>
          <w:b/>
          <w:bCs/>
          <w:sz w:val="28"/>
          <w:szCs w:val="24"/>
        </w:rPr>
        <w:t>Д О К Л А Д Н А   З А П И С К А</w:t>
      </w:r>
    </w:p>
    <w:p w:rsidR="0096741A" w:rsidRPr="0096741A" w:rsidRDefault="0096741A" w:rsidP="0096741A">
      <w:pPr>
        <w:spacing w:after="0" w:line="240" w:lineRule="auto"/>
        <w:ind w:left="1425" w:hanging="1425"/>
        <w:jc w:val="both"/>
        <w:rPr>
          <w:rFonts w:ascii="Times New Roman" w:eastAsia="Times New Roman" w:hAnsi="Times New Roman"/>
          <w:b/>
          <w:bCs/>
          <w:sz w:val="28"/>
          <w:szCs w:val="24"/>
        </w:rPr>
      </w:pPr>
    </w:p>
    <w:p w:rsidR="0096741A" w:rsidRPr="0096741A" w:rsidRDefault="0096741A" w:rsidP="0096741A">
      <w:pPr>
        <w:spacing w:after="0" w:line="240" w:lineRule="auto"/>
        <w:ind w:left="1425" w:hanging="1425"/>
        <w:jc w:val="both"/>
        <w:rPr>
          <w:rFonts w:ascii="Times New Roman" w:eastAsia="Times New Roman" w:hAnsi="Times New Roman"/>
          <w:b/>
          <w:bCs/>
          <w:sz w:val="28"/>
          <w:szCs w:val="24"/>
        </w:rPr>
      </w:pPr>
      <w:r w:rsidRPr="0096741A">
        <w:rPr>
          <w:rFonts w:ascii="Times New Roman" w:eastAsia="Times New Roman" w:hAnsi="Times New Roman"/>
          <w:b/>
          <w:bCs/>
          <w:sz w:val="28"/>
          <w:szCs w:val="24"/>
        </w:rPr>
        <w:t>от Зорница Евгениева Якимова – Зам.-кмет по „Общинска собственост и стопанска политика“ на Община Разград.</w:t>
      </w:r>
    </w:p>
    <w:p w:rsidR="0096741A" w:rsidRPr="0096741A" w:rsidRDefault="0096741A" w:rsidP="0096741A">
      <w:pPr>
        <w:spacing w:after="0" w:line="240" w:lineRule="auto"/>
        <w:ind w:left="1425" w:hanging="1425"/>
        <w:jc w:val="both"/>
        <w:rPr>
          <w:rFonts w:ascii="Times New Roman" w:eastAsia="Times New Roman" w:hAnsi="Times New Roman"/>
          <w:bCs/>
          <w:sz w:val="28"/>
          <w:szCs w:val="24"/>
        </w:rPr>
      </w:pPr>
    </w:p>
    <w:p w:rsidR="0096741A" w:rsidRPr="0096741A" w:rsidRDefault="0096741A" w:rsidP="0096741A">
      <w:pPr>
        <w:spacing w:after="0" w:line="240" w:lineRule="auto"/>
        <w:ind w:left="1425" w:hanging="1425"/>
        <w:jc w:val="both"/>
        <w:rPr>
          <w:rFonts w:ascii="Times New Roman" w:eastAsia="Times New Roman" w:hAnsi="Times New Roman"/>
          <w:bCs/>
          <w:sz w:val="28"/>
          <w:szCs w:val="24"/>
        </w:rPr>
      </w:pPr>
    </w:p>
    <w:p w:rsidR="0096741A" w:rsidRPr="0096741A" w:rsidRDefault="0096741A" w:rsidP="0096741A">
      <w:pPr>
        <w:spacing w:after="0" w:line="240" w:lineRule="auto"/>
        <w:ind w:left="1425" w:hanging="1425"/>
        <w:jc w:val="both"/>
        <w:rPr>
          <w:rFonts w:ascii="Times New Roman" w:eastAsia="Times New Roman" w:hAnsi="Times New Roman"/>
          <w:bCs/>
          <w:sz w:val="28"/>
          <w:szCs w:val="24"/>
        </w:rPr>
      </w:pPr>
      <w:r w:rsidRPr="0096741A">
        <w:rPr>
          <w:rFonts w:ascii="Times New Roman" w:eastAsia="Times New Roman" w:hAnsi="Times New Roman"/>
          <w:b/>
          <w:bCs/>
          <w:sz w:val="28"/>
          <w:szCs w:val="24"/>
        </w:rPr>
        <w:t>ОТНОСНО:</w:t>
      </w:r>
      <w:r w:rsidRPr="0096741A">
        <w:rPr>
          <w:rFonts w:ascii="Times New Roman" w:eastAsia="Times New Roman" w:hAnsi="Times New Roman"/>
          <w:bCs/>
          <w:sz w:val="28"/>
          <w:szCs w:val="24"/>
        </w:rPr>
        <w:t xml:space="preserve"> Предоставяне безвъзмездно за управление на част от имот- публична общинска собственост на Областна дирекция “Земеделие”- Разград.</w:t>
      </w:r>
    </w:p>
    <w:p w:rsidR="0096741A" w:rsidRPr="0096741A" w:rsidRDefault="0096741A" w:rsidP="0096741A">
      <w:pPr>
        <w:spacing w:after="0" w:line="240" w:lineRule="auto"/>
        <w:jc w:val="both"/>
        <w:rPr>
          <w:rFonts w:ascii="Times New Roman" w:eastAsia="Times New Roman" w:hAnsi="Times New Roman"/>
          <w:bCs/>
          <w:sz w:val="28"/>
          <w:szCs w:val="24"/>
        </w:rPr>
      </w:pPr>
    </w:p>
    <w:p w:rsidR="0096741A" w:rsidRPr="0096741A" w:rsidRDefault="0096741A" w:rsidP="0096741A">
      <w:pPr>
        <w:spacing w:after="0" w:line="240" w:lineRule="auto"/>
        <w:jc w:val="both"/>
        <w:rPr>
          <w:rFonts w:ascii="Times New Roman" w:eastAsia="Times New Roman" w:hAnsi="Times New Roman"/>
          <w:b/>
          <w:sz w:val="28"/>
          <w:szCs w:val="24"/>
        </w:rPr>
      </w:pPr>
      <w:r w:rsidRPr="0096741A">
        <w:rPr>
          <w:rFonts w:ascii="Times New Roman" w:eastAsia="Times New Roman" w:hAnsi="Times New Roman"/>
          <w:b/>
          <w:sz w:val="28"/>
          <w:szCs w:val="24"/>
        </w:rPr>
        <w:tab/>
        <w:t>Уважаеми  госпожи и господа общински съветници,</w:t>
      </w:r>
    </w:p>
    <w:p w:rsidR="0096741A" w:rsidRPr="0096741A" w:rsidRDefault="0096741A" w:rsidP="0096741A">
      <w:pPr>
        <w:spacing w:after="0" w:line="240" w:lineRule="auto"/>
        <w:jc w:val="both"/>
        <w:rPr>
          <w:rFonts w:ascii="Times New Roman" w:eastAsia="Times New Roman" w:hAnsi="Times New Roman"/>
          <w:b/>
          <w:sz w:val="28"/>
          <w:szCs w:val="24"/>
        </w:rPr>
      </w:pPr>
    </w:p>
    <w:p w:rsidR="0096741A" w:rsidRPr="0096741A" w:rsidRDefault="0096741A" w:rsidP="0096741A">
      <w:pPr>
        <w:spacing w:after="0" w:line="240" w:lineRule="auto"/>
        <w:jc w:val="both"/>
        <w:rPr>
          <w:rFonts w:ascii="Times New Roman" w:eastAsia="Times New Roman" w:hAnsi="Times New Roman"/>
          <w:b/>
          <w:sz w:val="28"/>
          <w:szCs w:val="24"/>
        </w:rPr>
      </w:pPr>
      <w:r w:rsidRPr="0096741A">
        <w:rPr>
          <w:rFonts w:ascii="Times New Roman" w:eastAsia="Times New Roman" w:hAnsi="Times New Roman"/>
          <w:b/>
          <w:sz w:val="28"/>
          <w:szCs w:val="24"/>
        </w:rPr>
        <w:tab/>
      </w:r>
    </w:p>
    <w:p w:rsidR="0096741A" w:rsidRPr="0096741A" w:rsidRDefault="0096741A" w:rsidP="0096741A">
      <w:pPr>
        <w:spacing w:after="0" w:line="240" w:lineRule="auto"/>
        <w:jc w:val="both"/>
        <w:rPr>
          <w:rFonts w:ascii="Times New Roman" w:eastAsia="Times New Roman" w:hAnsi="Times New Roman"/>
          <w:sz w:val="28"/>
          <w:szCs w:val="24"/>
        </w:rPr>
      </w:pPr>
      <w:r w:rsidRPr="0096741A">
        <w:rPr>
          <w:rFonts w:ascii="Times New Roman" w:eastAsia="Times New Roman" w:hAnsi="Times New Roman"/>
          <w:sz w:val="28"/>
          <w:szCs w:val="24"/>
        </w:rPr>
        <w:tab/>
      </w:r>
      <w:r w:rsidRPr="0096741A">
        <w:rPr>
          <w:rFonts w:ascii="Times New Roman" w:eastAsia="Times New Roman" w:hAnsi="Times New Roman"/>
          <w:bCs/>
          <w:sz w:val="28"/>
          <w:szCs w:val="24"/>
        </w:rPr>
        <w:t>Съгласно Акт за публична общинска собственост №261/10.06.1997 год. Община Разград е собственик на сграда „Общежитие за средношколци“, с адрес:  гр. Разград, ул.“Н.Й.Вапцаров“ №10, изградена в поземлен имот с идентификатор 61710.505.561 по кадастралната карта и кадастралните регистри на гр.Разград.</w:t>
      </w:r>
    </w:p>
    <w:p w:rsidR="0096741A" w:rsidRPr="0096741A" w:rsidRDefault="0096741A" w:rsidP="0096741A">
      <w:pPr>
        <w:spacing w:after="0" w:line="240" w:lineRule="auto"/>
        <w:ind w:firstLine="720"/>
        <w:jc w:val="both"/>
        <w:rPr>
          <w:rFonts w:ascii="Times New Roman" w:eastAsia="Times New Roman" w:hAnsi="Times New Roman"/>
          <w:sz w:val="28"/>
          <w:szCs w:val="24"/>
        </w:rPr>
      </w:pPr>
      <w:r w:rsidRPr="0096741A">
        <w:rPr>
          <w:rFonts w:ascii="Times New Roman" w:eastAsia="Times New Roman" w:hAnsi="Times New Roman"/>
          <w:sz w:val="28"/>
          <w:szCs w:val="24"/>
        </w:rPr>
        <w:t>В Община Разград е получено писмо с изх.</w:t>
      </w:r>
      <w:r w:rsidRPr="0096741A">
        <w:rPr>
          <w:rFonts w:ascii="Times New Roman" w:eastAsia="Times New Roman" w:hAnsi="Times New Roman"/>
          <w:bCs/>
          <w:sz w:val="28"/>
          <w:szCs w:val="24"/>
        </w:rPr>
        <w:t>№РД-12-02-990/02.07.2026 год.</w:t>
      </w:r>
      <w:r w:rsidRPr="0096741A">
        <w:rPr>
          <w:rFonts w:ascii="Times New Roman" w:eastAsia="Times New Roman" w:hAnsi="Times New Roman"/>
          <w:sz w:val="28"/>
          <w:szCs w:val="24"/>
        </w:rPr>
        <w:t xml:space="preserve"> от директора на Областна дирекция “Земеделие”- Разград с искане за предоставяне на допълнителна архивна площ, необходима за дейността на земеделската служба. </w:t>
      </w:r>
    </w:p>
    <w:p w:rsidR="0096741A" w:rsidRPr="0096741A" w:rsidRDefault="0096741A" w:rsidP="0096741A">
      <w:pPr>
        <w:spacing w:after="0" w:line="240" w:lineRule="auto"/>
        <w:ind w:firstLine="708"/>
        <w:jc w:val="both"/>
        <w:rPr>
          <w:rFonts w:ascii="Times New Roman" w:eastAsia="Times New Roman" w:hAnsi="Times New Roman"/>
          <w:sz w:val="28"/>
          <w:szCs w:val="24"/>
        </w:rPr>
      </w:pPr>
      <w:r w:rsidRPr="0096741A">
        <w:rPr>
          <w:rFonts w:ascii="Times New Roman" w:eastAsia="Times New Roman" w:hAnsi="Times New Roman"/>
          <w:bCs/>
          <w:sz w:val="28"/>
          <w:szCs w:val="24"/>
        </w:rPr>
        <w:tab/>
      </w:r>
      <w:r w:rsidRPr="0096741A">
        <w:rPr>
          <w:rFonts w:ascii="Times New Roman" w:eastAsia="Times New Roman" w:hAnsi="Times New Roman"/>
          <w:sz w:val="28"/>
          <w:szCs w:val="24"/>
          <w:lang w:val="en-GB"/>
        </w:rPr>
        <w:t xml:space="preserve">Искането е разгледано на заседание на комисията по чл.2 от Наредба №2 на Общински съвет Разград  за придобиване, управление и разпореждане с имоти и вещи – общинска собственост, която се е произнесла  с </w:t>
      </w:r>
      <w:r w:rsidRPr="0096741A">
        <w:rPr>
          <w:rFonts w:ascii="Times New Roman" w:eastAsia="Times New Roman" w:hAnsi="Times New Roman"/>
          <w:sz w:val="28"/>
          <w:szCs w:val="24"/>
        </w:rPr>
        <w:t xml:space="preserve">положително </w:t>
      </w:r>
      <w:r w:rsidRPr="0096741A">
        <w:rPr>
          <w:rFonts w:ascii="Times New Roman" w:eastAsia="Times New Roman" w:hAnsi="Times New Roman"/>
          <w:sz w:val="28"/>
          <w:szCs w:val="24"/>
          <w:lang w:val="en-GB"/>
        </w:rPr>
        <w:t>решение</w:t>
      </w:r>
      <w:r w:rsidRPr="0096741A">
        <w:rPr>
          <w:rFonts w:ascii="Times New Roman" w:eastAsia="Times New Roman" w:hAnsi="Times New Roman"/>
          <w:sz w:val="28"/>
          <w:szCs w:val="24"/>
        </w:rPr>
        <w:t>.</w:t>
      </w:r>
    </w:p>
    <w:p w:rsidR="0096741A" w:rsidRPr="0096741A" w:rsidRDefault="0096741A" w:rsidP="0096741A">
      <w:pPr>
        <w:spacing w:after="0" w:line="240" w:lineRule="auto"/>
        <w:ind w:firstLine="720"/>
        <w:jc w:val="both"/>
        <w:rPr>
          <w:rFonts w:ascii="Times New Roman" w:eastAsia="Times New Roman" w:hAnsi="Times New Roman"/>
          <w:bCs/>
          <w:sz w:val="28"/>
          <w:szCs w:val="24"/>
        </w:rPr>
      </w:pPr>
      <w:r w:rsidRPr="0096741A">
        <w:rPr>
          <w:rFonts w:ascii="Times New Roman" w:eastAsia="Times New Roman" w:hAnsi="Times New Roman"/>
          <w:sz w:val="28"/>
          <w:szCs w:val="24"/>
        </w:rPr>
        <w:t xml:space="preserve">Частта от имота е включена за </w:t>
      </w:r>
      <w:r w:rsidRPr="0096741A">
        <w:rPr>
          <w:rFonts w:ascii="Times New Roman" w:eastAsia="Times New Roman" w:hAnsi="Times New Roman"/>
          <w:bCs/>
          <w:sz w:val="28"/>
          <w:szCs w:val="24"/>
        </w:rPr>
        <w:t>управление</w:t>
      </w:r>
      <w:r w:rsidRPr="0096741A">
        <w:rPr>
          <w:rFonts w:ascii="Times New Roman" w:eastAsia="Times New Roman" w:hAnsi="Times New Roman"/>
          <w:sz w:val="28"/>
          <w:szCs w:val="24"/>
        </w:rPr>
        <w:t xml:space="preserve"> и в Програмата за управление и разпореждане с имоти и вещи-общинска собственост за 2026 год. </w:t>
      </w:r>
    </w:p>
    <w:p w:rsidR="0096741A" w:rsidRPr="0096741A" w:rsidRDefault="0096741A" w:rsidP="0096741A">
      <w:pPr>
        <w:spacing w:after="0" w:line="240" w:lineRule="auto"/>
        <w:ind w:firstLine="708"/>
        <w:jc w:val="both"/>
        <w:rPr>
          <w:rFonts w:ascii="Times New Roman" w:eastAsia="Times New Roman" w:hAnsi="Times New Roman"/>
          <w:sz w:val="28"/>
          <w:szCs w:val="24"/>
        </w:rPr>
      </w:pPr>
      <w:r w:rsidRPr="0096741A">
        <w:rPr>
          <w:rFonts w:ascii="Times New Roman" w:eastAsia="Times New Roman" w:hAnsi="Times New Roman"/>
          <w:sz w:val="28"/>
          <w:szCs w:val="24"/>
        </w:rPr>
        <w:t xml:space="preserve">Предвид  гореизложеното,  както и на основание </w:t>
      </w:r>
      <w:r w:rsidRPr="0096741A">
        <w:rPr>
          <w:rFonts w:ascii="Times New Roman" w:eastAsia="Times New Roman" w:hAnsi="Times New Roman"/>
          <w:sz w:val="28"/>
          <w:szCs w:val="28"/>
          <w:lang w:val="ru-RU"/>
        </w:rPr>
        <w:t xml:space="preserve"> чл.21, ал.1, т.8, ал.2 и чл.22, ал.1</w:t>
      </w:r>
      <w:r w:rsidRPr="0096741A">
        <w:rPr>
          <w:rFonts w:ascii="Times New Roman" w:eastAsia="Times New Roman" w:hAnsi="Times New Roman"/>
          <w:sz w:val="28"/>
          <w:szCs w:val="28"/>
        </w:rPr>
        <w:t xml:space="preserve"> </w:t>
      </w:r>
      <w:r w:rsidRPr="0096741A">
        <w:rPr>
          <w:rFonts w:ascii="Times New Roman" w:eastAsia="Times New Roman" w:hAnsi="Times New Roman"/>
          <w:sz w:val="28"/>
          <w:szCs w:val="28"/>
          <w:lang w:val="ru-RU"/>
        </w:rPr>
        <w:t>от З</w:t>
      </w:r>
      <w:r w:rsidRPr="0096741A">
        <w:rPr>
          <w:rFonts w:ascii="Times New Roman" w:eastAsia="Times New Roman" w:hAnsi="Times New Roman"/>
          <w:sz w:val="28"/>
          <w:szCs w:val="28"/>
        </w:rPr>
        <w:t>акона за местното самоуправление и местната администрация</w:t>
      </w:r>
      <w:r w:rsidRPr="0096741A">
        <w:rPr>
          <w:rFonts w:ascii="Times New Roman" w:eastAsia="Times New Roman" w:hAnsi="Times New Roman"/>
          <w:sz w:val="28"/>
          <w:szCs w:val="28"/>
          <w:lang w:val="ru-RU"/>
        </w:rPr>
        <w:t xml:space="preserve">, </w:t>
      </w:r>
      <w:r w:rsidRPr="0096741A">
        <w:rPr>
          <w:rFonts w:ascii="Times New Roman" w:eastAsia="Times New Roman" w:hAnsi="Times New Roman"/>
          <w:sz w:val="28"/>
          <w:szCs w:val="28"/>
        </w:rPr>
        <w:t>чл.</w:t>
      </w:r>
      <w:r w:rsidRPr="0096741A">
        <w:rPr>
          <w:rFonts w:ascii="Times New Roman" w:eastAsia="Times New Roman" w:hAnsi="Times New Roman"/>
          <w:sz w:val="28"/>
          <w:szCs w:val="24"/>
        </w:rPr>
        <w:t xml:space="preserve">12, ал.3 и ал.4 от Закона за общинската собственост, във връзка с чл.14, ал.3 от Наредба № 2 на Общински съвет Разград </w:t>
      </w:r>
      <w:r w:rsidRPr="0096741A">
        <w:rPr>
          <w:rFonts w:ascii="Times New Roman" w:eastAsia="Times New Roman" w:hAnsi="Times New Roman"/>
          <w:sz w:val="28"/>
          <w:szCs w:val="28"/>
          <w:lang w:val="ru-RU"/>
        </w:rPr>
        <w:t>за придобиване, управление и разпореждане с имоти и вещи – общинска собственост</w:t>
      </w:r>
      <w:r w:rsidRPr="0096741A">
        <w:rPr>
          <w:rFonts w:ascii="Times New Roman" w:eastAsia="Times New Roman" w:hAnsi="Times New Roman"/>
          <w:sz w:val="28"/>
          <w:szCs w:val="28"/>
        </w:rPr>
        <w:t xml:space="preserve"> и </w:t>
      </w:r>
      <w:r w:rsidRPr="0096741A">
        <w:rPr>
          <w:rFonts w:ascii="Times New Roman" w:eastAsia="Times New Roman" w:hAnsi="Times New Roman"/>
          <w:bCs/>
          <w:sz w:val="28"/>
          <w:szCs w:val="24"/>
        </w:rPr>
        <w:t>писмо с изх.</w:t>
      </w:r>
      <w:r w:rsidRPr="0096741A">
        <w:rPr>
          <w:rFonts w:ascii="Times New Roman" w:eastAsia="Times New Roman" w:hAnsi="Times New Roman"/>
          <w:sz w:val="24"/>
          <w:szCs w:val="24"/>
          <w:lang w:val="en-GB"/>
        </w:rPr>
        <w:t xml:space="preserve"> </w:t>
      </w:r>
      <w:r w:rsidRPr="0096741A">
        <w:rPr>
          <w:rFonts w:ascii="Times New Roman" w:eastAsia="Times New Roman" w:hAnsi="Times New Roman"/>
          <w:bCs/>
          <w:sz w:val="28"/>
          <w:szCs w:val="24"/>
        </w:rPr>
        <w:t>№РД-12-02-990/02.07.2026 год, на директора на</w:t>
      </w:r>
      <w:r w:rsidRPr="0096741A">
        <w:rPr>
          <w:rFonts w:ascii="Times New Roman" w:eastAsia="Times New Roman" w:hAnsi="Times New Roman"/>
          <w:sz w:val="28"/>
          <w:szCs w:val="24"/>
        </w:rPr>
        <w:t xml:space="preserve"> ОД“Земеделие“ - Разград, заведено в деловодството на Община Разград с </w:t>
      </w:r>
      <w:r w:rsidRPr="0096741A">
        <w:rPr>
          <w:rFonts w:ascii="Times New Roman" w:eastAsia="Times New Roman" w:hAnsi="Times New Roman"/>
          <w:sz w:val="28"/>
          <w:szCs w:val="24"/>
        </w:rPr>
        <w:lastRenderedPageBreak/>
        <w:t>вх.№24-00-1038/02.07.2026 год.</w:t>
      </w:r>
      <w:r w:rsidRPr="0096741A">
        <w:rPr>
          <w:rFonts w:ascii="Times New Roman" w:eastAsia="Times New Roman" w:hAnsi="Times New Roman"/>
          <w:bCs/>
          <w:sz w:val="28"/>
          <w:szCs w:val="24"/>
        </w:rPr>
        <w:t xml:space="preserve">, предлагам </w:t>
      </w:r>
      <w:r w:rsidRPr="0096741A">
        <w:rPr>
          <w:rFonts w:ascii="Times New Roman" w:eastAsia="Times New Roman" w:hAnsi="Times New Roman"/>
          <w:sz w:val="28"/>
          <w:szCs w:val="24"/>
        </w:rPr>
        <w:t>Общинският съвет Разград да приеме следното</w:t>
      </w:r>
      <w:r w:rsidRPr="0096741A">
        <w:rPr>
          <w:rFonts w:ascii="Times New Roman" w:eastAsia="Times New Roman" w:hAnsi="Times New Roman"/>
          <w:bCs/>
          <w:sz w:val="28"/>
          <w:szCs w:val="24"/>
        </w:rPr>
        <w:t xml:space="preserve"> </w:t>
      </w:r>
    </w:p>
    <w:p w:rsidR="0096741A" w:rsidRPr="0096741A" w:rsidRDefault="0096741A" w:rsidP="0096741A">
      <w:pPr>
        <w:spacing w:after="0" w:line="240" w:lineRule="auto"/>
        <w:jc w:val="center"/>
        <w:rPr>
          <w:rFonts w:ascii="Times New Roman" w:eastAsia="Times New Roman" w:hAnsi="Times New Roman"/>
          <w:b/>
          <w:sz w:val="28"/>
          <w:szCs w:val="24"/>
        </w:rPr>
      </w:pPr>
    </w:p>
    <w:p w:rsidR="0096741A" w:rsidRPr="0096741A" w:rsidRDefault="0096741A" w:rsidP="0096741A">
      <w:pPr>
        <w:spacing w:after="0" w:line="240" w:lineRule="auto"/>
        <w:jc w:val="center"/>
        <w:rPr>
          <w:rFonts w:ascii="Times New Roman" w:eastAsia="Times New Roman" w:hAnsi="Times New Roman"/>
          <w:b/>
          <w:sz w:val="28"/>
          <w:szCs w:val="24"/>
        </w:rPr>
      </w:pPr>
      <w:r w:rsidRPr="0096741A">
        <w:rPr>
          <w:rFonts w:ascii="Times New Roman" w:eastAsia="Times New Roman" w:hAnsi="Times New Roman"/>
          <w:b/>
          <w:sz w:val="28"/>
          <w:szCs w:val="24"/>
        </w:rPr>
        <w:t>РЕШЕНИЕ :</w:t>
      </w:r>
    </w:p>
    <w:p w:rsidR="0096741A" w:rsidRPr="0096741A" w:rsidRDefault="0096741A" w:rsidP="0096741A">
      <w:pPr>
        <w:spacing w:after="0" w:line="240" w:lineRule="auto"/>
        <w:jc w:val="center"/>
        <w:rPr>
          <w:rFonts w:ascii="Times New Roman" w:eastAsia="Times New Roman" w:hAnsi="Times New Roman"/>
          <w:b/>
          <w:sz w:val="28"/>
          <w:szCs w:val="24"/>
        </w:rPr>
      </w:pPr>
    </w:p>
    <w:p w:rsidR="0096741A" w:rsidRPr="0096741A" w:rsidRDefault="0096741A" w:rsidP="0096741A">
      <w:pPr>
        <w:tabs>
          <w:tab w:val="left" w:pos="720"/>
        </w:tabs>
        <w:spacing w:after="0" w:line="240" w:lineRule="auto"/>
        <w:jc w:val="both"/>
        <w:rPr>
          <w:rFonts w:ascii="Times New Roman" w:eastAsia="Times New Roman" w:hAnsi="Times New Roman"/>
          <w:bCs/>
          <w:sz w:val="28"/>
          <w:szCs w:val="24"/>
        </w:rPr>
      </w:pPr>
      <w:r w:rsidRPr="0096741A">
        <w:rPr>
          <w:rFonts w:ascii="Times New Roman" w:eastAsia="Times New Roman" w:hAnsi="Times New Roman"/>
          <w:b/>
          <w:sz w:val="28"/>
          <w:szCs w:val="24"/>
        </w:rPr>
        <w:tab/>
      </w:r>
      <w:r w:rsidRPr="0096741A">
        <w:rPr>
          <w:rFonts w:ascii="Times New Roman" w:eastAsia="Times New Roman" w:hAnsi="Times New Roman"/>
          <w:sz w:val="28"/>
          <w:szCs w:val="24"/>
        </w:rPr>
        <w:t>1</w:t>
      </w:r>
      <w:r w:rsidRPr="0096741A">
        <w:rPr>
          <w:rFonts w:ascii="Times New Roman" w:eastAsia="Times New Roman" w:hAnsi="Times New Roman"/>
          <w:bCs/>
          <w:sz w:val="28"/>
          <w:szCs w:val="24"/>
        </w:rPr>
        <w:t>.Предоставя безвъзмездно за управление за срок от 3</w:t>
      </w:r>
      <w:r w:rsidRPr="0096741A">
        <w:rPr>
          <w:rFonts w:ascii="Times New Roman" w:eastAsia="Times New Roman" w:hAnsi="Times New Roman"/>
          <w:bCs/>
          <w:sz w:val="28"/>
          <w:szCs w:val="24"/>
          <w:lang w:val="en-GB"/>
        </w:rPr>
        <w:t xml:space="preserve"> (</w:t>
      </w:r>
      <w:r w:rsidRPr="0096741A">
        <w:rPr>
          <w:rFonts w:ascii="Times New Roman" w:eastAsia="Times New Roman" w:hAnsi="Times New Roman"/>
          <w:bCs/>
          <w:sz w:val="28"/>
          <w:szCs w:val="24"/>
        </w:rPr>
        <w:t>три</w:t>
      </w:r>
      <w:r w:rsidRPr="0096741A">
        <w:rPr>
          <w:rFonts w:ascii="Times New Roman" w:eastAsia="Times New Roman" w:hAnsi="Times New Roman"/>
          <w:bCs/>
          <w:sz w:val="28"/>
          <w:szCs w:val="24"/>
          <w:lang w:val="en-GB"/>
        </w:rPr>
        <w:t>)</w:t>
      </w:r>
      <w:r w:rsidRPr="0096741A">
        <w:rPr>
          <w:rFonts w:ascii="Times New Roman" w:eastAsia="Times New Roman" w:hAnsi="Times New Roman"/>
          <w:bCs/>
          <w:sz w:val="28"/>
          <w:szCs w:val="24"/>
        </w:rPr>
        <w:t xml:space="preserve"> години на Областна дирекция “Земеделие”- Разград част от имот-публична общинска собственост, актуван с Акт за публична общинска собственост №261/10.06.1997 год., представляваща офис №118 , находящ се в партерната част на блок „Г“, с идентификатор 61710.505.561.2 по кадастралната карта и кадастралните регистри на гр.Разград, със застроена площ от 58 кв.м, състоящ се от две помещения, коридор и санитарен възел, с адрес:  гр. Разград, ул.“Н.Й.Вапцаров“ №10, сграда „Общежитие за средношколци“, при граници на частта от имота: офис №117,  офис №119, коридор. </w:t>
      </w:r>
    </w:p>
    <w:p w:rsidR="0096741A" w:rsidRPr="0096741A" w:rsidRDefault="0096741A" w:rsidP="0096741A">
      <w:pPr>
        <w:spacing w:after="0" w:line="240" w:lineRule="auto"/>
        <w:ind w:firstLine="708"/>
        <w:jc w:val="both"/>
        <w:rPr>
          <w:rFonts w:ascii="Times New Roman" w:eastAsia="Times New Roman" w:hAnsi="Times New Roman"/>
          <w:bCs/>
          <w:sz w:val="28"/>
          <w:szCs w:val="24"/>
        </w:rPr>
      </w:pPr>
      <w:r w:rsidRPr="0096741A">
        <w:rPr>
          <w:rFonts w:ascii="Times New Roman" w:eastAsia="Times New Roman" w:hAnsi="Times New Roman"/>
          <w:sz w:val="28"/>
          <w:szCs w:val="24"/>
          <w:lang w:val="ru-RU"/>
        </w:rPr>
        <w:t>2.</w:t>
      </w:r>
      <w:r w:rsidRPr="0096741A">
        <w:rPr>
          <w:rFonts w:ascii="Times New Roman" w:eastAsia="Times New Roman" w:hAnsi="Times New Roman"/>
          <w:sz w:val="28"/>
          <w:szCs w:val="24"/>
        </w:rPr>
        <w:t>Възлага  на</w:t>
      </w:r>
      <w:r w:rsidRPr="0096741A">
        <w:rPr>
          <w:rFonts w:ascii="Times New Roman" w:eastAsia="Times New Roman" w:hAnsi="Times New Roman"/>
          <w:sz w:val="28"/>
          <w:szCs w:val="24"/>
          <w:lang w:val="ru-RU"/>
        </w:rPr>
        <w:t xml:space="preserve"> кмета на Община Разград да </w:t>
      </w:r>
      <w:r w:rsidRPr="0096741A">
        <w:rPr>
          <w:rFonts w:ascii="Times New Roman" w:eastAsia="Times New Roman" w:hAnsi="Times New Roman"/>
          <w:sz w:val="28"/>
          <w:szCs w:val="24"/>
        </w:rPr>
        <w:t>сключи договор с Областна дирекция “Земеделие”- Разград  за предоставяне безвъзмездно за управление</w:t>
      </w:r>
      <w:r w:rsidRPr="0096741A">
        <w:rPr>
          <w:rFonts w:ascii="Times New Roman" w:eastAsia="Times New Roman" w:hAnsi="Times New Roman"/>
          <w:sz w:val="28"/>
          <w:szCs w:val="24"/>
          <w:lang w:val="ru-RU"/>
        </w:rPr>
        <w:t xml:space="preserve"> </w:t>
      </w:r>
      <w:r w:rsidRPr="0096741A">
        <w:rPr>
          <w:rFonts w:ascii="Times New Roman" w:eastAsia="Times New Roman" w:hAnsi="Times New Roman"/>
          <w:sz w:val="28"/>
          <w:szCs w:val="24"/>
        </w:rPr>
        <w:t xml:space="preserve"> на </w:t>
      </w:r>
      <w:r w:rsidRPr="0096741A">
        <w:rPr>
          <w:rFonts w:ascii="Times New Roman" w:eastAsia="Times New Roman" w:hAnsi="Times New Roman"/>
          <w:sz w:val="28"/>
          <w:szCs w:val="24"/>
          <w:lang w:val="ru-RU"/>
        </w:rPr>
        <w:t>частта от имота, описана в т.1</w:t>
      </w:r>
      <w:r w:rsidRPr="0096741A">
        <w:rPr>
          <w:rFonts w:ascii="Times New Roman" w:eastAsia="Times New Roman" w:hAnsi="Times New Roman"/>
          <w:sz w:val="28"/>
          <w:szCs w:val="24"/>
        </w:rPr>
        <w:t>.</w:t>
      </w:r>
      <w:r w:rsidRPr="0096741A">
        <w:rPr>
          <w:rFonts w:ascii="Times New Roman" w:eastAsia="Times New Roman" w:hAnsi="Times New Roman"/>
          <w:bCs/>
          <w:sz w:val="28"/>
          <w:szCs w:val="24"/>
        </w:rPr>
        <w:tab/>
      </w:r>
    </w:p>
    <w:p w:rsidR="0096741A" w:rsidRPr="0096741A" w:rsidRDefault="0096741A" w:rsidP="0096741A">
      <w:pPr>
        <w:spacing w:after="0" w:line="240" w:lineRule="auto"/>
        <w:ind w:firstLine="708"/>
        <w:jc w:val="both"/>
        <w:rPr>
          <w:rFonts w:ascii="Times New Roman" w:eastAsia="Times New Roman" w:hAnsi="Times New Roman"/>
          <w:sz w:val="28"/>
          <w:szCs w:val="24"/>
        </w:rPr>
      </w:pPr>
    </w:p>
    <w:p w:rsidR="0096741A" w:rsidRPr="0096741A" w:rsidRDefault="0096741A" w:rsidP="0096741A">
      <w:pPr>
        <w:spacing w:after="0" w:line="240" w:lineRule="auto"/>
        <w:ind w:firstLine="708"/>
        <w:jc w:val="both"/>
        <w:rPr>
          <w:rFonts w:ascii="Times New Roman" w:eastAsia="Times New Roman" w:hAnsi="Times New Roman"/>
          <w:sz w:val="28"/>
          <w:szCs w:val="28"/>
          <w:lang w:val="ru-RU"/>
        </w:rPr>
      </w:pPr>
      <w:r w:rsidRPr="0096741A">
        <w:rPr>
          <w:rFonts w:ascii="Times New Roman" w:eastAsia="Times New Roman" w:hAnsi="Times New Roman"/>
          <w:sz w:val="28"/>
          <w:szCs w:val="28"/>
          <w:lang w:val="ru-RU"/>
        </w:rPr>
        <w:t>Настоящ</w:t>
      </w:r>
      <w:r w:rsidRPr="0096741A">
        <w:rPr>
          <w:rFonts w:ascii="Times New Roman" w:eastAsia="Times New Roman" w:hAnsi="Times New Roman"/>
          <w:sz w:val="28"/>
          <w:szCs w:val="28"/>
        </w:rPr>
        <w:t>о</w:t>
      </w:r>
      <w:r w:rsidRPr="0096741A">
        <w:rPr>
          <w:rFonts w:ascii="Times New Roman" w:eastAsia="Times New Roman" w:hAnsi="Times New Roman"/>
          <w:sz w:val="28"/>
          <w:szCs w:val="28"/>
          <w:lang w:val="ru-RU"/>
        </w:rPr>
        <w:t>то решение да бъде изпратено на Кмета на Община Разград  и Областния управител на Област Разград  в 7-дневен срок от приемането му.</w:t>
      </w:r>
    </w:p>
    <w:p w:rsidR="0096741A" w:rsidRPr="0096741A" w:rsidRDefault="0096741A" w:rsidP="0096741A">
      <w:pPr>
        <w:spacing w:after="0" w:line="240" w:lineRule="auto"/>
        <w:ind w:firstLine="708"/>
        <w:jc w:val="both"/>
        <w:rPr>
          <w:rFonts w:ascii="Times New Roman" w:eastAsia="Times New Roman" w:hAnsi="Times New Roman"/>
          <w:sz w:val="28"/>
          <w:szCs w:val="28"/>
          <w:lang w:val="ru-RU"/>
        </w:rPr>
      </w:pPr>
      <w:r w:rsidRPr="0096741A">
        <w:rPr>
          <w:rFonts w:ascii="Times New Roman" w:eastAsia="Times New Roman" w:hAnsi="Times New Roman"/>
          <w:sz w:val="28"/>
          <w:szCs w:val="28"/>
          <w:lang w:val="ru-RU"/>
        </w:rPr>
        <w:t>Настоящото решение подлежи на оспорване по реда и в срок</w:t>
      </w:r>
      <w:r w:rsidRPr="0096741A">
        <w:rPr>
          <w:rFonts w:ascii="Times New Roman" w:eastAsia="Times New Roman" w:hAnsi="Times New Roman"/>
          <w:sz w:val="28"/>
          <w:szCs w:val="28"/>
        </w:rPr>
        <w:t>а по АПК пред Административен съд Разград</w:t>
      </w:r>
      <w:r w:rsidRPr="0096741A">
        <w:rPr>
          <w:rFonts w:ascii="Times New Roman" w:eastAsia="Times New Roman" w:hAnsi="Times New Roman"/>
          <w:sz w:val="28"/>
          <w:szCs w:val="28"/>
          <w:lang w:val="ru-RU"/>
        </w:rPr>
        <w:t>.</w:t>
      </w:r>
    </w:p>
    <w:p w:rsidR="0096741A" w:rsidRPr="0096741A" w:rsidRDefault="0096741A" w:rsidP="0096741A">
      <w:pPr>
        <w:spacing w:after="0" w:line="240" w:lineRule="auto"/>
        <w:jc w:val="both"/>
        <w:rPr>
          <w:rFonts w:ascii="Times New Roman" w:eastAsia="Times New Roman" w:hAnsi="Times New Roman"/>
          <w:sz w:val="28"/>
          <w:szCs w:val="24"/>
        </w:rPr>
      </w:pPr>
    </w:p>
    <w:p w:rsidR="0096741A" w:rsidRPr="0096741A" w:rsidRDefault="0096741A" w:rsidP="0096741A">
      <w:pPr>
        <w:spacing w:after="0" w:line="240" w:lineRule="auto"/>
        <w:jc w:val="both"/>
        <w:rPr>
          <w:rFonts w:ascii="Times New Roman" w:eastAsia="Times New Roman" w:hAnsi="Times New Roman"/>
          <w:sz w:val="28"/>
          <w:szCs w:val="24"/>
        </w:rPr>
      </w:pPr>
    </w:p>
    <w:p w:rsidR="0096741A" w:rsidRPr="0096741A" w:rsidRDefault="0096741A" w:rsidP="0096741A">
      <w:pPr>
        <w:spacing w:after="0"/>
        <w:rPr>
          <w:rFonts w:ascii="Times New Roman" w:eastAsia="Times New Roman" w:hAnsi="Times New Roman"/>
          <w:b/>
          <w:sz w:val="28"/>
          <w:szCs w:val="24"/>
        </w:rPr>
      </w:pPr>
    </w:p>
    <w:p w:rsidR="0096741A" w:rsidRPr="0096741A" w:rsidRDefault="0096741A" w:rsidP="0096741A">
      <w:pPr>
        <w:spacing w:after="0"/>
        <w:rPr>
          <w:rFonts w:ascii="Times New Roman" w:eastAsia="Times New Roman" w:hAnsi="Times New Roman"/>
          <w:i/>
          <w:iCs/>
          <w:sz w:val="24"/>
          <w:szCs w:val="24"/>
          <w:lang w:eastAsia="bg-BG"/>
        </w:rPr>
      </w:pPr>
      <w:r w:rsidRPr="0096741A">
        <w:rPr>
          <w:rFonts w:ascii="Times New Roman" w:eastAsia="Times New Roman" w:hAnsi="Times New Roman"/>
          <w:i/>
          <w:iCs/>
          <w:sz w:val="24"/>
          <w:szCs w:val="24"/>
          <w:lang w:eastAsia="bg-BG"/>
        </w:rPr>
        <w:t>ВНОСИТЕЛ:</w:t>
      </w:r>
    </w:p>
    <w:p w:rsidR="0096741A" w:rsidRPr="0096741A" w:rsidRDefault="0096741A" w:rsidP="0096741A">
      <w:pPr>
        <w:spacing w:after="0"/>
        <w:rPr>
          <w:rFonts w:ascii="Times New Roman" w:eastAsia="Times New Roman" w:hAnsi="Times New Roman"/>
          <w:b/>
          <w:i/>
          <w:iCs/>
          <w:sz w:val="24"/>
          <w:szCs w:val="24"/>
          <w:lang w:eastAsia="bg-BG"/>
        </w:rPr>
      </w:pPr>
      <w:r w:rsidRPr="0096741A">
        <w:rPr>
          <w:rFonts w:ascii="Times New Roman" w:eastAsia="Times New Roman" w:hAnsi="Times New Roman"/>
          <w:b/>
          <w:i/>
          <w:iCs/>
          <w:sz w:val="24"/>
          <w:szCs w:val="24"/>
          <w:lang w:eastAsia="bg-BG"/>
        </w:rPr>
        <w:t>Зорница Евгениева</w:t>
      </w:r>
    </w:p>
    <w:p w:rsidR="0096741A" w:rsidRPr="0096741A" w:rsidRDefault="0096741A" w:rsidP="0096741A">
      <w:pPr>
        <w:spacing w:after="0"/>
        <w:rPr>
          <w:rFonts w:ascii="Times New Roman" w:eastAsia="Times New Roman" w:hAnsi="Times New Roman"/>
          <w:i/>
          <w:iCs/>
          <w:sz w:val="24"/>
          <w:szCs w:val="24"/>
          <w:lang w:eastAsia="bg-BG"/>
        </w:rPr>
      </w:pPr>
      <w:r w:rsidRPr="0096741A">
        <w:rPr>
          <w:rFonts w:ascii="Times New Roman" w:eastAsia="Times New Roman" w:hAnsi="Times New Roman"/>
          <w:i/>
          <w:iCs/>
          <w:sz w:val="24"/>
          <w:szCs w:val="24"/>
          <w:lang w:eastAsia="bg-BG"/>
        </w:rPr>
        <w:t xml:space="preserve">Зам.-кмет по „Общинска собственост и стопанска политика“ </w:t>
      </w:r>
    </w:p>
    <w:p w:rsidR="0096741A" w:rsidRPr="0096741A" w:rsidRDefault="0096741A" w:rsidP="0096741A">
      <w:pPr>
        <w:spacing w:after="0" w:line="240" w:lineRule="auto"/>
        <w:jc w:val="both"/>
        <w:rPr>
          <w:rFonts w:ascii="Times New Roman" w:eastAsia="Times New Roman" w:hAnsi="Times New Roman"/>
          <w:bCs/>
          <w:sz w:val="28"/>
          <w:szCs w:val="24"/>
        </w:rPr>
      </w:pPr>
    </w:p>
    <w:p w:rsidR="0096741A" w:rsidRPr="0096741A" w:rsidRDefault="0096741A" w:rsidP="0096741A">
      <w:pPr>
        <w:keepNext/>
        <w:spacing w:after="0" w:line="240" w:lineRule="auto"/>
        <w:jc w:val="center"/>
        <w:outlineLvl w:val="0"/>
        <w:rPr>
          <w:rFonts w:ascii="Times New Roman" w:eastAsia="Times New Roman" w:hAnsi="Times New Roman"/>
          <w:b/>
          <w:bCs/>
          <w:sz w:val="28"/>
          <w:szCs w:val="24"/>
          <w:lang w:val="en-US"/>
        </w:rPr>
      </w:pPr>
    </w:p>
    <w:p w:rsidR="00F14C05" w:rsidRPr="00F14C05" w:rsidRDefault="00F14C05" w:rsidP="00F14C05">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eastAsia="bg-BG"/>
        </w:rPr>
      </w:pPr>
      <w:r w:rsidRPr="00F14C05">
        <w:rPr>
          <w:rFonts w:ascii="Arial" w:eastAsia="Times New Roman" w:hAnsi="Arial" w:cs="Arial"/>
          <w:sz w:val="20"/>
          <w:szCs w:val="20"/>
          <w:lang w:eastAsia="bg-BG"/>
        </w:rPr>
        <w:t xml:space="preserve">Ниво на </w:t>
      </w:r>
    </w:p>
    <w:p w:rsidR="00F14C05" w:rsidRPr="00F14C05" w:rsidRDefault="00F14C05" w:rsidP="00F14C05">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F14C05">
        <w:rPr>
          <w:rFonts w:ascii="Arial" w:eastAsia="Times New Roman" w:hAnsi="Arial" w:cs="Arial"/>
          <w:sz w:val="20"/>
          <w:szCs w:val="20"/>
          <w:lang w:eastAsia="bg-BG"/>
        </w:rPr>
        <w:t xml:space="preserve">конфиденциалност </w:t>
      </w:r>
      <w:r w:rsidRPr="00F14C05">
        <w:rPr>
          <w:rFonts w:ascii="Arial" w:eastAsia="Times New Roman" w:hAnsi="Arial" w:cs="Arial"/>
          <w:sz w:val="20"/>
          <w:szCs w:val="20"/>
          <w:lang w:val="en-US" w:eastAsia="bg-BG"/>
        </w:rPr>
        <w:t>0</w:t>
      </w:r>
    </w:p>
    <w:p w:rsidR="00F14C05" w:rsidRPr="00F14C05" w:rsidRDefault="00F14C05" w:rsidP="00F14C05">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F14C05">
        <w:rPr>
          <w:rFonts w:ascii="Arial" w:eastAsia="Times New Roman" w:hAnsi="Arial" w:cs="Arial"/>
          <w:sz w:val="20"/>
          <w:szCs w:val="20"/>
          <w:lang w:val="en-US" w:eastAsia="bg-BG"/>
        </w:rPr>
        <w:t>[TLP-WHITE]</w:t>
      </w:r>
    </w:p>
    <w:p w:rsidR="00F14C05" w:rsidRPr="00F14C05" w:rsidRDefault="00F14C05" w:rsidP="00F14C05">
      <w:pPr>
        <w:widowControl w:val="0"/>
        <w:autoSpaceDE w:val="0"/>
        <w:autoSpaceDN w:val="0"/>
        <w:adjustRightInd w:val="0"/>
        <w:spacing w:after="0" w:line="240" w:lineRule="auto"/>
        <w:ind w:left="709"/>
        <w:rPr>
          <w:rFonts w:ascii="Times New Roman" w:eastAsia="Times New Roman" w:hAnsi="Times New Roman"/>
          <w:sz w:val="24"/>
          <w:szCs w:val="24"/>
          <w:lang w:val="en-US" w:eastAsia="bg-BG"/>
        </w:rPr>
      </w:pPr>
      <w:r>
        <w:rPr>
          <w:rFonts w:ascii="Arial" w:eastAsia="Times New Roman" w:hAnsi="Arial" w:cs="Arial"/>
          <w:noProof/>
          <w:sz w:val="20"/>
          <w:szCs w:val="20"/>
          <w:lang w:eastAsia="bg-BG"/>
        </w:rPr>
        <w:drawing>
          <wp:anchor distT="0" distB="0" distL="114300" distR="114300" simplePos="0" relativeHeight="251703296" behindDoc="0" locked="0" layoutInCell="1" allowOverlap="1">
            <wp:simplePos x="0" y="0"/>
            <wp:positionH relativeFrom="column">
              <wp:posOffset>-89535</wp:posOffset>
            </wp:positionH>
            <wp:positionV relativeFrom="paragraph">
              <wp:posOffset>0</wp:posOffset>
            </wp:positionV>
            <wp:extent cx="694690" cy="897890"/>
            <wp:effectExtent l="0" t="0" r="0" b="0"/>
            <wp:wrapNone/>
            <wp:docPr id="35" name="Картина 35"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69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bg-BG"/>
        </w:rPr>
        <mc:AlternateContent>
          <mc:Choice Requires="wps">
            <w:drawing>
              <wp:anchor distT="0" distB="0" distL="114300" distR="114300" simplePos="0" relativeHeight="251702272" behindDoc="0" locked="0" layoutInCell="1" allowOverlap="1">
                <wp:simplePos x="0" y="0"/>
                <wp:positionH relativeFrom="column">
                  <wp:posOffset>-89535</wp:posOffset>
                </wp:positionH>
                <wp:positionV relativeFrom="paragraph">
                  <wp:posOffset>990600</wp:posOffset>
                </wp:positionV>
                <wp:extent cx="6106795" cy="0"/>
                <wp:effectExtent l="15240" t="8890" r="12065" b="10160"/>
                <wp:wrapNone/>
                <wp:docPr id="34" name="Право съединение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106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4"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" strokeweight="1pt">
                <o:lock v:ext="edit" aspectratio="t"/>
              </v:line>
            </w:pict>
          </mc:Fallback>
        </mc:AlternateContent>
      </w:r>
    </w:p>
    <w:p w:rsidR="00F14C05" w:rsidRPr="00F14C05" w:rsidRDefault="00F14C05" w:rsidP="00F14C05">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r>
        <w:rPr>
          <w:rFonts w:ascii="Times New Roman" w:eastAsia="Times New Roman" w:hAnsi="Times New Roman"/>
          <w:b/>
          <w:noProof/>
          <w:color w:val="000000"/>
          <w:spacing w:val="-1"/>
          <w:sz w:val="24"/>
          <w:szCs w:val="24"/>
          <w:lang w:eastAsia="bg-BG"/>
        </w:rPr>
        <mc:AlternateContent>
          <mc:Choice Requires="wps">
            <w:drawing>
              <wp:anchor distT="0" distB="0" distL="114300" distR="114300" simplePos="0" relativeHeight="251704320" behindDoc="0" locked="0" layoutInCell="1" allowOverlap="1">
                <wp:simplePos x="0" y="0"/>
                <wp:positionH relativeFrom="column">
                  <wp:posOffset>928370</wp:posOffset>
                </wp:positionH>
                <wp:positionV relativeFrom="paragraph">
                  <wp:posOffset>38735</wp:posOffset>
                </wp:positionV>
                <wp:extent cx="3091180" cy="304800"/>
                <wp:effectExtent l="4445" t="3810" r="0" b="0"/>
                <wp:wrapNone/>
                <wp:docPr id="33" name="Текстово поле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91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C05" w:rsidRPr="00F14C05" w:rsidRDefault="00F14C05" w:rsidP="00F14C05">
                            <w:pPr>
                              <w:shd w:val="clear" w:color="auto" w:fill="FFFFFF"/>
                              <w:ind w:left="170" w:right="170"/>
                              <w:jc w:val="center"/>
                              <w:rPr>
                                <w:color w:val="000000"/>
                                <w:spacing w:val="20"/>
                                <w:sz w:val="32"/>
                                <w:szCs w:val="32"/>
                                <w:lang w:val="en-US"/>
                                <w14:shadow w14:blurRad="50800" w14:dist="38100" w14:dir="2700000" w14:sx="100000" w14:sy="100000" w14:kx="0" w14:ky="0" w14:algn="tl">
                                  <w14:srgbClr w14:val="000000">
                                    <w14:alpha w14:val="60000"/>
                                  </w14:srgbClr>
                                </w14:shadow>
                              </w:rPr>
                            </w:pPr>
                            <w:r w:rsidRPr="00F14C05">
                              <w:rPr>
                                <w:b/>
                                <w:bCs/>
                                <w:color w:val="000000"/>
                                <w:spacing w:val="20"/>
                                <w:sz w:val="32"/>
                                <w:szCs w:val="32"/>
                                <w14:shadow w14:blurRad="50800" w14:dist="38100" w14:dir="2700000" w14:sx="100000" w14:sy="100000" w14:kx="0" w14:ky="0" w14:algn="tl">
                                  <w14:srgbClr w14:val="000000">
                                    <w14:alpha w14:val="60000"/>
                                  </w14:srgbClr>
                                </w14:shadow>
                              </w:rPr>
                              <w:t>ОБЩИНА РАЗГРАД</w:t>
                            </w:r>
                          </w:p>
                          <w:p w:rsidR="00F14C05" w:rsidRPr="00EA4EB0" w:rsidRDefault="00F14C05" w:rsidP="00F14C05">
                            <w:pPr>
                              <w:shd w:val="clear" w:color="auto" w:fill="FFFFFF"/>
                              <w:spacing w:before="5"/>
                              <w:ind w:left="29" w:right="5914"/>
                              <w:jc w:val="center"/>
                              <w:rPr>
                                <w:color w:val="000000"/>
                                <w:spacing w:val="-4"/>
                                <w:sz w:val="12"/>
                                <w:szCs w:val="12"/>
                              </w:rPr>
                            </w:pPr>
                          </w:p>
                          <w:p w:rsidR="00F14C05" w:rsidRPr="003E2371" w:rsidRDefault="00F14C05" w:rsidP="00F14C05">
                            <w:pPr>
                              <w:shd w:val="clear" w:color="auto" w:fill="FFFFFF"/>
                              <w:jc w:val="center"/>
                              <w:rPr>
                                <w:color w:val="000000"/>
                                <w:spacing w:val="8"/>
                              </w:rPr>
                            </w:pPr>
                          </w:p>
                          <w:p w:rsidR="00F14C05" w:rsidRDefault="00F14C05" w:rsidP="00F14C0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33" o:spid="_x0000_s1035" type="#_x0000_t202" style="position:absolute;margin-left:73.1pt;margin-top:3.05pt;width:243.4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" filled="f" stroked="f">
                <o:lock v:ext="edit" aspectratio="t"/>
                <v:textbox inset="0,0,0,0">
                  <w:txbxContent>
                    <w:p w:rsidR="00F14C05" w:rsidRPr="00F14C05" w:rsidRDefault="00F14C05" w:rsidP="00F14C05">
                      <w:pPr>
                        <w:shd w:val="clear" w:color="auto" w:fill="FFFFFF"/>
                        <w:ind w:left="170" w:right="170"/>
                        <w:jc w:val="center"/>
                        <w:rPr>
                          <w:color w:val="000000"/>
                          <w:spacing w:val="20"/>
                          <w:sz w:val="32"/>
                          <w:szCs w:val="32"/>
                          <w:lang w:val="en-US"/>
                          <w14:shadow w14:blurRad="50800" w14:dist="38100" w14:dir="2700000" w14:sx="100000" w14:sy="100000" w14:kx="0" w14:ky="0" w14:algn="tl">
                            <w14:srgbClr w14:val="000000">
                              <w14:alpha w14:val="60000"/>
                            </w14:srgbClr>
                          </w14:shadow>
                        </w:rPr>
                      </w:pPr>
                      <w:r w:rsidRPr="00F14C05">
                        <w:rPr>
                          <w:b/>
                          <w:bCs/>
                          <w:color w:val="000000"/>
                          <w:spacing w:val="20"/>
                          <w:sz w:val="32"/>
                          <w:szCs w:val="32"/>
                          <w14:shadow w14:blurRad="50800" w14:dist="38100" w14:dir="2700000" w14:sx="100000" w14:sy="100000" w14:kx="0" w14:ky="0" w14:algn="tl">
                            <w14:srgbClr w14:val="000000">
                              <w14:alpha w14:val="60000"/>
                            </w14:srgbClr>
                          </w14:shadow>
                        </w:rPr>
                        <w:t>ОБЩИНА РАЗГРАД</w:t>
                      </w:r>
                    </w:p>
                    <w:p w:rsidR="00F14C05" w:rsidRPr="00EA4EB0" w:rsidRDefault="00F14C05" w:rsidP="00F14C05">
                      <w:pPr>
                        <w:shd w:val="clear" w:color="auto" w:fill="FFFFFF"/>
                        <w:spacing w:before="5"/>
                        <w:ind w:left="29" w:right="5914"/>
                        <w:jc w:val="center"/>
                        <w:rPr>
                          <w:color w:val="000000"/>
                          <w:spacing w:val="-4"/>
                          <w:sz w:val="12"/>
                          <w:szCs w:val="12"/>
                        </w:rPr>
                      </w:pPr>
                    </w:p>
                    <w:p w:rsidR="00F14C05" w:rsidRPr="003E2371" w:rsidRDefault="00F14C05" w:rsidP="00F14C05">
                      <w:pPr>
                        <w:shd w:val="clear" w:color="auto" w:fill="FFFFFF"/>
                        <w:jc w:val="center"/>
                        <w:rPr>
                          <w:color w:val="000000"/>
                          <w:spacing w:val="8"/>
                        </w:rPr>
                      </w:pPr>
                    </w:p>
                    <w:p w:rsidR="00F14C05" w:rsidRDefault="00F14C05" w:rsidP="00F14C05">
                      <w:pPr>
                        <w:jc w:val="center"/>
                      </w:pPr>
                    </w:p>
                  </w:txbxContent>
                </v:textbox>
              </v:shape>
            </w:pict>
          </mc:Fallback>
        </mc:AlternateContent>
      </w:r>
    </w:p>
    <w:p w:rsidR="00F14C05" w:rsidRPr="00F14C05" w:rsidRDefault="00F14C05" w:rsidP="00F14C05">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F14C05" w:rsidRPr="00F14C05" w:rsidRDefault="00F14C05" w:rsidP="00F14C05">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F14C05" w:rsidRPr="00F14C05" w:rsidRDefault="00F14C05" w:rsidP="00F14C05">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F14C05" w:rsidRPr="00F14C05" w:rsidRDefault="00F14C05" w:rsidP="00F14C05">
      <w:pPr>
        <w:tabs>
          <w:tab w:val="left" w:pos="6480"/>
          <w:tab w:val="left" w:pos="7200"/>
        </w:tabs>
        <w:spacing w:after="0" w:line="240" w:lineRule="auto"/>
        <w:jc w:val="center"/>
        <w:rPr>
          <w:rFonts w:ascii="Times New Roman" w:eastAsia="Times New Roman" w:hAnsi="Times New Roman"/>
          <w:b/>
          <w:sz w:val="24"/>
          <w:szCs w:val="24"/>
          <w:lang w:val="en-US" w:eastAsia="bg-BG"/>
        </w:rPr>
      </w:pPr>
      <w:r w:rsidRPr="00F14C05">
        <w:rPr>
          <w:rFonts w:ascii="Times New Roman" w:eastAsia="Times New Roman" w:hAnsi="Times New Roman"/>
          <w:b/>
          <w:sz w:val="24"/>
          <w:szCs w:val="24"/>
          <w:lang w:eastAsia="bg-BG"/>
        </w:rPr>
        <w:t xml:space="preserve">                                      </w:t>
      </w:r>
    </w:p>
    <w:p w:rsidR="00F14C05" w:rsidRPr="00F14C05" w:rsidRDefault="00F14C05" w:rsidP="00F14C05">
      <w:pPr>
        <w:tabs>
          <w:tab w:val="left" w:pos="6480"/>
          <w:tab w:val="left" w:pos="7200"/>
        </w:tabs>
        <w:spacing w:after="0" w:line="240" w:lineRule="auto"/>
        <w:jc w:val="center"/>
        <w:rPr>
          <w:rFonts w:ascii="Times New Roman" w:eastAsia="Times New Roman" w:hAnsi="Times New Roman"/>
          <w:b/>
          <w:sz w:val="24"/>
          <w:szCs w:val="24"/>
          <w:lang w:val="en-US" w:eastAsia="bg-BG"/>
        </w:rPr>
      </w:pPr>
    </w:p>
    <w:p w:rsidR="00F14C05" w:rsidRPr="00F14C05" w:rsidRDefault="00F14C05" w:rsidP="00F14C05">
      <w:pPr>
        <w:tabs>
          <w:tab w:val="left" w:pos="6480"/>
          <w:tab w:val="left" w:pos="7200"/>
        </w:tabs>
        <w:spacing w:after="0" w:line="240" w:lineRule="auto"/>
        <w:rPr>
          <w:rFonts w:ascii="Times New Roman" w:eastAsia="Times New Roman" w:hAnsi="Times New Roman"/>
          <w:b/>
          <w:sz w:val="24"/>
          <w:szCs w:val="24"/>
          <w:lang w:eastAsia="bg-BG"/>
        </w:rPr>
      </w:pPr>
    </w:p>
    <w:p w:rsidR="00F14C05" w:rsidRPr="00F14C05" w:rsidRDefault="00F14C05" w:rsidP="00F14C05">
      <w:pPr>
        <w:tabs>
          <w:tab w:val="left" w:pos="6480"/>
          <w:tab w:val="left" w:pos="7200"/>
        </w:tabs>
        <w:spacing w:after="0" w:line="240" w:lineRule="auto"/>
        <w:rPr>
          <w:rFonts w:ascii="Times New Roman" w:eastAsia="Times New Roman" w:hAnsi="Times New Roman"/>
          <w:b/>
          <w:sz w:val="24"/>
          <w:szCs w:val="24"/>
          <w:lang w:eastAsia="bg-BG"/>
        </w:rPr>
      </w:pPr>
    </w:p>
    <w:p w:rsidR="00F14C05" w:rsidRPr="00F14C05" w:rsidRDefault="00F14C05" w:rsidP="00F14C05">
      <w:pPr>
        <w:tabs>
          <w:tab w:val="left" w:pos="6480"/>
          <w:tab w:val="left" w:pos="7200"/>
        </w:tabs>
        <w:spacing w:after="0" w:line="240" w:lineRule="auto"/>
        <w:rPr>
          <w:rFonts w:ascii="Times New Roman" w:eastAsia="Times New Roman" w:hAnsi="Times New Roman"/>
          <w:b/>
          <w:sz w:val="24"/>
          <w:szCs w:val="24"/>
          <w:lang w:eastAsia="bg-BG"/>
        </w:rPr>
      </w:pPr>
      <w:r w:rsidRPr="00F14C05">
        <w:rPr>
          <w:rFonts w:ascii="Times New Roman" w:eastAsia="Times New Roman" w:hAnsi="Times New Roman"/>
          <w:b/>
          <w:sz w:val="24"/>
          <w:szCs w:val="24"/>
          <w:lang w:eastAsia="bg-BG"/>
        </w:rPr>
        <w:t>ДО</w:t>
      </w:r>
    </w:p>
    <w:p w:rsidR="00F14C05" w:rsidRPr="00F14C05" w:rsidRDefault="00F14C05" w:rsidP="00F14C05">
      <w:pPr>
        <w:spacing w:after="0" w:line="240" w:lineRule="auto"/>
        <w:rPr>
          <w:rFonts w:ascii="Times New Roman" w:eastAsia="Times New Roman" w:hAnsi="Times New Roman"/>
          <w:b/>
          <w:sz w:val="24"/>
          <w:szCs w:val="24"/>
          <w:lang w:val="en-GB" w:eastAsia="bg-BG"/>
        </w:rPr>
      </w:pPr>
      <w:r w:rsidRPr="00F14C05">
        <w:rPr>
          <w:rFonts w:ascii="Times New Roman" w:eastAsia="Times New Roman" w:hAnsi="Times New Roman"/>
          <w:b/>
          <w:sz w:val="24"/>
          <w:szCs w:val="24"/>
          <w:lang w:eastAsia="bg-BG"/>
        </w:rPr>
        <w:lastRenderedPageBreak/>
        <w:t>ОБЩИНСКИ СЪВЕТ</w:t>
      </w:r>
    </w:p>
    <w:p w:rsidR="00F14C05" w:rsidRPr="00F14C05" w:rsidRDefault="00F14C05" w:rsidP="00F14C05">
      <w:pPr>
        <w:spacing w:after="0" w:line="240" w:lineRule="auto"/>
        <w:rPr>
          <w:rFonts w:ascii="Times New Roman" w:eastAsia="Times New Roman" w:hAnsi="Times New Roman"/>
          <w:b/>
          <w:sz w:val="24"/>
          <w:szCs w:val="24"/>
          <w:lang w:eastAsia="bg-BG"/>
        </w:rPr>
      </w:pPr>
      <w:r w:rsidRPr="00F14C05">
        <w:rPr>
          <w:rFonts w:ascii="Times New Roman" w:eastAsia="Times New Roman" w:hAnsi="Times New Roman"/>
          <w:b/>
          <w:sz w:val="24"/>
          <w:szCs w:val="24"/>
          <w:lang w:eastAsia="bg-BG"/>
        </w:rPr>
        <w:t xml:space="preserve"> РАЗГРАД</w:t>
      </w:r>
    </w:p>
    <w:p w:rsidR="00F14C05" w:rsidRPr="00F14C05" w:rsidRDefault="00F14C05" w:rsidP="00F14C05">
      <w:pPr>
        <w:spacing w:after="0" w:line="240" w:lineRule="auto"/>
        <w:rPr>
          <w:rFonts w:ascii="Times New Roman" w:eastAsia="Times New Roman" w:hAnsi="Times New Roman"/>
          <w:b/>
          <w:sz w:val="24"/>
          <w:szCs w:val="24"/>
          <w:lang w:val="en-US" w:eastAsia="bg-BG"/>
        </w:rPr>
      </w:pPr>
    </w:p>
    <w:p w:rsidR="00F14C05" w:rsidRPr="00F14C05" w:rsidRDefault="00F14C05" w:rsidP="00F14C05">
      <w:pPr>
        <w:spacing w:after="0" w:line="240" w:lineRule="auto"/>
        <w:jc w:val="center"/>
        <w:rPr>
          <w:rFonts w:ascii="Times New Roman" w:eastAsia="Times New Roman" w:hAnsi="Times New Roman"/>
          <w:b/>
          <w:sz w:val="24"/>
          <w:szCs w:val="24"/>
          <w:lang w:eastAsia="bg-BG"/>
        </w:rPr>
      </w:pPr>
    </w:p>
    <w:p w:rsidR="00F14C05" w:rsidRPr="00F14C05" w:rsidRDefault="00F14C05" w:rsidP="00F14C05">
      <w:pPr>
        <w:spacing w:after="0" w:line="240" w:lineRule="auto"/>
        <w:jc w:val="center"/>
        <w:rPr>
          <w:rFonts w:ascii="Times New Roman" w:eastAsia="Times New Roman" w:hAnsi="Times New Roman"/>
          <w:b/>
          <w:sz w:val="24"/>
          <w:szCs w:val="24"/>
          <w:lang w:eastAsia="bg-BG"/>
        </w:rPr>
      </w:pPr>
      <w:r w:rsidRPr="00F14C05">
        <w:rPr>
          <w:rFonts w:ascii="Times New Roman" w:eastAsia="Times New Roman" w:hAnsi="Times New Roman"/>
          <w:b/>
          <w:sz w:val="24"/>
          <w:szCs w:val="24"/>
          <w:lang w:eastAsia="bg-BG"/>
        </w:rPr>
        <w:t>Д О К Л А Д Н А   З А П И С К А</w:t>
      </w:r>
    </w:p>
    <w:p w:rsidR="00F14C05" w:rsidRPr="00F14C05" w:rsidRDefault="00F14C05" w:rsidP="00F14C05">
      <w:pPr>
        <w:spacing w:after="0" w:line="240" w:lineRule="auto"/>
        <w:rPr>
          <w:rFonts w:ascii="Times New Roman" w:eastAsia="Times New Roman" w:hAnsi="Times New Roman"/>
          <w:sz w:val="24"/>
          <w:szCs w:val="24"/>
          <w:lang w:val="en-US" w:eastAsia="bg-BG"/>
        </w:rPr>
      </w:pPr>
    </w:p>
    <w:p w:rsidR="00F14C05" w:rsidRPr="00F14C05" w:rsidRDefault="00F14C05" w:rsidP="00F14C05">
      <w:pPr>
        <w:spacing w:after="0" w:line="240" w:lineRule="auto"/>
        <w:ind w:firstLine="708"/>
        <w:jc w:val="both"/>
        <w:rPr>
          <w:rFonts w:ascii="Times New Roman" w:eastAsia="Times New Roman" w:hAnsi="Times New Roman"/>
          <w:b/>
          <w:sz w:val="24"/>
          <w:szCs w:val="24"/>
          <w:lang w:eastAsia="bg-BG"/>
        </w:rPr>
      </w:pPr>
      <w:r w:rsidRPr="00F14C05">
        <w:rPr>
          <w:rFonts w:ascii="Times New Roman" w:eastAsia="Times New Roman" w:hAnsi="Times New Roman"/>
          <w:b/>
          <w:sz w:val="24"/>
          <w:szCs w:val="24"/>
          <w:lang w:eastAsia="bg-BG"/>
        </w:rPr>
        <w:t>от Зорница Евгениева Якимова – Зам.-кмет по „Общинска собственост и стопанска политика“ на Община Разград.</w:t>
      </w:r>
    </w:p>
    <w:p w:rsidR="00F14C05" w:rsidRPr="00F14C05" w:rsidRDefault="00F14C05" w:rsidP="00F14C05">
      <w:pPr>
        <w:spacing w:after="0" w:line="240" w:lineRule="auto"/>
        <w:jc w:val="both"/>
        <w:rPr>
          <w:rFonts w:ascii="Times New Roman" w:eastAsia="Times New Roman" w:hAnsi="Times New Roman"/>
          <w:b/>
          <w:sz w:val="24"/>
          <w:szCs w:val="24"/>
          <w:lang w:val="en-GB" w:eastAsia="bg-BG"/>
        </w:rPr>
      </w:pPr>
    </w:p>
    <w:p w:rsidR="00F14C05" w:rsidRPr="00F14C05" w:rsidRDefault="00F14C05" w:rsidP="00F14C05">
      <w:pPr>
        <w:spacing w:after="0" w:line="240" w:lineRule="auto"/>
        <w:rPr>
          <w:rFonts w:ascii="Times New Roman" w:eastAsia="Times New Roman" w:hAnsi="Times New Roman"/>
          <w:b/>
          <w:sz w:val="24"/>
          <w:szCs w:val="24"/>
          <w:lang w:val="en-GB" w:eastAsia="bg-BG"/>
        </w:rPr>
      </w:pPr>
    </w:p>
    <w:p w:rsidR="00F14C05" w:rsidRPr="00F14C05" w:rsidRDefault="00F14C05" w:rsidP="00F14C05">
      <w:pPr>
        <w:spacing w:after="0" w:line="240" w:lineRule="auto"/>
        <w:ind w:firstLine="720"/>
        <w:jc w:val="both"/>
        <w:rPr>
          <w:rFonts w:ascii="Times New Roman" w:eastAsia="Times New Roman" w:hAnsi="Times New Roman"/>
          <w:sz w:val="24"/>
          <w:szCs w:val="24"/>
          <w:lang w:eastAsia="bg-BG"/>
        </w:rPr>
      </w:pPr>
      <w:r w:rsidRPr="00F14C05">
        <w:rPr>
          <w:rFonts w:ascii="Times New Roman" w:eastAsia="Times New Roman" w:hAnsi="Times New Roman"/>
          <w:b/>
          <w:sz w:val="24"/>
          <w:szCs w:val="24"/>
          <w:u w:val="single"/>
          <w:lang w:eastAsia="bg-BG"/>
        </w:rPr>
        <w:t>Относно</w:t>
      </w:r>
      <w:r w:rsidRPr="00F14C05">
        <w:rPr>
          <w:rFonts w:ascii="Times New Roman" w:eastAsia="Times New Roman" w:hAnsi="Times New Roman"/>
          <w:b/>
          <w:sz w:val="24"/>
          <w:szCs w:val="24"/>
          <w:lang w:eastAsia="bg-BG"/>
        </w:rPr>
        <w:t xml:space="preserve">: </w:t>
      </w:r>
      <w:r w:rsidRPr="00F14C05">
        <w:rPr>
          <w:rFonts w:ascii="Times New Roman" w:eastAsia="Times New Roman" w:hAnsi="Times New Roman"/>
          <w:sz w:val="24"/>
          <w:szCs w:val="24"/>
          <w:lang w:eastAsia="bg-BG"/>
        </w:rPr>
        <w:t>Продажба на имоти - частна общинска собственост, находящи се в землището на с. Топчии чрез публични търгове с  тайно  наддаване  по реда на Закона за общинската собственост.</w:t>
      </w:r>
    </w:p>
    <w:p w:rsidR="00F14C05" w:rsidRPr="00F14C05" w:rsidRDefault="00F14C05" w:rsidP="00F14C05">
      <w:pPr>
        <w:tabs>
          <w:tab w:val="left" w:pos="3240"/>
        </w:tabs>
        <w:spacing w:after="0" w:line="240" w:lineRule="auto"/>
        <w:rPr>
          <w:rFonts w:ascii="Times New Roman" w:eastAsia="Times New Roman" w:hAnsi="Times New Roman"/>
          <w:b/>
          <w:sz w:val="24"/>
          <w:szCs w:val="24"/>
          <w:lang w:val="en-US" w:eastAsia="bg-BG"/>
        </w:rPr>
      </w:pPr>
    </w:p>
    <w:p w:rsidR="00F14C05" w:rsidRPr="00F14C05" w:rsidRDefault="00F14C05" w:rsidP="00F14C05">
      <w:pPr>
        <w:spacing w:after="0" w:line="240" w:lineRule="auto"/>
        <w:ind w:firstLine="720"/>
        <w:rPr>
          <w:rFonts w:ascii="Times New Roman" w:eastAsia="Times New Roman" w:hAnsi="Times New Roman"/>
          <w:b/>
          <w:sz w:val="24"/>
          <w:szCs w:val="24"/>
          <w:lang w:eastAsia="bg-BG"/>
        </w:rPr>
      </w:pPr>
      <w:r w:rsidRPr="00F14C05">
        <w:rPr>
          <w:rFonts w:ascii="Times New Roman" w:eastAsia="Times New Roman" w:hAnsi="Times New Roman"/>
          <w:b/>
          <w:sz w:val="24"/>
          <w:szCs w:val="24"/>
          <w:lang w:eastAsia="bg-BG"/>
        </w:rPr>
        <w:t>Уважаеми госпожи и господа общински съветници,</w:t>
      </w:r>
    </w:p>
    <w:p w:rsidR="00F14C05" w:rsidRPr="00F14C05" w:rsidRDefault="00F14C05" w:rsidP="00F14C05">
      <w:pPr>
        <w:spacing w:after="0" w:line="240" w:lineRule="auto"/>
        <w:ind w:firstLine="720"/>
        <w:rPr>
          <w:rFonts w:ascii="Times New Roman" w:eastAsia="Times New Roman" w:hAnsi="Times New Roman"/>
          <w:b/>
          <w:sz w:val="24"/>
          <w:szCs w:val="24"/>
          <w:lang w:eastAsia="bg-BG"/>
        </w:rPr>
      </w:pPr>
    </w:p>
    <w:p w:rsidR="00F14C05" w:rsidRPr="00F14C05" w:rsidRDefault="00F14C05" w:rsidP="00F14C05">
      <w:pPr>
        <w:spacing w:after="0" w:line="240" w:lineRule="auto"/>
        <w:ind w:firstLine="540"/>
        <w:jc w:val="both"/>
        <w:rPr>
          <w:rFonts w:ascii="Times New Roman" w:eastAsia="Times New Roman" w:hAnsi="Times New Roman"/>
          <w:sz w:val="24"/>
          <w:szCs w:val="24"/>
          <w:lang w:val="en-GB" w:eastAsia="bg-BG"/>
        </w:rPr>
      </w:pPr>
      <w:r w:rsidRPr="00F14C05">
        <w:rPr>
          <w:rFonts w:ascii="Times New Roman" w:eastAsia="Times New Roman" w:hAnsi="Times New Roman"/>
          <w:sz w:val="24"/>
          <w:szCs w:val="24"/>
          <w:lang w:eastAsia="bg-BG"/>
        </w:rPr>
        <w:t xml:space="preserve">Община Разград е собственик на поземлени имоти – частна общинска собственост, както следва: </w:t>
      </w:r>
      <w:r w:rsidRPr="00F14C05">
        <w:rPr>
          <w:rFonts w:ascii="Times New Roman" w:eastAsia="Times New Roman" w:hAnsi="Times New Roman"/>
          <w:sz w:val="24"/>
          <w:szCs w:val="24"/>
          <w:lang w:eastAsia="bg-BG"/>
        </w:rPr>
        <w:tab/>
      </w:r>
    </w:p>
    <w:p w:rsidR="00F14C05" w:rsidRPr="00F14C05" w:rsidRDefault="00F14C05" w:rsidP="00F14C05">
      <w:pPr>
        <w:spacing w:after="0" w:line="240" w:lineRule="auto"/>
        <w:ind w:firstLine="540"/>
        <w:jc w:val="both"/>
        <w:rPr>
          <w:rFonts w:ascii="Times New Roman" w:eastAsia="Times New Roman" w:hAnsi="Times New Roman"/>
          <w:sz w:val="24"/>
          <w:szCs w:val="24"/>
          <w:lang w:eastAsia="bg-BG"/>
        </w:rPr>
      </w:pPr>
      <w:r w:rsidRPr="00F14C05">
        <w:rPr>
          <w:rFonts w:ascii="Times New Roman" w:eastAsia="Times New Roman" w:hAnsi="Times New Roman"/>
          <w:sz w:val="24"/>
          <w:szCs w:val="24"/>
          <w:lang w:eastAsia="bg-BG"/>
        </w:rPr>
        <w:t xml:space="preserve">- с идентификатор </w:t>
      </w:r>
      <w:r w:rsidRPr="00F14C05">
        <w:rPr>
          <w:rFonts w:ascii="Times New Roman" w:eastAsia="Times New Roman" w:hAnsi="Times New Roman"/>
          <w:bCs/>
          <w:sz w:val="24"/>
          <w:szCs w:val="24"/>
          <w:u w:val="single"/>
          <w:lang w:eastAsia="bg-BG"/>
        </w:rPr>
        <w:t>72850.21.13</w:t>
      </w:r>
      <w:r w:rsidRPr="00F14C05">
        <w:rPr>
          <w:rFonts w:ascii="Times New Roman" w:eastAsia="Times New Roman" w:hAnsi="Times New Roman"/>
          <w:bCs/>
          <w:sz w:val="24"/>
          <w:szCs w:val="24"/>
          <w:lang w:eastAsia="bg-BG"/>
        </w:rPr>
        <w:t xml:space="preserve">, </w:t>
      </w:r>
      <w:r w:rsidRPr="00F14C05">
        <w:rPr>
          <w:rFonts w:ascii="Times New Roman" w:eastAsia="Times New Roman" w:hAnsi="Times New Roman"/>
          <w:sz w:val="24"/>
          <w:szCs w:val="24"/>
          <w:lang w:eastAsia="bg-BG"/>
        </w:rPr>
        <w:t xml:space="preserve">в местността „Узунпарадушк”, </w:t>
      </w:r>
      <w:r w:rsidRPr="00F14C05">
        <w:rPr>
          <w:rFonts w:ascii="Times New Roman" w:eastAsia="Times New Roman" w:hAnsi="Times New Roman"/>
          <w:bCs/>
          <w:sz w:val="24"/>
          <w:szCs w:val="24"/>
          <w:lang w:eastAsia="bg-BG"/>
        </w:rPr>
        <w:t>с начин на трайно ползване – „нива“  и площ 1008 кв. м</w:t>
      </w:r>
      <w:r w:rsidRPr="00F14C05">
        <w:rPr>
          <w:rFonts w:ascii="Times New Roman" w:eastAsia="Times New Roman" w:hAnsi="Times New Roman"/>
          <w:sz w:val="24"/>
          <w:szCs w:val="24"/>
          <w:lang w:eastAsia="bg-BG"/>
        </w:rPr>
        <w:t>;</w:t>
      </w:r>
    </w:p>
    <w:p w:rsidR="00F14C05" w:rsidRPr="00F14C05" w:rsidRDefault="00F14C05" w:rsidP="00F14C05">
      <w:pPr>
        <w:spacing w:after="0" w:line="240" w:lineRule="auto"/>
        <w:ind w:firstLine="540"/>
        <w:jc w:val="both"/>
        <w:rPr>
          <w:rFonts w:ascii="Times New Roman" w:eastAsia="Times New Roman" w:hAnsi="Times New Roman"/>
          <w:sz w:val="24"/>
          <w:szCs w:val="24"/>
          <w:lang w:eastAsia="bg-BG"/>
        </w:rPr>
      </w:pPr>
      <w:r w:rsidRPr="00F14C05">
        <w:rPr>
          <w:rFonts w:ascii="Times New Roman" w:eastAsia="Times New Roman" w:hAnsi="Times New Roman"/>
          <w:sz w:val="24"/>
          <w:szCs w:val="24"/>
          <w:lang w:eastAsia="bg-BG"/>
        </w:rPr>
        <w:t xml:space="preserve">- с идентификатор </w:t>
      </w:r>
      <w:r w:rsidRPr="00F14C05">
        <w:rPr>
          <w:rFonts w:ascii="Times New Roman" w:eastAsia="Times New Roman" w:hAnsi="Times New Roman"/>
          <w:bCs/>
          <w:sz w:val="24"/>
          <w:szCs w:val="24"/>
          <w:u w:val="single"/>
          <w:lang w:eastAsia="bg-BG"/>
        </w:rPr>
        <w:t>72850.21.14</w:t>
      </w:r>
      <w:r w:rsidRPr="00F14C05">
        <w:rPr>
          <w:rFonts w:ascii="Times New Roman" w:eastAsia="Times New Roman" w:hAnsi="Times New Roman"/>
          <w:bCs/>
          <w:sz w:val="24"/>
          <w:szCs w:val="24"/>
          <w:lang w:eastAsia="bg-BG"/>
        </w:rPr>
        <w:t xml:space="preserve">, </w:t>
      </w:r>
      <w:r w:rsidRPr="00F14C05">
        <w:rPr>
          <w:rFonts w:ascii="Times New Roman" w:eastAsia="Times New Roman" w:hAnsi="Times New Roman"/>
          <w:sz w:val="24"/>
          <w:szCs w:val="24"/>
          <w:lang w:eastAsia="bg-BG"/>
        </w:rPr>
        <w:t xml:space="preserve">в местността „Узунпарадушк”, </w:t>
      </w:r>
      <w:r w:rsidRPr="00F14C05">
        <w:rPr>
          <w:rFonts w:ascii="Times New Roman" w:eastAsia="Times New Roman" w:hAnsi="Times New Roman"/>
          <w:bCs/>
          <w:sz w:val="24"/>
          <w:szCs w:val="24"/>
          <w:lang w:eastAsia="bg-BG"/>
        </w:rPr>
        <w:t>с начин на трайно ползване – „нива“  и площ 1125 кв. м.</w:t>
      </w:r>
    </w:p>
    <w:p w:rsidR="00F14C05" w:rsidRPr="00F14C05" w:rsidRDefault="00F14C05" w:rsidP="00F14C05">
      <w:pPr>
        <w:spacing w:after="0" w:line="240" w:lineRule="auto"/>
        <w:ind w:firstLine="540"/>
        <w:jc w:val="both"/>
        <w:rPr>
          <w:rFonts w:ascii="Times New Roman" w:eastAsia="Times New Roman" w:hAnsi="Times New Roman"/>
          <w:sz w:val="24"/>
          <w:szCs w:val="24"/>
          <w:lang w:eastAsia="bg-BG"/>
        </w:rPr>
      </w:pPr>
      <w:r w:rsidRPr="00F14C05">
        <w:rPr>
          <w:rFonts w:ascii="Times New Roman" w:eastAsia="Times New Roman" w:hAnsi="Times New Roman"/>
          <w:sz w:val="24"/>
          <w:szCs w:val="24"/>
          <w:lang w:eastAsia="bg-BG"/>
        </w:rPr>
        <w:t>В деловодството на Община Разград са депозирани заявления от граждани с искане за закупуване на поземлените имоти, като е декларирано намерение за участие в тръжна процедура за продажба.</w:t>
      </w:r>
    </w:p>
    <w:p w:rsidR="00F14C05" w:rsidRPr="00F14C05" w:rsidRDefault="00F14C05" w:rsidP="00F14C05">
      <w:pPr>
        <w:spacing w:after="0" w:line="240" w:lineRule="auto"/>
        <w:ind w:firstLine="540"/>
        <w:jc w:val="both"/>
        <w:rPr>
          <w:rFonts w:ascii="Times New Roman" w:eastAsia="Times New Roman" w:hAnsi="Times New Roman"/>
          <w:sz w:val="24"/>
          <w:szCs w:val="24"/>
          <w:lang w:val="en-GB" w:eastAsia="bg-BG"/>
        </w:rPr>
      </w:pPr>
      <w:r w:rsidRPr="00F14C05">
        <w:rPr>
          <w:rFonts w:ascii="Times New Roman" w:eastAsia="Times New Roman" w:hAnsi="Times New Roman"/>
          <w:sz w:val="24"/>
          <w:szCs w:val="24"/>
          <w:lang w:eastAsia="bg-BG"/>
        </w:rPr>
        <w:t>Заявленията са разгледани на заседание на Комисията по чл. 2 от Наредба № 2 на Общински съвет Разград за придобиване, управление и разпореждане с имоти и вещи общинска собственост, която прие решение с предложение за удовлетворяване на исканията и провеждане на тръжни процедури за продажба.</w:t>
      </w:r>
    </w:p>
    <w:p w:rsidR="00F14C05" w:rsidRPr="00F14C05" w:rsidRDefault="00F14C05" w:rsidP="00F14C05">
      <w:pPr>
        <w:spacing w:after="0" w:line="240" w:lineRule="auto"/>
        <w:ind w:firstLine="720"/>
        <w:jc w:val="both"/>
        <w:rPr>
          <w:rFonts w:ascii="Times New Roman" w:eastAsia="Times New Roman" w:hAnsi="Times New Roman"/>
          <w:sz w:val="24"/>
          <w:szCs w:val="24"/>
          <w:lang w:eastAsia="bg-BG"/>
        </w:rPr>
      </w:pPr>
      <w:r w:rsidRPr="00F14C05">
        <w:rPr>
          <w:rFonts w:ascii="Times New Roman" w:eastAsia="Times New Roman" w:hAnsi="Times New Roman"/>
          <w:sz w:val="24"/>
          <w:szCs w:val="24"/>
        </w:rPr>
        <w:t xml:space="preserve">Имотите са включени за продажба в Програмата за управление и разпореждане с имоти – общинска собственост за 2026 год. на Общински съвет Разград. </w:t>
      </w:r>
    </w:p>
    <w:p w:rsidR="00F14C05" w:rsidRPr="00F14C05" w:rsidRDefault="00F14C05" w:rsidP="00F14C05">
      <w:pPr>
        <w:spacing w:after="0" w:line="240" w:lineRule="auto"/>
        <w:jc w:val="both"/>
        <w:rPr>
          <w:rFonts w:ascii="Times New Roman" w:eastAsia="Times New Roman" w:hAnsi="Times New Roman"/>
          <w:sz w:val="24"/>
          <w:szCs w:val="24"/>
          <w:lang w:eastAsia="bg-BG"/>
        </w:rPr>
      </w:pPr>
      <w:r w:rsidRPr="00F14C05">
        <w:rPr>
          <w:rFonts w:ascii="Times New Roman" w:eastAsia="Times New Roman" w:hAnsi="Times New Roman"/>
          <w:b/>
          <w:sz w:val="24"/>
          <w:szCs w:val="24"/>
          <w:lang w:eastAsia="bg-BG"/>
        </w:rPr>
        <w:tab/>
      </w:r>
      <w:r w:rsidRPr="00F14C05">
        <w:rPr>
          <w:rFonts w:ascii="Times New Roman" w:eastAsia="Times New Roman" w:hAnsi="Times New Roman"/>
          <w:sz w:val="24"/>
          <w:szCs w:val="24"/>
          <w:lang w:eastAsia="bg-BG"/>
        </w:rPr>
        <w:t xml:space="preserve">Изготвени са пазарни оценки на имотите от  </w:t>
      </w:r>
      <w:r w:rsidRPr="00F14C05">
        <w:rPr>
          <w:rFonts w:ascii="Times New Roman" w:eastAsia="Times New Roman" w:hAnsi="Times New Roman"/>
          <w:sz w:val="24"/>
          <w:szCs w:val="24"/>
        </w:rPr>
        <w:t>инж. Невяна Найденова – оценител на недвижими имоти, съгласно Сертификат рег.№ 8101100049 /2010 год. на Камарата на независимите оценители в България</w:t>
      </w:r>
      <w:r w:rsidRPr="00F14C05">
        <w:rPr>
          <w:rFonts w:ascii="Times New Roman" w:eastAsia="Times New Roman" w:hAnsi="Times New Roman"/>
          <w:sz w:val="24"/>
          <w:szCs w:val="24"/>
          <w:lang w:eastAsia="bg-BG"/>
        </w:rPr>
        <w:t>. Издадени са удостоверения за данъчна оценка на имотите по чл. 264, ал. 1от ДОПК.</w:t>
      </w:r>
    </w:p>
    <w:p w:rsidR="00F14C05" w:rsidRPr="00F14C05" w:rsidRDefault="00F14C05" w:rsidP="00F14C05">
      <w:pPr>
        <w:spacing w:after="0" w:line="240" w:lineRule="auto"/>
        <w:jc w:val="both"/>
        <w:rPr>
          <w:rFonts w:ascii="Times New Roman" w:eastAsia="Times New Roman" w:hAnsi="Times New Roman"/>
          <w:sz w:val="24"/>
          <w:szCs w:val="24"/>
          <w:lang w:val="ru-RU" w:eastAsia="bg-BG"/>
        </w:rPr>
      </w:pPr>
      <w:r w:rsidRPr="00F14C05">
        <w:rPr>
          <w:rFonts w:ascii="Times New Roman" w:eastAsia="Times New Roman" w:hAnsi="Times New Roman"/>
          <w:sz w:val="24"/>
          <w:szCs w:val="24"/>
          <w:lang w:val="ru-RU" w:eastAsia="bg-BG"/>
        </w:rPr>
        <w:tab/>
      </w:r>
    </w:p>
    <w:p w:rsidR="00F14C05" w:rsidRPr="00F14C05" w:rsidRDefault="00F14C05" w:rsidP="00F14C05">
      <w:pPr>
        <w:spacing w:after="0" w:line="240" w:lineRule="auto"/>
        <w:ind w:firstLine="708"/>
        <w:jc w:val="both"/>
        <w:rPr>
          <w:rFonts w:ascii="Times New Roman" w:eastAsia="Times New Roman" w:hAnsi="Times New Roman"/>
          <w:sz w:val="24"/>
          <w:szCs w:val="24"/>
          <w:lang w:eastAsia="bg-BG"/>
        </w:rPr>
      </w:pPr>
      <w:r w:rsidRPr="00F14C05">
        <w:rPr>
          <w:rFonts w:ascii="Times New Roman" w:eastAsia="Times New Roman" w:hAnsi="Times New Roman"/>
          <w:sz w:val="24"/>
          <w:szCs w:val="24"/>
          <w:lang w:eastAsia="bg-BG"/>
        </w:rPr>
        <w:t>Предвид  гореизложеното и на основание чл.21, ал.1, т.8, ал.2, чл.22, ал.1 и чл. 52, ал. 5, т. 1 от Закона за местното самоуправление и местната администрация, чл.8, ал.4, чл.35, ал.1 и чл.41, ал.2 от Закона за общинската собственост, чл. 26, ал. 3, чл.27 и чл.28 от Наредба  № 2 на Общински съвет Разград за придобиване, управление и разпореждане с имоти и вещи – общинска собственост, предлагам</w:t>
      </w:r>
      <w:r w:rsidRPr="00F14C05">
        <w:rPr>
          <w:rFonts w:ascii="Times New Roman" w:eastAsia="Times New Roman" w:hAnsi="Times New Roman"/>
          <w:sz w:val="24"/>
          <w:szCs w:val="24"/>
          <w:lang w:val="ru-RU" w:eastAsia="bg-BG"/>
        </w:rPr>
        <w:t xml:space="preserve"> </w:t>
      </w:r>
      <w:r w:rsidRPr="00F14C05">
        <w:rPr>
          <w:rFonts w:ascii="Times New Roman" w:eastAsia="Times New Roman" w:hAnsi="Times New Roman"/>
          <w:sz w:val="24"/>
          <w:szCs w:val="24"/>
          <w:lang w:eastAsia="bg-BG"/>
        </w:rPr>
        <w:t xml:space="preserve">Общински съвет Разград да приеме следното </w:t>
      </w:r>
    </w:p>
    <w:p w:rsidR="00F14C05" w:rsidRPr="00F14C05" w:rsidRDefault="00F14C05" w:rsidP="00F14C05">
      <w:pPr>
        <w:spacing w:after="0" w:line="240" w:lineRule="auto"/>
        <w:jc w:val="both"/>
        <w:rPr>
          <w:rFonts w:ascii="Times New Roman" w:eastAsia="Times New Roman" w:hAnsi="Times New Roman"/>
          <w:sz w:val="24"/>
          <w:szCs w:val="24"/>
          <w:lang w:eastAsia="bg-BG"/>
        </w:rPr>
      </w:pPr>
    </w:p>
    <w:p w:rsidR="00F14C05" w:rsidRPr="00F14C05" w:rsidRDefault="00F14C05" w:rsidP="00F14C05">
      <w:pPr>
        <w:spacing w:after="0" w:line="240" w:lineRule="auto"/>
        <w:jc w:val="center"/>
        <w:rPr>
          <w:rFonts w:ascii="Times New Roman" w:eastAsia="Times New Roman" w:hAnsi="Times New Roman"/>
          <w:b/>
          <w:sz w:val="24"/>
          <w:szCs w:val="24"/>
          <w:lang w:eastAsia="bg-BG"/>
        </w:rPr>
      </w:pPr>
    </w:p>
    <w:p w:rsidR="00F14C05" w:rsidRPr="00F14C05" w:rsidRDefault="00F14C05" w:rsidP="00F14C05">
      <w:pPr>
        <w:spacing w:after="0" w:line="240" w:lineRule="auto"/>
        <w:jc w:val="center"/>
        <w:rPr>
          <w:rFonts w:ascii="Times New Roman" w:eastAsia="Times New Roman" w:hAnsi="Times New Roman"/>
          <w:b/>
          <w:sz w:val="24"/>
          <w:szCs w:val="24"/>
          <w:lang w:eastAsia="bg-BG"/>
        </w:rPr>
      </w:pPr>
    </w:p>
    <w:p w:rsidR="00F14C05" w:rsidRPr="00F14C05" w:rsidRDefault="00F14C05" w:rsidP="00F14C05">
      <w:pPr>
        <w:spacing w:after="0" w:line="240" w:lineRule="auto"/>
        <w:jc w:val="center"/>
        <w:rPr>
          <w:rFonts w:ascii="Times New Roman" w:eastAsia="Times New Roman" w:hAnsi="Times New Roman"/>
          <w:b/>
          <w:sz w:val="24"/>
          <w:szCs w:val="24"/>
          <w:lang w:eastAsia="bg-BG"/>
        </w:rPr>
      </w:pPr>
    </w:p>
    <w:p w:rsidR="00F14C05" w:rsidRPr="00F14C05" w:rsidRDefault="00F14C05" w:rsidP="00F14C05">
      <w:pPr>
        <w:spacing w:after="0" w:line="240" w:lineRule="auto"/>
        <w:jc w:val="center"/>
        <w:rPr>
          <w:rFonts w:ascii="Times New Roman" w:eastAsia="Times New Roman" w:hAnsi="Times New Roman"/>
          <w:b/>
          <w:sz w:val="24"/>
          <w:szCs w:val="24"/>
          <w:lang w:eastAsia="bg-BG"/>
        </w:rPr>
      </w:pPr>
      <w:r w:rsidRPr="00F14C05">
        <w:rPr>
          <w:rFonts w:ascii="Times New Roman" w:eastAsia="Times New Roman" w:hAnsi="Times New Roman"/>
          <w:b/>
          <w:sz w:val="24"/>
          <w:szCs w:val="24"/>
          <w:lang w:eastAsia="bg-BG"/>
        </w:rPr>
        <w:t>Р Е Ш Е Н И Е :</w:t>
      </w:r>
    </w:p>
    <w:p w:rsidR="00F14C05" w:rsidRPr="00F14C05" w:rsidRDefault="00F14C05" w:rsidP="00F14C05">
      <w:pPr>
        <w:spacing w:after="0" w:line="240" w:lineRule="auto"/>
        <w:jc w:val="center"/>
        <w:rPr>
          <w:rFonts w:ascii="Times New Roman" w:eastAsia="Times New Roman" w:hAnsi="Times New Roman"/>
          <w:b/>
          <w:sz w:val="24"/>
          <w:szCs w:val="24"/>
          <w:lang w:eastAsia="bg-BG"/>
        </w:rPr>
      </w:pPr>
    </w:p>
    <w:p w:rsidR="00F14C05" w:rsidRPr="00F14C05" w:rsidRDefault="00F14C05" w:rsidP="00F14C05">
      <w:pPr>
        <w:spacing w:after="0" w:line="240" w:lineRule="auto"/>
        <w:jc w:val="center"/>
        <w:rPr>
          <w:rFonts w:ascii="Times New Roman" w:eastAsia="Times New Roman" w:hAnsi="Times New Roman"/>
          <w:b/>
          <w:sz w:val="24"/>
          <w:szCs w:val="24"/>
          <w:lang w:eastAsia="bg-BG"/>
        </w:rPr>
      </w:pPr>
    </w:p>
    <w:p w:rsidR="00F14C05" w:rsidRPr="00F14C05" w:rsidRDefault="00F14C05" w:rsidP="00F14C05">
      <w:pPr>
        <w:spacing w:after="0" w:line="240" w:lineRule="auto"/>
        <w:ind w:firstLine="708"/>
        <w:jc w:val="both"/>
        <w:rPr>
          <w:rFonts w:ascii="Times New Roman" w:eastAsia="Times New Roman" w:hAnsi="Times New Roman"/>
          <w:bCs/>
          <w:sz w:val="24"/>
          <w:szCs w:val="24"/>
          <w:lang w:eastAsia="bg-BG"/>
        </w:rPr>
      </w:pPr>
      <w:r w:rsidRPr="00F14C05">
        <w:rPr>
          <w:rFonts w:ascii="Times New Roman" w:eastAsia="Times New Roman" w:hAnsi="Times New Roman"/>
          <w:bCs/>
          <w:sz w:val="24"/>
          <w:szCs w:val="24"/>
          <w:lang w:eastAsia="bg-BG"/>
        </w:rPr>
        <w:lastRenderedPageBreak/>
        <w:t xml:space="preserve">1.  Да се проведат публични търгове с тайно наддаване за продажба по реда на глава седма от Наредба № 2 на Общински съвет Разград </w:t>
      </w:r>
      <w:r w:rsidRPr="00F14C05">
        <w:rPr>
          <w:rFonts w:ascii="Times New Roman" w:eastAsia="Times New Roman" w:hAnsi="Times New Roman"/>
          <w:sz w:val="24"/>
          <w:szCs w:val="24"/>
          <w:lang w:eastAsia="bg-BG"/>
        </w:rPr>
        <w:t>за придобиване, управление и разпореждане с имоти и вещи – общинска собственост</w:t>
      </w:r>
      <w:r w:rsidRPr="00F14C05">
        <w:rPr>
          <w:rFonts w:ascii="Times New Roman" w:eastAsia="Times New Roman" w:hAnsi="Times New Roman"/>
          <w:bCs/>
          <w:sz w:val="24"/>
          <w:szCs w:val="24"/>
          <w:lang w:eastAsia="bg-BG"/>
        </w:rPr>
        <w:t xml:space="preserve"> на: </w:t>
      </w:r>
    </w:p>
    <w:p w:rsidR="00F14C05" w:rsidRPr="00F14C05" w:rsidRDefault="00F14C05" w:rsidP="00F14C05">
      <w:pPr>
        <w:spacing w:after="0" w:line="240" w:lineRule="auto"/>
        <w:ind w:firstLine="708"/>
        <w:jc w:val="both"/>
        <w:rPr>
          <w:rFonts w:ascii="Times New Roman" w:eastAsia="Times New Roman" w:hAnsi="Times New Roman"/>
          <w:bCs/>
          <w:sz w:val="24"/>
          <w:szCs w:val="24"/>
          <w:lang w:eastAsia="bg-BG"/>
        </w:rPr>
      </w:pPr>
      <w:r w:rsidRPr="00F14C05">
        <w:rPr>
          <w:rFonts w:ascii="Times New Roman" w:eastAsia="Times New Roman" w:hAnsi="Times New Roman"/>
          <w:bCs/>
          <w:sz w:val="24"/>
          <w:szCs w:val="24"/>
          <w:lang w:eastAsia="bg-BG"/>
        </w:rPr>
        <w:t>1.1. имот - частна общинска собственост, съгласно Акт за частна общинска собственост № 3</w:t>
      </w:r>
      <w:r w:rsidRPr="00F14C05">
        <w:rPr>
          <w:rFonts w:ascii="Times New Roman" w:eastAsia="Times New Roman" w:hAnsi="Times New Roman"/>
          <w:bCs/>
          <w:sz w:val="24"/>
          <w:szCs w:val="24"/>
          <w:lang w:val="en-US" w:eastAsia="bg-BG"/>
        </w:rPr>
        <w:t>807</w:t>
      </w:r>
      <w:r w:rsidRPr="00F14C05">
        <w:rPr>
          <w:rFonts w:ascii="Times New Roman" w:eastAsia="Times New Roman" w:hAnsi="Times New Roman"/>
          <w:bCs/>
          <w:sz w:val="24"/>
          <w:szCs w:val="24"/>
          <w:lang w:eastAsia="bg-BG"/>
        </w:rPr>
        <w:t>/</w:t>
      </w:r>
      <w:r w:rsidRPr="00F14C05">
        <w:rPr>
          <w:rFonts w:ascii="Times New Roman" w:eastAsia="Times New Roman" w:hAnsi="Times New Roman"/>
          <w:bCs/>
          <w:sz w:val="24"/>
          <w:szCs w:val="24"/>
          <w:lang w:val="en-US" w:eastAsia="bg-BG"/>
        </w:rPr>
        <w:t>15</w:t>
      </w:r>
      <w:r w:rsidRPr="00F14C05">
        <w:rPr>
          <w:rFonts w:ascii="Times New Roman" w:eastAsia="Times New Roman" w:hAnsi="Times New Roman"/>
          <w:bCs/>
          <w:sz w:val="24"/>
          <w:szCs w:val="24"/>
          <w:lang w:eastAsia="bg-BG"/>
        </w:rPr>
        <w:t>.0</w:t>
      </w:r>
      <w:r w:rsidRPr="00F14C05">
        <w:rPr>
          <w:rFonts w:ascii="Times New Roman" w:eastAsia="Times New Roman" w:hAnsi="Times New Roman"/>
          <w:bCs/>
          <w:sz w:val="24"/>
          <w:szCs w:val="24"/>
          <w:lang w:val="en-US" w:eastAsia="bg-BG"/>
        </w:rPr>
        <w:t>6</w:t>
      </w:r>
      <w:r w:rsidRPr="00F14C05">
        <w:rPr>
          <w:rFonts w:ascii="Times New Roman" w:eastAsia="Times New Roman" w:hAnsi="Times New Roman"/>
          <w:bCs/>
          <w:sz w:val="24"/>
          <w:szCs w:val="24"/>
          <w:lang w:eastAsia="bg-BG"/>
        </w:rPr>
        <w:t>.20</w:t>
      </w:r>
      <w:r w:rsidRPr="00F14C05">
        <w:rPr>
          <w:rFonts w:ascii="Times New Roman" w:eastAsia="Times New Roman" w:hAnsi="Times New Roman"/>
          <w:bCs/>
          <w:sz w:val="24"/>
          <w:szCs w:val="24"/>
          <w:lang w:val="en-US" w:eastAsia="bg-BG"/>
        </w:rPr>
        <w:t>2</w:t>
      </w:r>
      <w:r w:rsidRPr="00F14C05">
        <w:rPr>
          <w:rFonts w:ascii="Times New Roman" w:eastAsia="Times New Roman" w:hAnsi="Times New Roman"/>
          <w:bCs/>
          <w:sz w:val="24"/>
          <w:szCs w:val="24"/>
          <w:lang w:eastAsia="bg-BG"/>
        </w:rPr>
        <w:t xml:space="preserve">6 година, с идентификатор </w:t>
      </w:r>
      <w:r w:rsidRPr="00F14C05">
        <w:rPr>
          <w:rFonts w:ascii="Times New Roman" w:eastAsia="Times New Roman" w:hAnsi="Times New Roman"/>
          <w:bCs/>
          <w:sz w:val="24"/>
          <w:szCs w:val="24"/>
          <w:u w:val="single"/>
          <w:lang w:eastAsia="bg-BG"/>
        </w:rPr>
        <w:t>72850.21.13</w:t>
      </w:r>
      <w:r w:rsidRPr="00F14C05">
        <w:rPr>
          <w:rFonts w:ascii="Times New Roman" w:eastAsia="Times New Roman" w:hAnsi="Times New Roman"/>
          <w:bCs/>
          <w:sz w:val="24"/>
          <w:szCs w:val="24"/>
          <w:lang w:eastAsia="bg-BG"/>
        </w:rPr>
        <w:t xml:space="preserve"> (седемдесет и две хиляди осемстотин и петдесет точка двадесет и едно точка тринадесет) по кадастралната карта и кадастралните регистри  на с. Топчии, с трайно предназначение на територията – „земеделска“, с начин на трайно ползване – „нива“ и площ 1008 м</w:t>
      </w:r>
      <w:r w:rsidRPr="00F14C05">
        <w:rPr>
          <w:rFonts w:ascii="Times New Roman" w:eastAsia="Times New Roman" w:hAnsi="Times New Roman"/>
          <w:bCs/>
          <w:sz w:val="24"/>
          <w:szCs w:val="24"/>
          <w:vertAlign w:val="superscript"/>
          <w:lang w:val="ru-RU" w:eastAsia="bg-BG"/>
        </w:rPr>
        <w:t xml:space="preserve">2 </w:t>
      </w:r>
      <w:r w:rsidRPr="00F14C05">
        <w:rPr>
          <w:rFonts w:ascii="Times New Roman" w:eastAsia="Times New Roman" w:hAnsi="Times New Roman"/>
          <w:sz w:val="24"/>
          <w:szCs w:val="24"/>
          <w:lang w:eastAsia="bg-BG"/>
        </w:rPr>
        <w:t xml:space="preserve">(хиляда и осем квадратни метра), категория на земята - 9 </w:t>
      </w:r>
      <w:r w:rsidRPr="00F14C05">
        <w:rPr>
          <w:rFonts w:ascii="Times New Roman" w:eastAsia="Times New Roman" w:hAnsi="Times New Roman"/>
          <w:sz w:val="24"/>
          <w:szCs w:val="24"/>
          <w:lang w:val="en-US" w:eastAsia="bg-BG"/>
        </w:rPr>
        <w:t>(</w:t>
      </w:r>
      <w:r w:rsidRPr="00F14C05">
        <w:rPr>
          <w:rFonts w:ascii="Times New Roman" w:eastAsia="Times New Roman" w:hAnsi="Times New Roman"/>
          <w:sz w:val="24"/>
          <w:szCs w:val="24"/>
          <w:lang w:eastAsia="bg-BG"/>
        </w:rPr>
        <w:t>девета</w:t>
      </w:r>
      <w:r w:rsidRPr="00F14C05">
        <w:rPr>
          <w:rFonts w:ascii="Times New Roman" w:eastAsia="Times New Roman" w:hAnsi="Times New Roman"/>
          <w:sz w:val="24"/>
          <w:szCs w:val="24"/>
          <w:lang w:val="en-US" w:eastAsia="bg-BG"/>
        </w:rPr>
        <w:t>)</w:t>
      </w:r>
      <w:r w:rsidRPr="00F14C05">
        <w:rPr>
          <w:rFonts w:ascii="Times New Roman" w:eastAsia="Times New Roman" w:hAnsi="Times New Roman"/>
          <w:sz w:val="24"/>
          <w:szCs w:val="24"/>
          <w:lang w:eastAsia="bg-BG"/>
        </w:rPr>
        <w:t xml:space="preserve">, в местността „Узунпарадушк”, </w:t>
      </w:r>
      <w:r w:rsidRPr="00F14C05">
        <w:rPr>
          <w:rFonts w:ascii="Times New Roman" w:eastAsia="Times New Roman" w:hAnsi="Times New Roman"/>
          <w:bCs/>
          <w:sz w:val="24"/>
          <w:szCs w:val="24"/>
          <w:lang w:eastAsia="bg-BG"/>
        </w:rPr>
        <w:t xml:space="preserve">землище на с. Топчии, при съседи: имоти с идентификатори 72850.888.9901, 72850.21.14, 72850.21.15 и 72850.21.12, при начална тръжна цена 709.15 € </w:t>
      </w:r>
      <w:r w:rsidRPr="00F14C05">
        <w:rPr>
          <w:rFonts w:ascii="Times New Roman" w:eastAsia="Times New Roman" w:hAnsi="Times New Roman"/>
          <w:bCs/>
          <w:sz w:val="24"/>
          <w:szCs w:val="24"/>
          <w:lang w:val="en-GB" w:eastAsia="bg-BG"/>
        </w:rPr>
        <w:t>(</w:t>
      </w:r>
      <w:r w:rsidRPr="00F14C05">
        <w:rPr>
          <w:rFonts w:ascii="Times New Roman" w:eastAsia="Times New Roman" w:hAnsi="Times New Roman"/>
          <w:bCs/>
          <w:sz w:val="24"/>
          <w:szCs w:val="24"/>
          <w:lang w:eastAsia="bg-BG"/>
        </w:rPr>
        <w:t>седемстотин и девет евро и петнадесет евро цента</w:t>
      </w:r>
      <w:r w:rsidRPr="00F14C05">
        <w:rPr>
          <w:rFonts w:ascii="Times New Roman" w:eastAsia="Times New Roman" w:hAnsi="Times New Roman"/>
          <w:bCs/>
          <w:sz w:val="24"/>
          <w:szCs w:val="24"/>
          <w:lang w:val="en-GB" w:eastAsia="bg-BG"/>
        </w:rPr>
        <w:t>)</w:t>
      </w:r>
      <w:r w:rsidRPr="00F14C05">
        <w:rPr>
          <w:rFonts w:ascii="Times New Roman" w:eastAsia="Times New Roman" w:hAnsi="Times New Roman"/>
          <w:bCs/>
          <w:sz w:val="24"/>
          <w:szCs w:val="24"/>
          <w:lang w:eastAsia="bg-BG"/>
        </w:rPr>
        <w:t>,  представляваща  пазарна оценка на земята, определена от  оценител на земеделски земи</w:t>
      </w:r>
      <w:r w:rsidRPr="00F14C05">
        <w:rPr>
          <w:rFonts w:ascii="Times New Roman" w:eastAsia="Times New Roman" w:hAnsi="Times New Roman"/>
          <w:bCs/>
          <w:sz w:val="24"/>
          <w:szCs w:val="24"/>
          <w:lang w:val="en-GB" w:eastAsia="bg-BG"/>
        </w:rPr>
        <w:t xml:space="preserve"> </w:t>
      </w:r>
      <w:r w:rsidRPr="00F14C05">
        <w:rPr>
          <w:rFonts w:ascii="Times New Roman" w:eastAsia="Times New Roman" w:hAnsi="Times New Roman"/>
          <w:bCs/>
          <w:sz w:val="24"/>
          <w:szCs w:val="24"/>
          <w:lang w:eastAsia="bg-BG"/>
        </w:rPr>
        <w:t xml:space="preserve">и трайни насаждения, при данъчна оценка  в размер на 13.90 € (тринадесет евро и деветдесет евро цента); </w:t>
      </w:r>
    </w:p>
    <w:p w:rsidR="00F14C05" w:rsidRPr="00F14C05" w:rsidRDefault="00F14C05" w:rsidP="00F14C05">
      <w:pPr>
        <w:spacing w:after="0" w:line="240" w:lineRule="auto"/>
        <w:ind w:firstLine="708"/>
        <w:jc w:val="both"/>
        <w:rPr>
          <w:rFonts w:ascii="Times New Roman" w:eastAsia="Times New Roman" w:hAnsi="Times New Roman"/>
          <w:bCs/>
          <w:sz w:val="24"/>
          <w:szCs w:val="24"/>
          <w:lang w:eastAsia="bg-BG"/>
        </w:rPr>
      </w:pPr>
      <w:r w:rsidRPr="00F14C05">
        <w:rPr>
          <w:rFonts w:ascii="Times New Roman" w:eastAsia="Times New Roman" w:hAnsi="Times New Roman"/>
          <w:bCs/>
          <w:sz w:val="24"/>
          <w:szCs w:val="24"/>
          <w:lang w:eastAsia="bg-BG"/>
        </w:rPr>
        <w:t>1.2. имот - частна общинска собственост, съгласно Акт за частна общинска собственост № 3</w:t>
      </w:r>
      <w:r w:rsidRPr="00F14C05">
        <w:rPr>
          <w:rFonts w:ascii="Times New Roman" w:eastAsia="Times New Roman" w:hAnsi="Times New Roman"/>
          <w:bCs/>
          <w:sz w:val="24"/>
          <w:szCs w:val="24"/>
          <w:lang w:val="en-US" w:eastAsia="bg-BG"/>
        </w:rPr>
        <w:t>808</w:t>
      </w:r>
      <w:r w:rsidRPr="00F14C05">
        <w:rPr>
          <w:rFonts w:ascii="Times New Roman" w:eastAsia="Times New Roman" w:hAnsi="Times New Roman"/>
          <w:bCs/>
          <w:sz w:val="24"/>
          <w:szCs w:val="24"/>
          <w:lang w:eastAsia="bg-BG"/>
        </w:rPr>
        <w:t>/1</w:t>
      </w:r>
      <w:r w:rsidRPr="00F14C05">
        <w:rPr>
          <w:rFonts w:ascii="Times New Roman" w:eastAsia="Times New Roman" w:hAnsi="Times New Roman"/>
          <w:bCs/>
          <w:sz w:val="24"/>
          <w:szCs w:val="24"/>
          <w:lang w:val="en-US" w:eastAsia="bg-BG"/>
        </w:rPr>
        <w:t>5</w:t>
      </w:r>
      <w:r w:rsidRPr="00F14C05">
        <w:rPr>
          <w:rFonts w:ascii="Times New Roman" w:eastAsia="Times New Roman" w:hAnsi="Times New Roman"/>
          <w:bCs/>
          <w:sz w:val="24"/>
          <w:szCs w:val="24"/>
          <w:lang w:eastAsia="bg-BG"/>
        </w:rPr>
        <w:t>.0</w:t>
      </w:r>
      <w:r w:rsidRPr="00F14C05">
        <w:rPr>
          <w:rFonts w:ascii="Times New Roman" w:eastAsia="Times New Roman" w:hAnsi="Times New Roman"/>
          <w:bCs/>
          <w:sz w:val="24"/>
          <w:szCs w:val="24"/>
          <w:lang w:val="en-US" w:eastAsia="bg-BG"/>
        </w:rPr>
        <w:t>6</w:t>
      </w:r>
      <w:r w:rsidRPr="00F14C05">
        <w:rPr>
          <w:rFonts w:ascii="Times New Roman" w:eastAsia="Times New Roman" w:hAnsi="Times New Roman"/>
          <w:bCs/>
          <w:sz w:val="24"/>
          <w:szCs w:val="24"/>
          <w:lang w:eastAsia="bg-BG"/>
        </w:rPr>
        <w:t xml:space="preserve">.2026 година, с идентификатор </w:t>
      </w:r>
      <w:r w:rsidRPr="00F14C05">
        <w:rPr>
          <w:rFonts w:ascii="Times New Roman" w:eastAsia="Times New Roman" w:hAnsi="Times New Roman"/>
          <w:bCs/>
          <w:sz w:val="24"/>
          <w:szCs w:val="24"/>
          <w:u w:val="single"/>
          <w:lang w:eastAsia="bg-BG"/>
        </w:rPr>
        <w:t>72850.21.14</w:t>
      </w:r>
      <w:r w:rsidRPr="00F14C05">
        <w:rPr>
          <w:rFonts w:ascii="Times New Roman" w:eastAsia="Times New Roman" w:hAnsi="Times New Roman"/>
          <w:bCs/>
          <w:sz w:val="24"/>
          <w:szCs w:val="24"/>
          <w:lang w:eastAsia="bg-BG"/>
        </w:rPr>
        <w:t xml:space="preserve"> (седемдесет и две хиляди осемстотин и петдесет точка двадесет и едно точка четиринадесет) по кадастралната карта и кадастралните регистри на с. Топчии,  с трайно предназначение на територията – „земеделска“, с начин на трайно ползване – „нива“ и площ 1125 м</w:t>
      </w:r>
      <w:r w:rsidRPr="00F14C05">
        <w:rPr>
          <w:rFonts w:ascii="Times New Roman" w:eastAsia="Times New Roman" w:hAnsi="Times New Roman"/>
          <w:bCs/>
          <w:sz w:val="24"/>
          <w:szCs w:val="24"/>
          <w:vertAlign w:val="superscript"/>
          <w:lang w:val="ru-RU" w:eastAsia="bg-BG"/>
        </w:rPr>
        <w:t xml:space="preserve">2 </w:t>
      </w:r>
      <w:r w:rsidRPr="00F14C05">
        <w:rPr>
          <w:rFonts w:ascii="Times New Roman" w:eastAsia="Times New Roman" w:hAnsi="Times New Roman"/>
          <w:sz w:val="24"/>
          <w:szCs w:val="24"/>
          <w:lang w:eastAsia="bg-BG"/>
        </w:rPr>
        <w:t xml:space="preserve">(хиляда сто двадесет и пет квадратни метра), категория на земята - 9 </w:t>
      </w:r>
      <w:r w:rsidRPr="00F14C05">
        <w:rPr>
          <w:rFonts w:ascii="Times New Roman" w:eastAsia="Times New Roman" w:hAnsi="Times New Roman"/>
          <w:sz w:val="24"/>
          <w:szCs w:val="24"/>
          <w:lang w:val="en-US" w:eastAsia="bg-BG"/>
        </w:rPr>
        <w:t>(</w:t>
      </w:r>
      <w:r w:rsidRPr="00F14C05">
        <w:rPr>
          <w:rFonts w:ascii="Times New Roman" w:eastAsia="Times New Roman" w:hAnsi="Times New Roman"/>
          <w:sz w:val="24"/>
          <w:szCs w:val="24"/>
          <w:lang w:eastAsia="bg-BG"/>
        </w:rPr>
        <w:t>девета</w:t>
      </w:r>
      <w:r w:rsidRPr="00F14C05">
        <w:rPr>
          <w:rFonts w:ascii="Times New Roman" w:eastAsia="Times New Roman" w:hAnsi="Times New Roman"/>
          <w:sz w:val="24"/>
          <w:szCs w:val="24"/>
          <w:lang w:val="en-US" w:eastAsia="bg-BG"/>
        </w:rPr>
        <w:t>)</w:t>
      </w:r>
      <w:r w:rsidRPr="00F14C05">
        <w:rPr>
          <w:rFonts w:ascii="Times New Roman" w:eastAsia="Times New Roman" w:hAnsi="Times New Roman"/>
          <w:sz w:val="24"/>
          <w:szCs w:val="24"/>
          <w:lang w:eastAsia="bg-BG"/>
        </w:rPr>
        <w:t xml:space="preserve">, в местността „Узунпарадушк”, </w:t>
      </w:r>
      <w:r w:rsidRPr="00F14C05">
        <w:rPr>
          <w:rFonts w:ascii="Times New Roman" w:eastAsia="Times New Roman" w:hAnsi="Times New Roman"/>
          <w:bCs/>
          <w:sz w:val="24"/>
          <w:szCs w:val="24"/>
          <w:lang w:eastAsia="bg-BG"/>
        </w:rPr>
        <w:t xml:space="preserve">землище на с. Топчии, при съседи: имоти с идентификатори 72850.888.9901, 72850.21.15 и 72850.21.13, при начална тръжна цена 791.46 € </w:t>
      </w:r>
      <w:r w:rsidRPr="00F14C05">
        <w:rPr>
          <w:rFonts w:ascii="Times New Roman" w:eastAsia="Times New Roman" w:hAnsi="Times New Roman"/>
          <w:bCs/>
          <w:sz w:val="24"/>
          <w:szCs w:val="24"/>
          <w:lang w:val="en-GB" w:eastAsia="bg-BG"/>
        </w:rPr>
        <w:t>(</w:t>
      </w:r>
      <w:r w:rsidRPr="00F14C05">
        <w:rPr>
          <w:rFonts w:ascii="Times New Roman" w:eastAsia="Times New Roman" w:hAnsi="Times New Roman"/>
          <w:bCs/>
          <w:sz w:val="24"/>
          <w:szCs w:val="24"/>
          <w:lang w:eastAsia="bg-BG"/>
        </w:rPr>
        <w:t>седемстотин деветдесет и едно евро четиридесет и шест евро цента</w:t>
      </w:r>
      <w:r w:rsidRPr="00F14C05">
        <w:rPr>
          <w:rFonts w:ascii="Times New Roman" w:eastAsia="Times New Roman" w:hAnsi="Times New Roman"/>
          <w:bCs/>
          <w:sz w:val="24"/>
          <w:szCs w:val="24"/>
          <w:lang w:val="en-GB" w:eastAsia="bg-BG"/>
        </w:rPr>
        <w:t>)</w:t>
      </w:r>
      <w:r w:rsidRPr="00F14C05">
        <w:rPr>
          <w:rFonts w:ascii="Times New Roman" w:eastAsia="Times New Roman" w:hAnsi="Times New Roman"/>
          <w:bCs/>
          <w:sz w:val="24"/>
          <w:szCs w:val="24"/>
          <w:lang w:eastAsia="bg-BG"/>
        </w:rPr>
        <w:t>, представляваща пазарна оценка на земята, определена от  оценител на земеделски земи</w:t>
      </w:r>
      <w:r w:rsidRPr="00F14C05">
        <w:rPr>
          <w:rFonts w:ascii="Times New Roman" w:eastAsia="Times New Roman" w:hAnsi="Times New Roman"/>
          <w:bCs/>
          <w:sz w:val="24"/>
          <w:szCs w:val="24"/>
          <w:lang w:val="en-GB" w:eastAsia="bg-BG"/>
        </w:rPr>
        <w:t xml:space="preserve"> </w:t>
      </w:r>
      <w:r w:rsidRPr="00F14C05">
        <w:rPr>
          <w:rFonts w:ascii="Times New Roman" w:eastAsia="Times New Roman" w:hAnsi="Times New Roman"/>
          <w:bCs/>
          <w:sz w:val="24"/>
          <w:szCs w:val="24"/>
          <w:lang w:eastAsia="bg-BG"/>
        </w:rPr>
        <w:t>и трайни насаждения, при данъчна оценка  в размер на 15.50 € (петнадесет евро и петдесет евро цента).</w:t>
      </w:r>
    </w:p>
    <w:p w:rsidR="00F14C05" w:rsidRPr="00F14C05" w:rsidRDefault="00F14C05" w:rsidP="00F14C05">
      <w:pPr>
        <w:spacing w:after="0" w:line="240" w:lineRule="auto"/>
        <w:jc w:val="both"/>
        <w:rPr>
          <w:rFonts w:ascii="Times New Roman" w:eastAsia="Times New Roman" w:hAnsi="Times New Roman"/>
          <w:sz w:val="24"/>
          <w:szCs w:val="24"/>
          <w:lang w:eastAsia="bg-BG"/>
        </w:rPr>
      </w:pPr>
      <w:r w:rsidRPr="00F14C05">
        <w:rPr>
          <w:rFonts w:ascii="Times New Roman" w:eastAsia="Times New Roman" w:hAnsi="Times New Roman"/>
          <w:b/>
          <w:sz w:val="24"/>
          <w:szCs w:val="24"/>
          <w:lang w:eastAsia="bg-BG"/>
        </w:rPr>
        <w:tab/>
      </w:r>
      <w:r w:rsidRPr="00F14C05">
        <w:rPr>
          <w:rFonts w:ascii="Times New Roman" w:eastAsia="Times New Roman" w:hAnsi="Times New Roman"/>
          <w:sz w:val="24"/>
          <w:szCs w:val="24"/>
          <w:lang w:eastAsia="bg-BG"/>
        </w:rPr>
        <w:t>2. Тридесет на сто от постъпленията от продажбата на описаните имоти по т.1 да се използват за финансиране на изграждането, за основен и текущ ремонт на социалната и техническата инфраструктура на територията на с. Топчии.</w:t>
      </w:r>
    </w:p>
    <w:p w:rsidR="00F14C05" w:rsidRPr="00F14C05" w:rsidRDefault="00F14C05" w:rsidP="00F14C05">
      <w:pPr>
        <w:spacing w:after="0" w:line="240" w:lineRule="auto"/>
        <w:ind w:firstLine="708"/>
        <w:jc w:val="both"/>
        <w:rPr>
          <w:rFonts w:ascii="Times New Roman" w:eastAsia="Times New Roman" w:hAnsi="Times New Roman"/>
          <w:sz w:val="24"/>
          <w:szCs w:val="24"/>
          <w:lang w:eastAsia="bg-BG"/>
        </w:rPr>
      </w:pPr>
      <w:r w:rsidRPr="00F14C05">
        <w:rPr>
          <w:rFonts w:ascii="Times New Roman" w:eastAsia="Times New Roman" w:hAnsi="Times New Roman"/>
          <w:sz w:val="24"/>
          <w:szCs w:val="24"/>
          <w:lang w:eastAsia="bg-BG"/>
        </w:rPr>
        <w:t>3. Възлага на  кмета на Община Разград да издаде заповеди и да сключи договори със спечелилите търгове за продажба на имотите, описани в т.1.</w:t>
      </w:r>
    </w:p>
    <w:p w:rsidR="00F14C05" w:rsidRPr="00F14C05" w:rsidRDefault="00F14C05" w:rsidP="00F14C05">
      <w:pPr>
        <w:spacing w:after="0" w:line="240" w:lineRule="auto"/>
        <w:ind w:firstLine="540"/>
        <w:jc w:val="both"/>
        <w:rPr>
          <w:rFonts w:ascii="Times New Roman" w:eastAsia="Times New Roman" w:hAnsi="Times New Roman"/>
          <w:b/>
          <w:sz w:val="24"/>
          <w:szCs w:val="24"/>
          <w:lang w:val="en-GB" w:eastAsia="bg-BG"/>
        </w:rPr>
      </w:pPr>
      <w:r w:rsidRPr="00F14C05">
        <w:rPr>
          <w:rFonts w:ascii="Times New Roman" w:eastAsia="Times New Roman" w:hAnsi="Times New Roman"/>
          <w:b/>
          <w:sz w:val="24"/>
          <w:szCs w:val="24"/>
          <w:lang w:eastAsia="bg-BG"/>
        </w:rPr>
        <w:tab/>
      </w:r>
    </w:p>
    <w:p w:rsidR="00F14C05" w:rsidRPr="00F14C05" w:rsidRDefault="00F14C05" w:rsidP="00F14C05">
      <w:pPr>
        <w:spacing w:after="0" w:line="240" w:lineRule="auto"/>
        <w:ind w:firstLine="540"/>
        <w:jc w:val="both"/>
        <w:rPr>
          <w:rFonts w:ascii="Times New Roman" w:eastAsia="Times New Roman" w:hAnsi="Times New Roman"/>
          <w:sz w:val="24"/>
          <w:szCs w:val="24"/>
          <w:lang w:eastAsia="bg-BG"/>
        </w:rPr>
      </w:pPr>
      <w:r w:rsidRPr="00F14C05">
        <w:rPr>
          <w:rFonts w:ascii="Times New Roman" w:eastAsia="Times New Roman" w:hAnsi="Times New Roman"/>
          <w:sz w:val="24"/>
          <w:szCs w:val="24"/>
          <w:lang w:eastAsia="bg-BG"/>
        </w:rPr>
        <w:t>Настоящ</w:t>
      </w:r>
      <w:r w:rsidRPr="00F14C05">
        <w:rPr>
          <w:rFonts w:ascii="Times New Roman" w:eastAsia="Times New Roman" w:hAnsi="Times New Roman"/>
          <w:sz w:val="24"/>
          <w:szCs w:val="24"/>
          <w:lang w:val="en-US" w:eastAsia="bg-BG"/>
        </w:rPr>
        <w:t>o</w:t>
      </w:r>
      <w:r w:rsidRPr="00F14C05">
        <w:rPr>
          <w:rFonts w:ascii="Times New Roman" w:eastAsia="Times New Roman" w:hAnsi="Times New Roman"/>
          <w:sz w:val="24"/>
          <w:szCs w:val="24"/>
          <w:lang w:eastAsia="bg-BG"/>
        </w:rPr>
        <w:t>то решение да бъде изпратено на кмета на община Разград и Областния управител на област Разград в 7- дневен срок от приемането му.</w:t>
      </w:r>
    </w:p>
    <w:p w:rsidR="00F14C05" w:rsidRPr="00F14C05" w:rsidRDefault="00F14C05" w:rsidP="00F14C05">
      <w:pPr>
        <w:spacing w:after="0" w:line="240" w:lineRule="auto"/>
        <w:ind w:firstLine="540"/>
        <w:jc w:val="both"/>
        <w:rPr>
          <w:rFonts w:ascii="Times New Roman" w:eastAsia="Times New Roman" w:hAnsi="Times New Roman"/>
          <w:b/>
          <w:sz w:val="24"/>
          <w:szCs w:val="24"/>
          <w:lang w:eastAsia="bg-BG"/>
        </w:rPr>
      </w:pPr>
      <w:r w:rsidRPr="00F14C05">
        <w:rPr>
          <w:rFonts w:ascii="Times New Roman" w:eastAsia="Times New Roman" w:hAnsi="Times New Roman"/>
          <w:sz w:val="24"/>
          <w:szCs w:val="24"/>
          <w:lang w:eastAsia="bg-BG"/>
        </w:rPr>
        <w:t xml:space="preserve"> Решението подлежи на оспорване по реда и в срока по АПК пред Административен съд – Разград.</w:t>
      </w:r>
    </w:p>
    <w:p w:rsidR="00F14C05" w:rsidRPr="00F14C05" w:rsidRDefault="00F14C05" w:rsidP="00F14C05">
      <w:pPr>
        <w:spacing w:after="0" w:line="240" w:lineRule="auto"/>
        <w:jc w:val="both"/>
        <w:rPr>
          <w:rFonts w:ascii="Times New Roman" w:eastAsia="Times New Roman" w:hAnsi="Times New Roman"/>
          <w:sz w:val="24"/>
          <w:szCs w:val="24"/>
          <w:lang w:eastAsia="bg-BG"/>
        </w:rPr>
      </w:pPr>
      <w:r w:rsidRPr="00F14C05">
        <w:rPr>
          <w:rFonts w:ascii="Times New Roman" w:eastAsia="Times New Roman" w:hAnsi="Times New Roman"/>
          <w:sz w:val="24"/>
          <w:szCs w:val="24"/>
          <w:lang w:eastAsia="bg-BG"/>
        </w:rPr>
        <w:t xml:space="preserve">   </w:t>
      </w:r>
      <w:r w:rsidRPr="00F14C05">
        <w:rPr>
          <w:rFonts w:ascii="Times New Roman" w:eastAsia="Times New Roman" w:hAnsi="Times New Roman"/>
          <w:sz w:val="24"/>
          <w:szCs w:val="24"/>
          <w:lang w:eastAsia="bg-BG"/>
        </w:rPr>
        <w:tab/>
        <w:t xml:space="preserve">                                                    </w:t>
      </w:r>
    </w:p>
    <w:p w:rsidR="00F14C05" w:rsidRPr="00F14C05" w:rsidRDefault="00F14C05" w:rsidP="00F14C05">
      <w:pPr>
        <w:spacing w:after="0" w:line="240" w:lineRule="auto"/>
        <w:jc w:val="both"/>
        <w:rPr>
          <w:rFonts w:ascii="Times New Roman" w:eastAsia="Times New Roman" w:hAnsi="Times New Roman"/>
          <w:sz w:val="24"/>
          <w:szCs w:val="24"/>
          <w:lang w:eastAsia="bg-BG"/>
        </w:rPr>
      </w:pPr>
    </w:p>
    <w:p w:rsidR="00F14C05" w:rsidRPr="00F14C05" w:rsidRDefault="00F14C05" w:rsidP="00F14C05">
      <w:pPr>
        <w:spacing w:after="0" w:line="240" w:lineRule="auto"/>
        <w:jc w:val="both"/>
        <w:rPr>
          <w:rFonts w:ascii="Times New Roman" w:eastAsia="Times New Roman" w:hAnsi="Times New Roman"/>
          <w:sz w:val="24"/>
          <w:szCs w:val="24"/>
          <w:lang w:val="en-GB" w:eastAsia="bg-BG"/>
        </w:rPr>
      </w:pPr>
      <w:r w:rsidRPr="00F14C05">
        <w:rPr>
          <w:rFonts w:ascii="Times New Roman" w:eastAsia="Times New Roman" w:hAnsi="Times New Roman"/>
          <w:sz w:val="24"/>
          <w:szCs w:val="24"/>
          <w:lang w:eastAsia="bg-BG"/>
        </w:rPr>
        <w:t xml:space="preserve">                                                                                 </w:t>
      </w:r>
    </w:p>
    <w:p w:rsidR="00F14C05" w:rsidRPr="00F14C05" w:rsidRDefault="00F14C05" w:rsidP="00F14C05">
      <w:pPr>
        <w:tabs>
          <w:tab w:val="left" w:pos="6480"/>
          <w:tab w:val="left" w:pos="7200"/>
        </w:tabs>
        <w:spacing w:after="0" w:line="240" w:lineRule="auto"/>
        <w:rPr>
          <w:rFonts w:ascii="Times New Roman" w:eastAsia="Times New Roman" w:hAnsi="Times New Roman"/>
          <w:i/>
          <w:iCs/>
          <w:sz w:val="24"/>
          <w:szCs w:val="24"/>
          <w:lang w:eastAsia="bg-BG"/>
        </w:rPr>
      </w:pPr>
      <w:r w:rsidRPr="00F14C05">
        <w:rPr>
          <w:rFonts w:ascii="Times New Roman" w:eastAsia="Times New Roman" w:hAnsi="Times New Roman"/>
          <w:i/>
          <w:iCs/>
          <w:sz w:val="24"/>
          <w:szCs w:val="24"/>
          <w:lang w:eastAsia="bg-BG"/>
        </w:rPr>
        <w:t>ВНОСИТЕЛ:</w:t>
      </w:r>
    </w:p>
    <w:p w:rsidR="00F14C05" w:rsidRPr="00F14C05" w:rsidRDefault="00F14C05" w:rsidP="00F14C05">
      <w:pPr>
        <w:tabs>
          <w:tab w:val="left" w:pos="6480"/>
          <w:tab w:val="left" w:pos="7200"/>
        </w:tabs>
        <w:spacing w:after="0" w:line="240" w:lineRule="auto"/>
        <w:rPr>
          <w:rFonts w:ascii="Times New Roman" w:eastAsia="Times New Roman" w:hAnsi="Times New Roman"/>
          <w:b/>
          <w:i/>
          <w:iCs/>
          <w:sz w:val="24"/>
          <w:szCs w:val="24"/>
          <w:lang w:eastAsia="bg-BG"/>
        </w:rPr>
      </w:pPr>
      <w:r w:rsidRPr="00F14C05">
        <w:rPr>
          <w:rFonts w:ascii="Times New Roman" w:eastAsia="Times New Roman" w:hAnsi="Times New Roman"/>
          <w:b/>
          <w:i/>
          <w:iCs/>
          <w:sz w:val="24"/>
          <w:szCs w:val="24"/>
          <w:lang w:eastAsia="bg-BG"/>
        </w:rPr>
        <w:t>Зорница Евгениева</w:t>
      </w:r>
    </w:p>
    <w:p w:rsidR="00F14C05" w:rsidRPr="00F14C05" w:rsidRDefault="00F14C05" w:rsidP="00F14C05">
      <w:pPr>
        <w:tabs>
          <w:tab w:val="left" w:pos="6480"/>
          <w:tab w:val="left" w:pos="7200"/>
        </w:tabs>
        <w:spacing w:after="0" w:line="240" w:lineRule="auto"/>
        <w:rPr>
          <w:rFonts w:ascii="Times New Roman" w:eastAsia="Times New Roman" w:hAnsi="Times New Roman"/>
          <w:i/>
          <w:iCs/>
          <w:sz w:val="24"/>
          <w:szCs w:val="24"/>
          <w:lang w:eastAsia="bg-BG"/>
        </w:rPr>
      </w:pPr>
      <w:r w:rsidRPr="00F14C05">
        <w:rPr>
          <w:rFonts w:ascii="Times New Roman" w:eastAsia="Times New Roman" w:hAnsi="Times New Roman"/>
          <w:i/>
          <w:iCs/>
          <w:sz w:val="24"/>
          <w:szCs w:val="24"/>
          <w:lang w:eastAsia="bg-BG"/>
        </w:rPr>
        <w:t xml:space="preserve">Зам.-кмет по „Общинска собственост и стопанска политика“ </w:t>
      </w:r>
    </w:p>
    <w:p w:rsidR="00F14C05" w:rsidRPr="00F14C05" w:rsidRDefault="00F14C05" w:rsidP="00F14C05">
      <w:pPr>
        <w:tabs>
          <w:tab w:val="left" w:pos="6480"/>
          <w:tab w:val="left" w:pos="7200"/>
        </w:tabs>
        <w:spacing w:after="0" w:line="240" w:lineRule="auto"/>
        <w:jc w:val="center"/>
        <w:rPr>
          <w:rFonts w:ascii="Times New Roman" w:eastAsia="Times New Roman" w:hAnsi="Times New Roman"/>
          <w:sz w:val="24"/>
          <w:szCs w:val="24"/>
          <w:lang w:eastAsia="bg-BG"/>
        </w:rPr>
      </w:pPr>
    </w:p>
    <w:p w:rsidR="00C60187" w:rsidRDefault="00C60187" w:rsidP="00C60187">
      <w:pPr>
        <w:widowControl w:val="0"/>
        <w:shd w:val="clear" w:color="auto" w:fill="FFFFFF"/>
        <w:autoSpaceDE w:val="0"/>
        <w:autoSpaceDN w:val="0"/>
        <w:adjustRightInd w:val="0"/>
        <w:spacing w:after="0" w:line="240" w:lineRule="auto"/>
        <w:rPr>
          <w:rFonts w:ascii="Times New Roman" w:eastAsia="Times New Roman" w:hAnsi="Times New Roman"/>
          <w:bCs/>
          <w:iCs/>
          <w:color w:val="000000"/>
          <w:spacing w:val="4"/>
          <w:sz w:val="24"/>
          <w:szCs w:val="24"/>
          <w:lang w:eastAsia="bg-BG"/>
        </w:rPr>
      </w:pPr>
    </w:p>
    <w:p w:rsidR="00505F5E" w:rsidRPr="00505F5E" w:rsidRDefault="00505F5E" w:rsidP="00505F5E">
      <w:pPr>
        <w:widowControl w:val="0"/>
        <w:autoSpaceDE w:val="0"/>
        <w:autoSpaceDN w:val="0"/>
        <w:adjustRightInd w:val="0"/>
        <w:spacing w:after="0" w:line="240" w:lineRule="auto"/>
        <w:ind w:left="709"/>
        <w:rPr>
          <w:rFonts w:ascii="Times New Roman" w:eastAsia="Times New Roman" w:hAnsi="Times New Roman"/>
          <w:sz w:val="24"/>
          <w:szCs w:val="24"/>
          <w:lang w:val="en-US" w:eastAsia="bg-BG"/>
        </w:rPr>
      </w:pPr>
      <w:r>
        <w:rPr>
          <w:rFonts w:ascii="Arial" w:eastAsia="Times New Roman" w:hAnsi="Arial" w:cs="Arial"/>
          <w:noProof/>
          <w:sz w:val="20"/>
          <w:szCs w:val="20"/>
          <w:lang w:eastAsia="bg-BG"/>
        </w:rPr>
        <w:drawing>
          <wp:anchor distT="0" distB="0" distL="114300" distR="114300" simplePos="0" relativeHeight="251707392" behindDoc="0" locked="0" layoutInCell="1" allowOverlap="1">
            <wp:simplePos x="0" y="0"/>
            <wp:positionH relativeFrom="column">
              <wp:posOffset>-89535</wp:posOffset>
            </wp:positionH>
            <wp:positionV relativeFrom="paragraph">
              <wp:posOffset>0</wp:posOffset>
            </wp:positionV>
            <wp:extent cx="694690" cy="897890"/>
            <wp:effectExtent l="0" t="0" r="0" b="0"/>
            <wp:wrapNone/>
            <wp:docPr id="38" name="Картина 38"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69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bg-BG"/>
        </w:rPr>
        <mc:AlternateContent>
          <mc:Choice Requires="wps">
            <w:drawing>
              <wp:anchor distT="0" distB="0" distL="114300" distR="114300" simplePos="0" relativeHeight="251706368" behindDoc="0" locked="0" layoutInCell="1" allowOverlap="1">
                <wp:simplePos x="0" y="0"/>
                <wp:positionH relativeFrom="column">
                  <wp:posOffset>-89535</wp:posOffset>
                </wp:positionH>
                <wp:positionV relativeFrom="paragraph">
                  <wp:posOffset>990600</wp:posOffset>
                </wp:positionV>
                <wp:extent cx="6106795" cy="0"/>
                <wp:effectExtent l="14605" t="15240" r="12700" b="13335"/>
                <wp:wrapNone/>
                <wp:docPr id="37" name="Право съединение 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106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" strokeweight="1pt">
                <o:lock v:ext="edit" aspectratio="t"/>
              </v:line>
            </w:pict>
          </mc:Fallback>
        </mc:AlternateContent>
      </w:r>
    </w:p>
    <w:p w:rsidR="00505F5E" w:rsidRP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r>
        <w:rPr>
          <w:rFonts w:ascii="Times New Roman" w:eastAsia="Times New Roman" w:hAnsi="Times New Roman"/>
          <w:b/>
          <w:noProof/>
          <w:color w:val="000000"/>
          <w:spacing w:val="-1"/>
          <w:sz w:val="24"/>
          <w:szCs w:val="24"/>
          <w:lang w:eastAsia="bg-BG"/>
        </w:rPr>
        <mc:AlternateContent>
          <mc:Choice Requires="wps">
            <w:drawing>
              <wp:anchor distT="0" distB="0" distL="114300" distR="114300" simplePos="0" relativeHeight="251708416" behindDoc="0" locked="0" layoutInCell="1" allowOverlap="1">
                <wp:simplePos x="0" y="0"/>
                <wp:positionH relativeFrom="column">
                  <wp:posOffset>928370</wp:posOffset>
                </wp:positionH>
                <wp:positionV relativeFrom="paragraph">
                  <wp:posOffset>38735</wp:posOffset>
                </wp:positionV>
                <wp:extent cx="3091180" cy="304800"/>
                <wp:effectExtent l="3810" t="635" r="635" b="0"/>
                <wp:wrapNone/>
                <wp:docPr id="36" name="Текстово поле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91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5E" w:rsidRPr="00505F5E" w:rsidRDefault="00505F5E" w:rsidP="00505F5E">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sidRPr="00505F5E">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505F5E" w:rsidRPr="00EA4EB0" w:rsidRDefault="00505F5E" w:rsidP="00505F5E">
                            <w:pPr>
                              <w:shd w:val="clear" w:color="auto" w:fill="FFFFFF"/>
                              <w:spacing w:before="5"/>
                              <w:ind w:left="29" w:right="5914"/>
                              <w:jc w:val="center"/>
                              <w:rPr>
                                <w:rFonts w:ascii="Times New Roman" w:hAnsi="Times New Roman"/>
                                <w:color w:val="000000"/>
                                <w:spacing w:val="-4"/>
                                <w:sz w:val="12"/>
                                <w:szCs w:val="12"/>
                              </w:rPr>
                            </w:pPr>
                          </w:p>
                          <w:p w:rsidR="00505F5E" w:rsidRPr="003E2371" w:rsidRDefault="00505F5E" w:rsidP="00505F5E">
                            <w:pPr>
                              <w:shd w:val="clear" w:color="auto" w:fill="FFFFFF"/>
                              <w:jc w:val="center"/>
                              <w:rPr>
                                <w:rFonts w:ascii="Times New Roman" w:hAnsi="Times New Roman"/>
                                <w:color w:val="000000"/>
                                <w:spacing w:val="8"/>
                              </w:rPr>
                            </w:pPr>
                          </w:p>
                          <w:p w:rsidR="00505F5E" w:rsidRDefault="00505F5E" w:rsidP="00505F5E">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36" o:spid="_x0000_s1036" type="#_x0000_t202" style="position:absolute;margin-left:73.1pt;margin-top:3.05pt;width:243.4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" filled="f" stroked="f">
                <o:lock v:ext="edit" aspectratio="t"/>
                <v:textbox inset="0,0,0,0">
                  <w:txbxContent>
                    <w:p w:rsidR="00505F5E" w:rsidRPr="00505F5E" w:rsidRDefault="00505F5E" w:rsidP="00505F5E">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sidRPr="00505F5E">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505F5E" w:rsidRPr="00EA4EB0" w:rsidRDefault="00505F5E" w:rsidP="00505F5E">
                      <w:pPr>
                        <w:shd w:val="clear" w:color="auto" w:fill="FFFFFF"/>
                        <w:spacing w:before="5"/>
                        <w:ind w:left="29" w:right="5914"/>
                        <w:jc w:val="center"/>
                        <w:rPr>
                          <w:rFonts w:ascii="Times New Roman" w:hAnsi="Times New Roman"/>
                          <w:color w:val="000000"/>
                          <w:spacing w:val="-4"/>
                          <w:sz w:val="12"/>
                          <w:szCs w:val="12"/>
                        </w:rPr>
                      </w:pPr>
                    </w:p>
                    <w:p w:rsidR="00505F5E" w:rsidRPr="003E2371" w:rsidRDefault="00505F5E" w:rsidP="00505F5E">
                      <w:pPr>
                        <w:shd w:val="clear" w:color="auto" w:fill="FFFFFF"/>
                        <w:jc w:val="center"/>
                        <w:rPr>
                          <w:rFonts w:ascii="Times New Roman" w:hAnsi="Times New Roman"/>
                          <w:color w:val="000000"/>
                          <w:spacing w:val="8"/>
                        </w:rPr>
                      </w:pPr>
                    </w:p>
                    <w:p w:rsidR="00505F5E" w:rsidRDefault="00505F5E" w:rsidP="00505F5E">
                      <w:pPr>
                        <w:jc w:val="center"/>
                      </w:pPr>
                    </w:p>
                  </w:txbxContent>
                </v:textbox>
              </v:shape>
            </w:pict>
          </mc:Fallback>
        </mc:AlternateContent>
      </w:r>
    </w:p>
    <w:p w:rsidR="00505F5E" w:rsidRP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505F5E" w:rsidRP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505F5E" w:rsidRP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505F5E" w:rsidRP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val="en-US" w:eastAsia="bg-BG"/>
        </w:rPr>
      </w:pPr>
    </w:p>
    <w:p w:rsidR="00505F5E" w:rsidRP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505F5E" w:rsidRP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505F5E" w:rsidRPr="00505F5E" w:rsidRDefault="00505F5E" w:rsidP="00505F5E">
      <w:pPr>
        <w:spacing w:after="0" w:line="240" w:lineRule="auto"/>
        <w:rPr>
          <w:rFonts w:ascii="Times New Roman" w:hAnsi="Times New Roman"/>
          <w:b/>
          <w:sz w:val="24"/>
          <w:szCs w:val="24"/>
          <w:lang w:val="en-GB"/>
        </w:rPr>
      </w:pPr>
    </w:p>
    <w:p w:rsidR="00505F5E" w:rsidRPr="00505F5E" w:rsidRDefault="00505F5E" w:rsidP="00505F5E">
      <w:pPr>
        <w:spacing w:after="0" w:line="240" w:lineRule="auto"/>
        <w:rPr>
          <w:rFonts w:ascii="Times New Roman" w:hAnsi="Times New Roman"/>
          <w:b/>
          <w:sz w:val="24"/>
          <w:szCs w:val="24"/>
        </w:rPr>
      </w:pPr>
      <w:r w:rsidRPr="00505F5E">
        <w:rPr>
          <w:rFonts w:ascii="Times New Roman" w:hAnsi="Times New Roman"/>
          <w:b/>
          <w:sz w:val="24"/>
          <w:szCs w:val="24"/>
        </w:rPr>
        <w:t>ДО</w:t>
      </w:r>
    </w:p>
    <w:p w:rsidR="00505F5E" w:rsidRPr="00505F5E" w:rsidRDefault="00505F5E" w:rsidP="00505F5E">
      <w:pPr>
        <w:spacing w:after="0" w:line="240" w:lineRule="auto"/>
        <w:ind w:right="-900"/>
        <w:rPr>
          <w:rFonts w:ascii="Times New Roman" w:hAnsi="Times New Roman"/>
          <w:b/>
          <w:sz w:val="24"/>
          <w:szCs w:val="24"/>
        </w:rPr>
      </w:pPr>
      <w:r w:rsidRPr="00505F5E">
        <w:rPr>
          <w:rFonts w:ascii="Times New Roman" w:hAnsi="Times New Roman"/>
          <w:b/>
          <w:sz w:val="24"/>
          <w:szCs w:val="24"/>
        </w:rPr>
        <w:t>ОБЩИНСКИ СЪВЕТ</w:t>
      </w:r>
    </w:p>
    <w:p w:rsidR="00505F5E" w:rsidRPr="00505F5E" w:rsidRDefault="00505F5E" w:rsidP="00505F5E">
      <w:pPr>
        <w:spacing w:after="0" w:line="240" w:lineRule="auto"/>
        <w:ind w:right="-900"/>
        <w:rPr>
          <w:rFonts w:ascii="Times New Roman" w:hAnsi="Times New Roman"/>
          <w:b/>
          <w:sz w:val="24"/>
          <w:szCs w:val="24"/>
        </w:rPr>
      </w:pPr>
      <w:r w:rsidRPr="00505F5E">
        <w:rPr>
          <w:rFonts w:ascii="Times New Roman" w:hAnsi="Times New Roman"/>
          <w:b/>
          <w:sz w:val="24"/>
          <w:szCs w:val="24"/>
        </w:rPr>
        <w:t>РАЗГРАД</w:t>
      </w:r>
    </w:p>
    <w:p w:rsidR="00505F5E" w:rsidRPr="00505F5E" w:rsidRDefault="00505F5E" w:rsidP="00505F5E">
      <w:pPr>
        <w:spacing w:after="0" w:line="240" w:lineRule="auto"/>
        <w:ind w:right="-900"/>
        <w:jc w:val="center"/>
        <w:rPr>
          <w:rFonts w:ascii="Times New Roman" w:hAnsi="Times New Roman"/>
          <w:b/>
          <w:sz w:val="24"/>
          <w:szCs w:val="24"/>
        </w:rPr>
      </w:pPr>
    </w:p>
    <w:p w:rsidR="00505F5E" w:rsidRPr="00505F5E" w:rsidRDefault="00505F5E" w:rsidP="00505F5E">
      <w:pPr>
        <w:spacing w:after="0" w:line="240" w:lineRule="auto"/>
        <w:ind w:right="-900"/>
        <w:jc w:val="center"/>
        <w:rPr>
          <w:rFonts w:ascii="Times New Roman" w:hAnsi="Times New Roman"/>
          <w:b/>
          <w:sz w:val="24"/>
          <w:szCs w:val="24"/>
        </w:rPr>
      </w:pPr>
    </w:p>
    <w:p w:rsidR="00505F5E" w:rsidRPr="00505F5E" w:rsidRDefault="00505F5E" w:rsidP="00505F5E">
      <w:pPr>
        <w:spacing w:after="0" w:line="240" w:lineRule="auto"/>
        <w:jc w:val="center"/>
        <w:rPr>
          <w:rFonts w:ascii="Times New Roman" w:eastAsia="Times New Roman" w:hAnsi="Times New Roman"/>
          <w:b/>
          <w:sz w:val="28"/>
          <w:szCs w:val="24"/>
          <w:lang w:eastAsia="bg-BG"/>
        </w:rPr>
      </w:pPr>
      <w:r w:rsidRPr="00505F5E">
        <w:rPr>
          <w:rFonts w:ascii="Times New Roman" w:eastAsia="Times New Roman" w:hAnsi="Times New Roman"/>
          <w:b/>
          <w:sz w:val="28"/>
          <w:szCs w:val="24"/>
          <w:lang w:eastAsia="bg-BG"/>
        </w:rPr>
        <w:t>Д О К Л А Д Н А   З А П И С К А</w:t>
      </w:r>
    </w:p>
    <w:p w:rsidR="00505F5E" w:rsidRPr="00505F5E" w:rsidRDefault="00505F5E" w:rsidP="00505F5E">
      <w:pPr>
        <w:spacing w:after="0" w:line="240" w:lineRule="auto"/>
        <w:jc w:val="center"/>
        <w:rPr>
          <w:rFonts w:ascii="Times New Roman" w:eastAsia="Times New Roman" w:hAnsi="Times New Roman"/>
          <w:b/>
          <w:sz w:val="24"/>
          <w:szCs w:val="24"/>
          <w:lang w:eastAsia="bg-BG"/>
        </w:rPr>
      </w:pPr>
    </w:p>
    <w:p w:rsidR="00505F5E" w:rsidRPr="00505F5E" w:rsidRDefault="00505F5E" w:rsidP="00505F5E">
      <w:pPr>
        <w:spacing w:after="0" w:line="240" w:lineRule="auto"/>
        <w:rPr>
          <w:rFonts w:ascii="Times New Roman" w:hAnsi="Times New Roman"/>
          <w:b/>
          <w:sz w:val="24"/>
          <w:szCs w:val="24"/>
        </w:rPr>
      </w:pPr>
      <w:r w:rsidRPr="00505F5E">
        <w:rPr>
          <w:rFonts w:ascii="Times New Roman" w:hAnsi="Times New Roman"/>
          <w:b/>
          <w:sz w:val="24"/>
          <w:szCs w:val="24"/>
        </w:rPr>
        <w:t xml:space="preserve">   </w:t>
      </w:r>
      <w:r w:rsidRPr="00505F5E">
        <w:rPr>
          <w:rFonts w:ascii="Times New Roman" w:hAnsi="Times New Roman"/>
          <w:sz w:val="24"/>
          <w:szCs w:val="24"/>
        </w:rPr>
        <w:t xml:space="preserve">             </w:t>
      </w:r>
      <w:r w:rsidRPr="00505F5E">
        <w:rPr>
          <w:rFonts w:ascii="Times New Roman" w:hAnsi="Times New Roman"/>
          <w:b/>
          <w:sz w:val="24"/>
          <w:szCs w:val="24"/>
        </w:rPr>
        <w:t>от Зорница Евгениева Якимова – Зам.-кмет по „Общинска собственост и стопанска политика“ на Община Разград.</w:t>
      </w:r>
    </w:p>
    <w:p w:rsidR="00505F5E" w:rsidRPr="00505F5E" w:rsidRDefault="00505F5E" w:rsidP="00505F5E">
      <w:pPr>
        <w:spacing w:after="0" w:line="240" w:lineRule="auto"/>
        <w:rPr>
          <w:rFonts w:ascii="Times New Roman" w:hAnsi="Times New Roman"/>
          <w:sz w:val="24"/>
          <w:szCs w:val="24"/>
        </w:rPr>
      </w:pPr>
    </w:p>
    <w:p w:rsidR="00505F5E" w:rsidRPr="00505F5E" w:rsidRDefault="00505F5E" w:rsidP="00505F5E">
      <w:pPr>
        <w:spacing w:after="0" w:line="240" w:lineRule="auto"/>
        <w:rPr>
          <w:rFonts w:ascii="Times New Roman" w:hAnsi="Times New Roman"/>
          <w:sz w:val="24"/>
          <w:szCs w:val="24"/>
        </w:rPr>
      </w:pPr>
      <w:r w:rsidRPr="00505F5E">
        <w:rPr>
          <w:rFonts w:ascii="Times New Roman" w:hAnsi="Times New Roman"/>
          <w:sz w:val="24"/>
          <w:szCs w:val="24"/>
        </w:rPr>
        <w:t xml:space="preserve">                                                                                  </w:t>
      </w:r>
    </w:p>
    <w:p w:rsidR="00505F5E" w:rsidRPr="00505F5E" w:rsidRDefault="00505F5E" w:rsidP="00505F5E">
      <w:pPr>
        <w:spacing w:after="0" w:line="240" w:lineRule="auto"/>
        <w:jc w:val="both"/>
        <w:rPr>
          <w:rFonts w:ascii="Times New Roman" w:hAnsi="Times New Roman"/>
          <w:sz w:val="24"/>
          <w:szCs w:val="24"/>
        </w:rPr>
      </w:pPr>
      <w:r w:rsidRPr="00505F5E">
        <w:rPr>
          <w:rFonts w:ascii="Times New Roman" w:hAnsi="Times New Roman"/>
          <w:sz w:val="24"/>
          <w:szCs w:val="24"/>
        </w:rPr>
        <w:t xml:space="preserve">          </w:t>
      </w:r>
      <w:r w:rsidRPr="00505F5E">
        <w:rPr>
          <w:rFonts w:ascii="Times New Roman" w:hAnsi="Times New Roman"/>
          <w:sz w:val="24"/>
          <w:szCs w:val="24"/>
        </w:rPr>
        <w:tab/>
      </w:r>
      <w:r w:rsidRPr="00505F5E">
        <w:rPr>
          <w:rFonts w:ascii="Times New Roman" w:hAnsi="Times New Roman"/>
          <w:b/>
          <w:sz w:val="24"/>
          <w:szCs w:val="24"/>
          <w:u w:val="single"/>
        </w:rPr>
        <w:t>Относно</w:t>
      </w:r>
      <w:r w:rsidRPr="00505F5E">
        <w:rPr>
          <w:rFonts w:ascii="Times New Roman" w:hAnsi="Times New Roman"/>
          <w:b/>
          <w:sz w:val="24"/>
          <w:szCs w:val="24"/>
        </w:rPr>
        <w:t xml:space="preserve">: </w:t>
      </w:r>
      <w:r w:rsidRPr="00505F5E">
        <w:rPr>
          <w:rFonts w:ascii="Times New Roman" w:hAnsi="Times New Roman"/>
          <w:sz w:val="24"/>
          <w:szCs w:val="24"/>
        </w:rPr>
        <w:t>Учредяване на безвъзмездни права на ползване върху части от имоти в горска територия – частна общинска собственост, находящи се в землището  на  с. Липник и гр. Разград, общ. Разград.</w:t>
      </w:r>
    </w:p>
    <w:p w:rsidR="00505F5E" w:rsidRPr="00505F5E" w:rsidRDefault="00505F5E" w:rsidP="00505F5E">
      <w:pPr>
        <w:spacing w:after="0" w:line="240" w:lineRule="auto"/>
        <w:jc w:val="both"/>
        <w:rPr>
          <w:rFonts w:ascii="Times New Roman" w:hAnsi="Times New Roman"/>
          <w:color w:val="FF0000"/>
          <w:sz w:val="24"/>
          <w:szCs w:val="24"/>
        </w:rPr>
      </w:pPr>
    </w:p>
    <w:p w:rsidR="00505F5E" w:rsidRPr="00505F5E" w:rsidRDefault="00505F5E" w:rsidP="00505F5E">
      <w:pPr>
        <w:spacing w:after="0" w:line="240" w:lineRule="auto"/>
        <w:rPr>
          <w:rFonts w:ascii="Times New Roman" w:hAnsi="Times New Roman"/>
          <w:color w:val="FF0000"/>
          <w:sz w:val="24"/>
          <w:szCs w:val="24"/>
        </w:rPr>
      </w:pPr>
    </w:p>
    <w:p w:rsidR="00505F5E" w:rsidRPr="00505F5E" w:rsidRDefault="00505F5E" w:rsidP="00505F5E">
      <w:pPr>
        <w:spacing w:after="0" w:line="240" w:lineRule="auto"/>
        <w:rPr>
          <w:rFonts w:ascii="Times New Roman" w:hAnsi="Times New Roman"/>
          <w:b/>
          <w:color w:val="000000"/>
          <w:sz w:val="24"/>
          <w:szCs w:val="24"/>
        </w:rPr>
      </w:pPr>
      <w:r w:rsidRPr="00505F5E">
        <w:rPr>
          <w:rFonts w:ascii="Times New Roman" w:hAnsi="Times New Roman"/>
          <w:b/>
          <w:color w:val="000000"/>
          <w:sz w:val="24"/>
          <w:szCs w:val="24"/>
        </w:rPr>
        <w:tab/>
        <w:t>Уважаеми госпожи и господа общински съветници,</w:t>
      </w:r>
    </w:p>
    <w:p w:rsidR="00505F5E" w:rsidRPr="00505F5E" w:rsidRDefault="00505F5E" w:rsidP="00505F5E">
      <w:pPr>
        <w:spacing w:after="0" w:line="240" w:lineRule="auto"/>
        <w:jc w:val="both"/>
        <w:rPr>
          <w:rFonts w:ascii="Times New Roman" w:hAnsi="Times New Roman"/>
          <w:b/>
          <w:color w:val="000000"/>
          <w:sz w:val="24"/>
          <w:szCs w:val="24"/>
        </w:rPr>
      </w:pPr>
      <w:r w:rsidRPr="00505F5E">
        <w:rPr>
          <w:rFonts w:ascii="Times New Roman" w:hAnsi="Times New Roman"/>
          <w:b/>
          <w:color w:val="000000"/>
          <w:sz w:val="24"/>
          <w:szCs w:val="24"/>
        </w:rPr>
        <w:tab/>
        <w:t xml:space="preserve"> </w:t>
      </w:r>
    </w:p>
    <w:p w:rsidR="00505F5E" w:rsidRPr="00505F5E" w:rsidRDefault="00505F5E" w:rsidP="00505F5E">
      <w:pPr>
        <w:spacing w:after="0" w:line="240" w:lineRule="auto"/>
        <w:jc w:val="both"/>
        <w:rPr>
          <w:rFonts w:ascii="Times New Roman" w:hAnsi="Times New Roman"/>
          <w:sz w:val="24"/>
          <w:szCs w:val="24"/>
        </w:rPr>
      </w:pPr>
      <w:r w:rsidRPr="00505F5E">
        <w:rPr>
          <w:rFonts w:ascii="Times New Roman" w:hAnsi="Times New Roman"/>
          <w:b/>
          <w:color w:val="000000"/>
          <w:sz w:val="24"/>
          <w:szCs w:val="24"/>
        </w:rPr>
        <w:tab/>
      </w:r>
      <w:r w:rsidRPr="00505F5E">
        <w:rPr>
          <w:rFonts w:ascii="Times New Roman" w:hAnsi="Times New Roman"/>
          <w:color w:val="000000"/>
          <w:sz w:val="24"/>
          <w:szCs w:val="24"/>
        </w:rPr>
        <w:t xml:space="preserve">В Община Разград са </w:t>
      </w:r>
      <w:r w:rsidRPr="00505F5E">
        <w:rPr>
          <w:rFonts w:ascii="Times New Roman" w:hAnsi="Times New Roman"/>
          <w:b/>
          <w:color w:val="000000"/>
          <w:sz w:val="24"/>
          <w:szCs w:val="24"/>
        </w:rPr>
        <w:t xml:space="preserve"> </w:t>
      </w:r>
      <w:r w:rsidRPr="00505F5E">
        <w:rPr>
          <w:rFonts w:ascii="Times New Roman" w:hAnsi="Times New Roman"/>
          <w:color w:val="000000"/>
          <w:sz w:val="24"/>
          <w:szCs w:val="24"/>
        </w:rPr>
        <w:t>постъпили заявления от граждани, с искане за учредяване на права на ползване върху части от имоти в горска територия, за настаняване на пчелни семейства в частна общинска собственост</w:t>
      </w:r>
      <w:r w:rsidRPr="00505F5E">
        <w:rPr>
          <w:rFonts w:ascii="Times New Roman" w:hAnsi="Times New Roman"/>
          <w:sz w:val="24"/>
          <w:szCs w:val="24"/>
        </w:rPr>
        <w:t>, находящи се в землището на  с. Липник и гр. Разград, общ. Разград.</w:t>
      </w:r>
    </w:p>
    <w:p w:rsidR="00505F5E" w:rsidRPr="00505F5E" w:rsidRDefault="00505F5E" w:rsidP="00505F5E">
      <w:pPr>
        <w:spacing w:after="0" w:line="240" w:lineRule="auto"/>
        <w:ind w:firstLine="708"/>
        <w:jc w:val="both"/>
        <w:rPr>
          <w:rFonts w:ascii="Times New Roman" w:hAnsi="Times New Roman"/>
          <w:color w:val="000000"/>
          <w:sz w:val="24"/>
          <w:szCs w:val="24"/>
        </w:rPr>
      </w:pPr>
      <w:r w:rsidRPr="00505F5E">
        <w:rPr>
          <w:rFonts w:ascii="Times New Roman" w:hAnsi="Times New Roman"/>
          <w:color w:val="000000"/>
          <w:sz w:val="24"/>
          <w:szCs w:val="24"/>
        </w:rPr>
        <w:t>Определени са  частите  от имотите за настаняване на пчелните семейства и са изготвени схеми с идентификаторите на точките.</w:t>
      </w:r>
    </w:p>
    <w:p w:rsidR="00505F5E" w:rsidRPr="00505F5E" w:rsidRDefault="00505F5E" w:rsidP="00505F5E">
      <w:pPr>
        <w:spacing w:after="0" w:line="240" w:lineRule="auto"/>
        <w:jc w:val="both"/>
        <w:rPr>
          <w:rFonts w:ascii="Times New Roman" w:hAnsi="Times New Roman"/>
          <w:color w:val="000000"/>
          <w:sz w:val="24"/>
          <w:szCs w:val="24"/>
        </w:rPr>
      </w:pPr>
      <w:r w:rsidRPr="00505F5E">
        <w:rPr>
          <w:rFonts w:ascii="Times New Roman" w:hAnsi="Times New Roman"/>
          <w:color w:val="000000"/>
          <w:sz w:val="24"/>
          <w:szCs w:val="24"/>
        </w:rPr>
        <w:tab/>
        <w:t>Заявителят, имотите и границите на същите са посочени в Приложение № 1 към настоящата докладна записка.</w:t>
      </w:r>
    </w:p>
    <w:p w:rsidR="00505F5E" w:rsidRPr="00505F5E" w:rsidRDefault="00505F5E" w:rsidP="00505F5E">
      <w:pPr>
        <w:spacing w:after="0" w:line="240" w:lineRule="auto"/>
        <w:ind w:firstLine="708"/>
        <w:jc w:val="both"/>
        <w:rPr>
          <w:rFonts w:ascii="Times New Roman" w:hAnsi="Times New Roman"/>
          <w:color w:val="000000"/>
          <w:sz w:val="24"/>
          <w:szCs w:val="24"/>
        </w:rPr>
      </w:pPr>
      <w:r w:rsidRPr="00505F5E">
        <w:rPr>
          <w:rFonts w:ascii="Times New Roman" w:hAnsi="Times New Roman"/>
          <w:color w:val="000000"/>
          <w:sz w:val="24"/>
          <w:szCs w:val="24"/>
        </w:rPr>
        <w:t xml:space="preserve">Съгласно чл. 11, ал. 1 и ал. 2 от Закона за пчеларството, </w:t>
      </w:r>
      <w:r w:rsidRPr="00505F5E">
        <w:rPr>
          <w:rFonts w:ascii="Times New Roman" w:hAnsi="Times New Roman"/>
          <w:sz w:val="24"/>
          <w:szCs w:val="24"/>
        </w:rPr>
        <w:t xml:space="preserve">пчелните семейства могат да се настаняват върху земеделски земи и горски територии, общинска собственост, </w:t>
      </w:r>
      <w:r w:rsidRPr="00505F5E">
        <w:rPr>
          <w:rFonts w:ascii="Times New Roman" w:hAnsi="Times New Roman"/>
          <w:color w:val="000000"/>
          <w:sz w:val="24"/>
          <w:szCs w:val="24"/>
        </w:rPr>
        <w:t xml:space="preserve">като за устройването им в постоянни пчелини с над 10 броя пчелни семейства </w:t>
      </w:r>
      <w:r w:rsidRPr="00505F5E">
        <w:rPr>
          <w:rFonts w:ascii="Times New Roman" w:hAnsi="Times New Roman"/>
          <w:color w:val="000000"/>
          <w:szCs w:val="24"/>
        </w:rPr>
        <w:t xml:space="preserve">общината </w:t>
      </w:r>
      <w:r w:rsidRPr="00505F5E">
        <w:rPr>
          <w:rFonts w:ascii="Times New Roman" w:hAnsi="Times New Roman"/>
          <w:color w:val="000000"/>
          <w:sz w:val="24"/>
          <w:szCs w:val="24"/>
        </w:rPr>
        <w:t>учредява право на ползване, при условия регламентирани в чл. 13 от Закона за пчеларството.</w:t>
      </w:r>
    </w:p>
    <w:p w:rsidR="00505F5E" w:rsidRPr="00505F5E" w:rsidRDefault="00505F5E" w:rsidP="00505F5E">
      <w:pPr>
        <w:spacing w:after="0" w:line="240" w:lineRule="auto"/>
        <w:ind w:firstLine="708"/>
        <w:jc w:val="both"/>
        <w:rPr>
          <w:rFonts w:ascii="Times New Roman" w:hAnsi="Times New Roman"/>
          <w:color w:val="000000"/>
          <w:sz w:val="24"/>
          <w:szCs w:val="24"/>
        </w:rPr>
      </w:pPr>
      <w:r w:rsidRPr="00505F5E">
        <w:rPr>
          <w:rFonts w:ascii="Times New Roman" w:hAnsi="Times New Roman"/>
          <w:color w:val="000000"/>
          <w:sz w:val="24"/>
          <w:szCs w:val="24"/>
        </w:rPr>
        <w:t>Учредяването на право на ползване върху поземлени имоти в горски територии – общинска собственост е безвъзмездно, съгласно чл. 71, ал. 7, във връзка с чл. 69, ал. 3, т. 2 от Закона за горите.</w:t>
      </w:r>
    </w:p>
    <w:p w:rsidR="00505F5E" w:rsidRPr="00505F5E" w:rsidRDefault="00505F5E" w:rsidP="00505F5E">
      <w:pPr>
        <w:spacing w:after="0" w:line="240" w:lineRule="auto"/>
        <w:ind w:firstLine="708"/>
        <w:jc w:val="both"/>
        <w:rPr>
          <w:rFonts w:ascii="Times New Roman" w:hAnsi="Times New Roman"/>
          <w:b/>
          <w:color w:val="000000"/>
          <w:sz w:val="24"/>
          <w:szCs w:val="24"/>
        </w:rPr>
      </w:pPr>
      <w:r w:rsidRPr="00505F5E">
        <w:rPr>
          <w:rFonts w:ascii="Times New Roman" w:hAnsi="Times New Roman"/>
          <w:color w:val="000000"/>
          <w:sz w:val="24"/>
          <w:szCs w:val="24"/>
        </w:rPr>
        <w:t>Предвид гореизложеното и на основание чл. 21, ал. 1, т. 8, ал. 2 и чл. 22, ал. 1 от Закона за местното самоуправление и местната администрация, чл. 39, ал. 5 и ал. 6 от Закона за общинската собственост, чл. 11, ал. 2 от Закона за пчеларството и чл. 71, ал. 7, във връзка с чл. 69, ал. 3, т. 2 от Закона за горите,  предлагам Общински съвет Разград да приеме следното</w:t>
      </w:r>
    </w:p>
    <w:p w:rsidR="00505F5E" w:rsidRPr="00505F5E" w:rsidRDefault="00505F5E" w:rsidP="00505F5E">
      <w:pPr>
        <w:spacing w:after="0" w:line="240" w:lineRule="auto"/>
        <w:rPr>
          <w:rFonts w:ascii="Times New Roman" w:hAnsi="Times New Roman"/>
          <w:b/>
          <w:color w:val="000000"/>
          <w:sz w:val="24"/>
          <w:szCs w:val="24"/>
        </w:rPr>
      </w:pPr>
    </w:p>
    <w:p w:rsidR="00505F5E" w:rsidRPr="00505F5E" w:rsidRDefault="00505F5E" w:rsidP="00505F5E">
      <w:pPr>
        <w:spacing w:after="0" w:line="240" w:lineRule="auto"/>
        <w:ind w:firstLine="708"/>
        <w:jc w:val="center"/>
        <w:rPr>
          <w:rFonts w:ascii="Times New Roman" w:hAnsi="Times New Roman"/>
          <w:b/>
          <w:color w:val="000000"/>
          <w:sz w:val="24"/>
          <w:szCs w:val="24"/>
        </w:rPr>
      </w:pPr>
      <w:r w:rsidRPr="00505F5E">
        <w:rPr>
          <w:rFonts w:ascii="Times New Roman" w:hAnsi="Times New Roman"/>
          <w:b/>
          <w:color w:val="000000"/>
          <w:sz w:val="24"/>
          <w:szCs w:val="24"/>
        </w:rPr>
        <w:t>Р Е Ш Е Н И Е :</w:t>
      </w:r>
    </w:p>
    <w:p w:rsidR="00505F5E" w:rsidRPr="00505F5E" w:rsidRDefault="00505F5E" w:rsidP="00505F5E">
      <w:pPr>
        <w:spacing w:after="0" w:line="240" w:lineRule="auto"/>
        <w:jc w:val="both"/>
        <w:rPr>
          <w:rFonts w:ascii="Times New Roman" w:hAnsi="Times New Roman"/>
          <w:b/>
          <w:color w:val="000000"/>
          <w:sz w:val="24"/>
          <w:szCs w:val="24"/>
        </w:rPr>
      </w:pPr>
    </w:p>
    <w:p w:rsidR="00505F5E" w:rsidRPr="00505F5E" w:rsidRDefault="00505F5E" w:rsidP="00505F5E">
      <w:pPr>
        <w:spacing w:after="0" w:line="240" w:lineRule="auto"/>
        <w:ind w:firstLine="540"/>
        <w:jc w:val="both"/>
        <w:rPr>
          <w:rFonts w:ascii="Times New Roman" w:hAnsi="Times New Roman"/>
          <w:color w:val="000000"/>
          <w:sz w:val="24"/>
          <w:szCs w:val="24"/>
        </w:rPr>
      </w:pPr>
      <w:r w:rsidRPr="00505F5E">
        <w:rPr>
          <w:rFonts w:ascii="Times New Roman" w:hAnsi="Times New Roman"/>
          <w:b/>
          <w:bCs/>
          <w:color w:val="000000"/>
          <w:sz w:val="24"/>
          <w:szCs w:val="24"/>
        </w:rPr>
        <w:tab/>
      </w:r>
      <w:r w:rsidRPr="00505F5E">
        <w:rPr>
          <w:rFonts w:ascii="Times New Roman" w:hAnsi="Times New Roman"/>
          <w:bCs/>
          <w:color w:val="000000"/>
          <w:sz w:val="24"/>
          <w:szCs w:val="24"/>
        </w:rPr>
        <w:t xml:space="preserve">1. </w:t>
      </w:r>
      <w:r w:rsidRPr="00505F5E">
        <w:rPr>
          <w:rFonts w:ascii="Times New Roman" w:hAnsi="Times New Roman"/>
          <w:color w:val="000000"/>
          <w:sz w:val="24"/>
          <w:szCs w:val="24"/>
        </w:rPr>
        <w:t>Учредява безвъзмездни права на ползване върху части от имоти в горска територия – частна общинска собственост, за настаняване на пчелни семейства по заявления, съгласно Приложение № 1</w:t>
      </w:r>
      <w:r w:rsidRPr="00505F5E">
        <w:rPr>
          <w:rFonts w:ascii="Times New Roman" w:hAnsi="Times New Roman"/>
          <w:bCs/>
          <w:color w:val="000000"/>
          <w:sz w:val="24"/>
          <w:szCs w:val="24"/>
        </w:rPr>
        <w:t xml:space="preserve">, представляващо неразделна част от настоящото решение.  </w:t>
      </w:r>
    </w:p>
    <w:p w:rsidR="00505F5E" w:rsidRPr="00505F5E" w:rsidRDefault="00505F5E" w:rsidP="00505F5E">
      <w:pPr>
        <w:spacing w:after="0" w:line="240" w:lineRule="auto"/>
        <w:jc w:val="both"/>
        <w:rPr>
          <w:rFonts w:ascii="Times New Roman" w:hAnsi="Times New Roman"/>
          <w:color w:val="000000"/>
          <w:sz w:val="24"/>
          <w:szCs w:val="24"/>
        </w:rPr>
      </w:pPr>
      <w:r w:rsidRPr="00505F5E">
        <w:rPr>
          <w:rFonts w:ascii="Times New Roman" w:hAnsi="Times New Roman"/>
          <w:color w:val="000000"/>
          <w:sz w:val="24"/>
          <w:szCs w:val="24"/>
        </w:rPr>
        <w:tab/>
        <w:t xml:space="preserve">2. Определя срок за учредяване правата на ползване – 10 </w:t>
      </w:r>
      <w:r w:rsidRPr="00505F5E">
        <w:rPr>
          <w:rFonts w:ascii="Times New Roman" w:hAnsi="Times New Roman"/>
          <w:color w:val="000000"/>
          <w:sz w:val="24"/>
          <w:szCs w:val="24"/>
          <w:lang w:val="en-GB"/>
        </w:rPr>
        <w:t>(</w:t>
      </w:r>
      <w:r w:rsidRPr="00505F5E">
        <w:rPr>
          <w:rFonts w:ascii="Times New Roman" w:hAnsi="Times New Roman"/>
          <w:color w:val="000000"/>
          <w:sz w:val="24"/>
          <w:szCs w:val="24"/>
        </w:rPr>
        <w:t>десет</w:t>
      </w:r>
      <w:r w:rsidRPr="00505F5E">
        <w:rPr>
          <w:rFonts w:ascii="Times New Roman" w:hAnsi="Times New Roman"/>
          <w:color w:val="000000"/>
          <w:sz w:val="24"/>
          <w:szCs w:val="24"/>
          <w:lang w:val="en-GB"/>
        </w:rPr>
        <w:t>)</w:t>
      </w:r>
      <w:r w:rsidRPr="00505F5E">
        <w:rPr>
          <w:rFonts w:ascii="Times New Roman" w:hAnsi="Times New Roman"/>
          <w:color w:val="000000"/>
          <w:sz w:val="24"/>
          <w:szCs w:val="24"/>
        </w:rPr>
        <w:t xml:space="preserve"> години. </w:t>
      </w:r>
    </w:p>
    <w:p w:rsidR="00505F5E" w:rsidRPr="00505F5E" w:rsidRDefault="00505F5E" w:rsidP="00505F5E">
      <w:pPr>
        <w:spacing w:after="0" w:line="240" w:lineRule="auto"/>
        <w:jc w:val="both"/>
        <w:rPr>
          <w:rFonts w:ascii="Times New Roman" w:hAnsi="Times New Roman"/>
          <w:color w:val="000000"/>
          <w:sz w:val="24"/>
          <w:szCs w:val="24"/>
        </w:rPr>
      </w:pPr>
      <w:r w:rsidRPr="00505F5E">
        <w:rPr>
          <w:rFonts w:ascii="Times New Roman" w:hAnsi="Times New Roman"/>
          <w:color w:val="000000"/>
          <w:sz w:val="24"/>
          <w:szCs w:val="24"/>
        </w:rPr>
        <w:lastRenderedPageBreak/>
        <w:tab/>
        <w:t>3. Възлага на Кмета на Община Разград да издаде заповеди и да сключи договори за учредяване правата на ползване.</w:t>
      </w:r>
    </w:p>
    <w:p w:rsidR="00505F5E" w:rsidRPr="00505F5E" w:rsidRDefault="00505F5E" w:rsidP="00505F5E">
      <w:pPr>
        <w:spacing w:after="0" w:line="240" w:lineRule="auto"/>
        <w:jc w:val="both"/>
        <w:rPr>
          <w:rFonts w:ascii="Times New Roman" w:hAnsi="Times New Roman"/>
          <w:color w:val="000000"/>
          <w:sz w:val="24"/>
          <w:szCs w:val="24"/>
        </w:rPr>
      </w:pPr>
      <w:r w:rsidRPr="00505F5E">
        <w:rPr>
          <w:rFonts w:ascii="Times New Roman" w:hAnsi="Times New Roman"/>
          <w:color w:val="000000"/>
          <w:sz w:val="24"/>
          <w:szCs w:val="24"/>
        </w:rPr>
        <w:tab/>
      </w:r>
    </w:p>
    <w:p w:rsidR="00505F5E" w:rsidRPr="00505F5E" w:rsidRDefault="00505F5E" w:rsidP="00505F5E">
      <w:pPr>
        <w:spacing w:after="0" w:line="240" w:lineRule="auto"/>
        <w:ind w:firstLine="708"/>
        <w:jc w:val="both"/>
        <w:rPr>
          <w:rFonts w:ascii="Times New Roman" w:hAnsi="Times New Roman"/>
          <w:color w:val="000000"/>
          <w:sz w:val="24"/>
          <w:szCs w:val="24"/>
        </w:rPr>
      </w:pPr>
      <w:r w:rsidRPr="00505F5E">
        <w:rPr>
          <w:rFonts w:ascii="Times New Roman" w:hAnsi="Times New Roman"/>
          <w:color w:val="000000"/>
          <w:sz w:val="24"/>
          <w:szCs w:val="24"/>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505F5E" w:rsidRPr="00505F5E" w:rsidRDefault="00505F5E" w:rsidP="00505F5E">
      <w:pPr>
        <w:spacing w:after="0" w:line="240" w:lineRule="auto"/>
        <w:ind w:firstLine="708"/>
        <w:jc w:val="both"/>
        <w:rPr>
          <w:rFonts w:ascii="Times New Roman" w:hAnsi="Times New Roman"/>
          <w:color w:val="000000"/>
          <w:sz w:val="24"/>
          <w:szCs w:val="24"/>
        </w:rPr>
      </w:pPr>
      <w:r w:rsidRPr="00505F5E">
        <w:rPr>
          <w:rFonts w:ascii="Times New Roman" w:hAnsi="Times New Roman"/>
          <w:color w:val="000000"/>
          <w:sz w:val="24"/>
          <w:szCs w:val="24"/>
        </w:rPr>
        <w:t>Решението подлежи на оспорване по реда и в срока по АПК пред Административен съд Разград.</w:t>
      </w:r>
    </w:p>
    <w:p w:rsidR="00505F5E" w:rsidRPr="00505F5E" w:rsidRDefault="00505F5E" w:rsidP="00505F5E">
      <w:pPr>
        <w:spacing w:after="0" w:line="240" w:lineRule="auto"/>
        <w:ind w:right="-900"/>
        <w:jc w:val="both"/>
        <w:rPr>
          <w:rFonts w:ascii="Times New Roman" w:hAnsi="Times New Roman"/>
          <w:color w:val="000000"/>
          <w:sz w:val="24"/>
          <w:szCs w:val="24"/>
        </w:rPr>
      </w:pPr>
    </w:p>
    <w:p w:rsidR="00505F5E" w:rsidRPr="00505F5E" w:rsidRDefault="00505F5E" w:rsidP="00505F5E">
      <w:pPr>
        <w:spacing w:after="0" w:line="240" w:lineRule="auto"/>
        <w:ind w:left="4236" w:right="-900" w:firstLine="720"/>
        <w:jc w:val="both"/>
        <w:rPr>
          <w:rFonts w:ascii="Times New Roman" w:hAnsi="Times New Roman"/>
          <w:b/>
          <w:sz w:val="24"/>
          <w:szCs w:val="24"/>
          <w:lang w:val="en-US"/>
        </w:rPr>
      </w:pPr>
    </w:p>
    <w:p w:rsidR="00505F5E" w:rsidRPr="00505F5E" w:rsidRDefault="00505F5E" w:rsidP="00505F5E">
      <w:pPr>
        <w:spacing w:after="0" w:line="240" w:lineRule="auto"/>
        <w:jc w:val="both"/>
        <w:rPr>
          <w:rFonts w:ascii="Times New Roman" w:hAnsi="Times New Roman"/>
          <w:b/>
          <w:i/>
          <w:sz w:val="24"/>
          <w:szCs w:val="24"/>
        </w:rPr>
      </w:pPr>
    </w:p>
    <w:p w:rsidR="00505F5E" w:rsidRPr="00505F5E" w:rsidRDefault="00505F5E" w:rsidP="00505F5E">
      <w:pPr>
        <w:spacing w:after="0" w:line="240" w:lineRule="auto"/>
        <w:ind w:firstLine="708"/>
        <w:jc w:val="both"/>
        <w:rPr>
          <w:rFonts w:ascii="Times New Roman" w:hAnsi="Times New Roman"/>
          <w:b/>
          <w:i/>
          <w:sz w:val="24"/>
          <w:szCs w:val="24"/>
        </w:rPr>
      </w:pPr>
      <w:r w:rsidRPr="00505F5E">
        <w:rPr>
          <w:rFonts w:ascii="Times New Roman" w:hAnsi="Times New Roman"/>
          <w:b/>
          <w:i/>
          <w:sz w:val="24"/>
          <w:szCs w:val="24"/>
        </w:rPr>
        <w:t>/Приложение №1 е неразделна част от настоящото решение и е приложено в отделен файл/.</w:t>
      </w:r>
    </w:p>
    <w:p w:rsidR="00505F5E" w:rsidRPr="00505F5E" w:rsidRDefault="00505F5E" w:rsidP="00505F5E">
      <w:pPr>
        <w:spacing w:after="0" w:line="240" w:lineRule="auto"/>
        <w:ind w:left="4236" w:right="-900" w:firstLine="720"/>
        <w:jc w:val="both"/>
        <w:rPr>
          <w:rFonts w:ascii="Times New Roman" w:hAnsi="Times New Roman"/>
          <w:b/>
          <w:sz w:val="24"/>
          <w:szCs w:val="24"/>
          <w:lang w:val="en-US"/>
        </w:rPr>
      </w:pPr>
    </w:p>
    <w:p w:rsidR="00505F5E" w:rsidRP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505F5E" w:rsidRPr="00505F5E" w:rsidRDefault="00505F5E" w:rsidP="00505F5E">
      <w:pPr>
        <w:suppressAutoHyphens/>
        <w:autoSpaceDE w:val="0"/>
        <w:spacing w:after="0" w:line="240" w:lineRule="auto"/>
        <w:rPr>
          <w:rFonts w:ascii="Times New Roman" w:eastAsia="Times New Roman" w:hAnsi="Times New Roman"/>
          <w:i/>
          <w:iCs/>
          <w:sz w:val="24"/>
          <w:szCs w:val="24"/>
          <w:lang w:eastAsia="zh-CN"/>
        </w:rPr>
      </w:pPr>
      <w:r w:rsidRPr="00505F5E">
        <w:rPr>
          <w:rFonts w:ascii="Times New Roman" w:eastAsia="Times New Roman" w:hAnsi="Times New Roman"/>
          <w:i/>
          <w:iCs/>
          <w:sz w:val="24"/>
          <w:szCs w:val="24"/>
          <w:lang w:eastAsia="zh-CN"/>
        </w:rPr>
        <w:t>ВНОСИТЕЛ:</w:t>
      </w:r>
    </w:p>
    <w:p w:rsidR="00505F5E" w:rsidRPr="00505F5E" w:rsidRDefault="00505F5E" w:rsidP="00505F5E">
      <w:pPr>
        <w:suppressAutoHyphens/>
        <w:autoSpaceDE w:val="0"/>
        <w:spacing w:after="0" w:line="240" w:lineRule="auto"/>
        <w:rPr>
          <w:rFonts w:ascii="Times New Roman" w:eastAsia="Times New Roman" w:hAnsi="Times New Roman"/>
          <w:b/>
          <w:i/>
          <w:iCs/>
          <w:sz w:val="24"/>
          <w:szCs w:val="24"/>
          <w:lang w:eastAsia="zh-CN"/>
        </w:rPr>
      </w:pPr>
      <w:r w:rsidRPr="00505F5E">
        <w:rPr>
          <w:rFonts w:ascii="Times New Roman" w:eastAsia="Times New Roman" w:hAnsi="Times New Roman"/>
          <w:b/>
          <w:i/>
          <w:iCs/>
          <w:sz w:val="24"/>
          <w:szCs w:val="24"/>
          <w:lang w:eastAsia="zh-CN"/>
        </w:rPr>
        <w:t>Зорница Евгениева</w:t>
      </w:r>
    </w:p>
    <w:p w:rsidR="00505F5E" w:rsidRPr="00505F5E" w:rsidRDefault="00505F5E" w:rsidP="00505F5E">
      <w:pPr>
        <w:suppressAutoHyphens/>
        <w:autoSpaceDE w:val="0"/>
        <w:spacing w:after="0" w:line="240" w:lineRule="auto"/>
        <w:rPr>
          <w:rFonts w:ascii="Times New Roman" w:eastAsia="Times New Roman" w:hAnsi="Times New Roman"/>
          <w:i/>
          <w:iCs/>
          <w:sz w:val="24"/>
          <w:szCs w:val="24"/>
          <w:lang w:eastAsia="zh-CN"/>
        </w:rPr>
      </w:pPr>
      <w:r w:rsidRPr="00505F5E">
        <w:rPr>
          <w:rFonts w:ascii="Times New Roman" w:eastAsia="Times New Roman" w:hAnsi="Times New Roman"/>
          <w:i/>
          <w:iCs/>
          <w:sz w:val="24"/>
          <w:szCs w:val="24"/>
          <w:lang w:eastAsia="zh-CN"/>
        </w:rPr>
        <w:t xml:space="preserve">Зам.-кмет по „Общинска собственост и стопанска политика“ </w:t>
      </w:r>
    </w:p>
    <w:p w:rsidR="00505F5E" w:rsidRPr="00505F5E" w:rsidRDefault="00505F5E" w:rsidP="00505F5E">
      <w:pPr>
        <w:autoSpaceDE w:val="0"/>
        <w:autoSpaceDN w:val="0"/>
        <w:adjustRightInd w:val="0"/>
        <w:spacing w:after="0" w:line="360" w:lineRule="auto"/>
        <w:ind w:firstLine="720"/>
        <w:jc w:val="both"/>
        <w:rPr>
          <w:rFonts w:ascii="Times New Roman" w:hAnsi="Times New Roman"/>
          <w:color w:val="000000"/>
          <w:sz w:val="24"/>
          <w:szCs w:val="24"/>
        </w:rPr>
      </w:pPr>
    </w:p>
    <w:p w:rsidR="00505F5E" w:rsidRPr="00505F5E" w:rsidRDefault="00505F5E" w:rsidP="00505F5E">
      <w:pPr>
        <w:spacing w:after="0" w:line="240" w:lineRule="auto"/>
        <w:ind w:firstLine="708"/>
        <w:jc w:val="both"/>
        <w:rPr>
          <w:rFonts w:ascii="Times New Roman" w:hAnsi="Times New Roman"/>
          <w:b/>
          <w:i/>
          <w:sz w:val="24"/>
          <w:szCs w:val="24"/>
        </w:rPr>
      </w:pPr>
      <w:r w:rsidRPr="00505F5E">
        <w:rPr>
          <w:rFonts w:ascii="Times New Roman" w:hAnsi="Times New Roman"/>
          <w:b/>
          <w:i/>
          <w:sz w:val="24"/>
          <w:szCs w:val="24"/>
        </w:rPr>
        <w:t xml:space="preserve">/Приложение №1 </w:t>
      </w:r>
      <w:r>
        <w:rPr>
          <w:rFonts w:ascii="Times New Roman" w:hAnsi="Times New Roman"/>
          <w:b/>
          <w:i/>
          <w:sz w:val="24"/>
          <w:szCs w:val="24"/>
        </w:rPr>
        <w:t xml:space="preserve">е неразделна част от докладната записка </w:t>
      </w:r>
      <w:r w:rsidRPr="00505F5E">
        <w:rPr>
          <w:rFonts w:ascii="Times New Roman" w:hAnsi="Times New Roman"/>
          <w:b/>
          <w:i/>
          <w:sz w:val="24"/>
          <w:szCs w:val="24"/>
        </w:rPr>
        <w:t>и е приложено в отделен файл/.</w:t>
      </w:r>
    </w:p>
    <w:p w:rsidR="00505F5E" w:rsidRPr="00505F5E" w:rsidRDefault="00505F5E" w:rsidP="00505F5E">
      <w:pPr>
        <w:spacing w:after="0" w:line="240" w:lineRule="auto"/>
        <w:rPr>
          <w:lang w:val="en-US"/>
        </w:rPr>
      </w:pPr>
    </w:p>
    <w:p w:rsidR="00505F5E" w:rsidRP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505F5E" w:rsidRDefault="00043CDB"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r>
        <w:rPr>
          <w:rFonts w:ascii="Times New Roman" w:eastAsia="Times New Roman" w:hAnsi="Times New Roman"/>
          <w:b/>
          <w:color w:val="000000"/>
          <w:spacing w:val="-1"/>
          <w:sz w:val="24"/>
          <w:szCs w:val="24"/>
          <w:lang w:eastAsia="bg-BG"/>
        </w:rPr>
        <w:object w:dxaOrig="1534" w:dyaOrig="994">
          <v:shape id="_x0000_i1028" type="#_x0000_t75" style="width:76.6pt;height:49.55pt" o:ole="">
            <v:imagedata r:id="rId20" o:title=""/>
          </v:shape>
          <o:OLEObject Type="Embed" ProgID="Excel.Sheet.8" ShapeID="_x0000_i1028" DrawAspect="Icon" ObjectID="_1845551764" r:id="rId21"/>
        </w:object>
      </w:r>
    </w:p>
    <w:p w:rsid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1D6FE1" w:rsidRPr="001D6FE1" w:rsidRDefault="001D6FE1" w:rsidP="001D6FE1">
      <w:pPr>
        <w:suppressAutoHyphens/>
        <w:spacing w:after="0"/>
        <w:rPr>
          <w:rFonts w:ascii="Times New Roman" w:eastAsia="Times New Roman" w:hAnsi="Times New Roman"/>
          <w:b/>
          <w:bCs/>
          <w:sz w:val="24"/>
          <w:szCs w:val="24"/>
          <w:lang w:val="en-GB" w:eastAsia="zh-CN" w:bidi="hi-IN"/>
        </w:rPr>
      </w:pPr>
    </w:p>
    <w:p w:rsidR="001D6FE1" w:rsidRPr="001D6FE1" w:rsidRDefault="001D6FE1" w:rsidP="001D6FE1">
      <w:pPr>
        <w:suppressAutoHyphens/>
        <w:spacing w:after="0"/>
        <w:rPr>
          <w:rFonts w:ascii="Times New Roman" w:eastAsia="Times New Roman" w:hAnsi="Times New Roman"/>
          <w:b/>
          <w:bCs/>
          <w:sz w:val="24"/>
          <w:szCs w:val="24"/>
          <w:lang w:val="en-GB" w:eastAsia="zh-CN" w:bidi="hi-IN"/>
        </w:rPr>
      </w:pPr>
    </w:p>
    <w:p w:rsidR="001D6FE1" w:rsidRPr="001D6FE1" w:rsidRDefault="001D6FE1" w:rsidP="001D6FE1">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eastAsia="bg-BG"/>
        </w:rPr>
      </w:pPr>
      <w:r w:rsidRPr="001D6FE1">
        <w:rPr>
          <w:rFonts w:ascii="Arial" w:eastAsia="Times New Roman" w:hAnsi="Arial" w:cs="Arial"/>
          <w:sz w:val="20"/>
          <w:szCs w:val="20"/>
          <w:lang w:eastAsia="bg-BG"/>
        </w:rPr>
        <w:t xml:space="preserve">Ниво на </w:t>
      </w:r>
    </w:p>
    <w:p w:rsidR="001D6FE1" w:rsidRPr="001D6FE1" w:rsidRDefault="001D6FE1" w:rsidP="001D6FE1">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1D6FE1">
        <w:rPr>
          <w:rFonts w:ascii="Arial" w:eastAsia="Times New Roman" w:hAnsi="Arial" w:cs="Arial"/>
          <w:sz w:val="20"/>
          <w:szCs w:val="20"/>
          <w:lang w:eastAsia="bg-BG"/>
        </w:rPr>
        <w:t xml:space="preserve">конфиденциалност </w:t>
      </w:r>
      <w:r w:rsidRPr="001D6FE1">
        <w:rPr>
          <w:rFonts w:ascii="Arial" w:eastAsia="Times New Roman" w:hAnsi="Arial" w:cs="Arial"/>
          <w:sz w:val="20"/>
          <w:szCs w:val="20"/>
          <w:lang w:val="en-US" w:eastAsia="bg-BG"/>
        </w:rPr>
        <w:t>0</w:t>
      </w:r>
    </w:p>
    <w:p w:rsidR="001D6FE1" w:rsidRPr="001D6FE1" w:rsidRDefault="001D6FE1" w:rsidP="001D6FE1">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1D6FE1">
        <w:rPr>
          <w:rFonts w:ascii="Arial" w:eastAsia="Times New Roman" w:hAnsi="Arial" w:cs="Arial"/>
          <w:sz w:val="20"/>
          <w:szCs w:val="20"/>
          <w:lang w:val="en-US" w:eastAsia="bg-BG"/>
        </w:rPr>
        <w:t>[TLP-WHITE]</w:t>
      </w:r>
    </w:p>
    <w:p w:rsidR="001D6FE1" w:rsidRPr="001D6FE1" w:rsidRDefault="001D6FE1" w:rsidP="001D6FE1">
      <w:pPr>
        <w:widowControl w:val="0"/>
        <w:autoSpaceDE w:val="0"/>
        <w:autoSpaceDN w:val="0"/>
        <w:adjustRightInd w:val="0"/>
        <w:spacing w:after="0" w:line="240" w:lineRule="auto"/>
        <w:ind w:left="709"/>
        <w:rPr>
          <w:rFonts w:ascii="Times New Roman" w:eastAsia="Times New Roman" w:hAnsi="Times New Roman"/>
          <w:sz w:val="24"/>
          <w:szCs w:val="24"/>
          <w:lang w:val="en-US" w:eastAsia="bg-BG"/>
        </w:rPr>
      </w:pPr>
      <w:r w:rsidRPr="001D6FE1">
        <w:rPr>
          <w:noProof/>
          <w:lang w:eastAsia="bg-BG"/>
        </w:rPr>
        <mc:AlternateContent>
          <mc:Choice Requires="wps">
            <w:drawing>
              <wp:anchor distT="0" distB="0" distL="114300" distR="114300" simplePos="0" relativeHeight="251710464" behindDoc="0" locked="0" layoutInCell="1" allowOverlap="1" wp14:anchorId="63FDBEB8" wp14:editId="188A78AE">
                <wp:simplePos x="0" y="0"/>
                <wp:positionH relativeFrom="column">
                  <wp:posOffset>-89535</wp:posOffset>
                </wp:positionH>
                <wp:positionV relativeFrom="paragraph">
                  <wp:posOffset>990600</wp:posOffset>
                </wp:positionV>
                <wp:extent cx="6106795" cy="0"/>
                <wp:effectExtent l="0" t="0" r="27305" b="19050"/>
                <wp:wrapNone/>
                <wp:docPr id="39" name="Право съединение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106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" strokeweight="1pt">
                <o:lock v:ext="edit" aspectratio="t"/>
              </v:line>
            </w:pict>
          </mc:Fallback>
        </mc:AlternateContent>
      </w:r>
      <w:r w:rsidRPr="001D6FE1">
        <w:rPr>
          <w:noProof/>
          <w:lang w:eastAsia="bg-BG"/>
        </w:rPr>
        <mc:AlternateContent>
          <mc:Choice Requires="wps">
            <w:drawing>
              <wp:anchor distT="0" distB="0" distL="114300" distR="114300" simplePos="0" relativeHeight="251712512" behindDoc="0" locked="0" layoutInCell="1" allowOverlap="1" wp14:anchorId="13446AE7" wp14:editId="42C5E288">
                <wp:simplePos x="0" y="0"/>
                <wp:positionH relativeFrom="column">
                  <wp:posOffset>928370</wp:posOffset>
                </wp:positionH>
                <wp:positionV relativeFrom="paragraph">
                  <wp:posOffset>219710</wp:posOffset>
                </wp:positionV>
                <wp:extent cx="3091180" cy="304800"/>
                <wp:effectExtent l="0" t="0" r="13970" b="0"/>
                <wp:wrapNone/>
                <wp:docPr id="40" name="Текстово поле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91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FE1" w:rsidRPr="003318FA" w:rsidRDefault="001D6FE1" w:rsidP="001D6FE1">
                            <w:pPr>
                              <w:shd w:val="clear" w:color="auto" w:fill="FFFFFF"/>
                              <w:ind w:left="170" w:right="170"/>
                              <w:jc w:val="center"/>
                              <w:rPr>
                                <w:color w:val="000000"/>
                                <w:spacing w:val="20"/>
                                <w:sz w:val="36"/>
                                <w:szCs w:val="36"/>
                                <w:lang w:val="en-US"/>
                                <w14:shadow w14:blurRad="50800" w14:dist="38100" w14:dir="2700000" w14:sx="100000" w14:sy="100000" w14:kx="0" w14:ky="0" w14:algn="tl">
                                  <w14:srgbClr w14:val="000000">
                                    <w14:alpha w14:val="60000"/>
                                  </w14:srgbClr>
                                </w14:shadow>
                              </w:rPr>
                            </w:pPr>
                            <w:r w:rsidRPr="003318FA">
                              <w:rPr>
                                <w:b/>
                                <w:bCs/>
                                <w:color w:val="000000"/>
                                <w:spacing w:val="20"/>
                                <w:sz w:val="36"/>
                                <w:szCs w:val="36"/>
                                <w14:shadow w14:blurRad="50800" w14:dist="38100" w14:dir="2700000" w14:sx="100000" w14:sy="100000" w14:kx="0" w14:ky="0" w14:algn="tl">
                                  <w14:srgbClr w14:val="000000">
                                    <w14:alpha w14:val="60000"/>
                                  </w14:srgbClr>
                                </w14:shadow>
                              </w:rPr>
                              <w:t>ОБЩИНА РАЗГРАД</w:t>
                            </w:r>
                          </w:p>
                          <w:p w:rsidR="001D6FE1" w:rsidRDefault="001D6FE1" w:rsidP="001D6FE1">
                            <w:pPr>
                              <w:shd w:val="clear" w:color="auto" w:fill="FFFFFF"/>
                              <w:spacing w:before="5"/>
                              <w:ind w:left="29" w:right="5914"/>
                              <w:jc w:val="center"/>
                              <w:rPr>
                                <w:color w:val="000000"/>
                                <w:spacing w:val="-4"/>
                                <w:sz w:val="12"/>
                                <w:szCs w:val="12"/>
                              </w:rPr>
                            </w:pPr>
                          </w:p>
                          <w:p w:rsidR="001D6FE1" w:rsidRDefault="001D6FE1" w:rsidP="001D6FE1">
                            <w:pPr>
                              <w:shd w:val="clear" w:color="auto" w:fill="FFFFFF"/>
                              <w:jc w:val="center"/>
                              <w:rPr>
                                <w:color w:val="000000"/>
                                <w:spacing w:val="8"/>
                              </w:rPr>
                            </w:pPr>
                          </w:p>
                          <w:p w:rsidR="001D6FE1" w:rsidRDefault="001D6FE1" w:rsidP="001D6FE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 o:spid="_x0000_s1037" type="#_x0000_t202" style="position:absolute;left:0;text-align:left;margin-left:73.1pt;margin-top:17.3pt;width:243.4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" filled="f" stroked="f">
                <o:lock v:ext="edit" aspectratio="t"/>
                <v:textbox inset="0,0,0,0">
                  <w:txbxContent>
                    <w:p w:rsidR="001D6FE1" w:rsidRPr="003318FA" w:rsidRDefault="001D6FE1" w:rsidP="001D6FE1">
                      <w:pPr>
                        <w:shd w:val="clear" w:color="auto" w:fill="FFFFFF"/>
                        <w:ind w:left="170" w:right="170"/>
                        <w:jc w:val="center"/>
                        <w:rPr>
                          <w:color w:val="000000"/>
                          <w:spacing w:val="20"/>
                          <w:sz w:val="36"/>
                          <w:szCs w:val="36"/>
                          <w:lang w:val="en-US"/>
                          <w14:shadow w14:blurRad="50800" w14:dist="38100" w14:dir="2700000" w14:sx="100000" w14:sy="100000" w14:kx="0" w14:ky="0" w14:algn="tl">
                            <w14:srgbClr w14:val="000000">
                              <w14:alpha w14:val="60000"/>
                            </w14:srgbClr>
                          </w14:shadow>
                        </w:rPr>
                      </w:pPr>
                      <w:r w:rsidRPr="003318FA">
                        <w:rPr>
                          <w:b/>
                          <w:bCs/>
                          <w:color w:val="000000"/>
                          <w:spacing w:val="20"/>
                          <w:sz w:val="36"/>
                          <w:szCs w:val="36"/>
                          <w14:shadow w14:blurRad="50800" w14:dist="38100" w14:dir="2700000" w14:sx="100000" w14:sy="100000" w14:kx="0" w14:ky="0" w14:algn="tl">
                            <w14:srgbClr w14:val="000000">
                              <w14:alpha w14:val="60000"/>
                            </w14:srgbClr>
                          </w14:shadow>
                        </w:rPr>
                        <w:t>ОБЩИНА РАЗГРАД</w:t>
                      </w:r>
                    </w:p>
                    <w:p w:rsidR="001D6FE1" w:rsidRDefault="001D6FE1" w:rsidP="001D6FE1">
                      <w:pPr>
                        <w:shd w:val="clear" w:color="auto" w:fill="FFFFFF"/>
                        <w:spacing w:before="5"/>
                        <w:ind w:left="29" w:right="5914"/>
                        <w:jc w:val="center"/>
                        <w:rPr>
                          <w:color w:val="000000"/>
                          <w:spacing w:val="-4"/>
                          <w:sz w:val="12"/>
                          <w:szCs w:val="12"/>
                        </w:rPr>
                      </w:pPr>
                    </w:p>
                    <w:p w:rsidR="001D6FE1" w:rsidRDefault="001D6FE1" w:rsidP="001D6FE1">
                      <w:pPr>
                        <w:shd w:val="clear" w:color="auto" w:fill="FFFFFF"/>
                        <w:jc w:val="center"/>
                        <w:rPr>
                          <w:color w:val="000000"/>
                          <w:spacing w:val="8"/>
                        </w:rPr>
                      </w:pPr>
                    </w:p>
                    <w:p w:rsidR="001D6FE1" w:rsidRDefault="001D6FE1" w:rsidP="001D6FE1">
                      <w:pPr>
                        <w:jc w:val="center"/>
                      </w:pPr>
                    </w:p>
                  </w:txbxContent>
                </v:textbox>
              </v:shape>
            </w:pict>
          </mc:Fallback>
        </mc:AlternateContent>
      </w:r>
      <w:r w:rsidRPr="001D6FE1">
        <w:rPr>
          <w:noProof/>
          <w:lang w:eastAsia="bg-BG"/>
        </w:rPr>
        <w:drawing>
          <wp:anchor distT="0" distB="0" distL="114300" distR="114300" simplePos="0" relativeHeight="251711488" behindDoc="0" locked="0" layoutInCell="1" allowOverlap="1" wp14:anchorId="3C90413D" wp14:editId="0523A618">
            <wp:simplePos x="0" y="0"/>
            <wp:positionH relativeFrom="column">
              <wp:posOffset>-89535</wp:posOffset>
            </wp:positionH>
            <wp:positionV relativeFrom="paragraph">
              <wp:posOffset>0</wp:posOffset>
            </wp:positionV>
            <wp:extent cx="694690" cy="897890"/>
            <wp:effectExtent l="0" t="0" r="0" b="0"/>
            <wp:wrapNone/>
            <wp:docPr id="41" name="Картина 3"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690" cy="897890"/>
                    </a:xfrm>
                    <a:prstGeom prst="rect">
                      <a:avLst/>
                    </a:prstGeom>
                    <a:noFill/>
                  </pic:spPr>
                </pic:pic>
              </a:graphicData>
            </a:graphic>
            <wp14:sizeRelH relativeFrom="page">
              <wp14:pctWidth>0</wp14:pctWidth>
            </wp14:sizeRelH>
            <wp14:sizeRelV relativeFrom="page">
              <wp14:pctHeight>0</wp14:pctHeight>
            </wp14:sizeRelV>
          </wp:anchor>
        </w:drawing>
      </w: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suppressAutoHyphens/>
        <w:spacing w:after="0"/>
        <w:rPr>
          <w:rFonts w:ascii="Times New Roman" w:eastAsia="Times New Roman" w:hAnsi="Times New Roman"/>
          <w:b/>
          <w:bCs/>
          <w:sz w:val="24"/>
          <w:szCs w:val="24"/>
          <w:lang w:val="en-GB" w:eastAsia="zh-CN" w:bidi="hi-IN"/>
        </w:rPr>
      </w:pPr>
    </w:p>
    <w:p w:rsidR="001D6FE1" w:rsidRPr="001D6FE1" w:rsidRDefault="001D6FE1" w:rsidP="001D6FE1">
      <w:pPr>
        <w:suppressAutoHyphens/>
        <w:spacing w:after="0"/>
        <w:rPr>
          <w:rFonts w:ascii="Times New Roman" w:eastAsia="Times New Roman" w:hAnsi="Times New Roman"/>
          <w:b/>
          <w:bCs/>
          <w:sz w:val="24"/>
          <w:szCs w:val="24"/>
          <w:lang w:val="en-GB" w:eastAsia="zh-CN" w:bidi="hi-IN"/>
        </w:rPr>
      </w:pPr>
    </w:p>
    <w:p w:rsidR="001D6FE1" w:rsidRPr="001D6FE1" w:rsidRDefault="001D6FE1" w:rsidP="001D6FE1">
      <w:pPr>
        <w:suppressAutoHyphens/>
        <w:spacing w:after="0"/>
        <w:rPr>
          <w:rFonts w:ascii="Times New Roman" w:eastAsia="Times New Roman" w:hAnsi="Times New Roman"/>
          <w:b/>
          <w:bCs/>
          <w:sz w:val="24"/>
          <w:szCs w:val="24"/>
          <w:lang w:val="en-GB" w:eastAsia="zh-CN" w:bidi="hi-IN"/>
        </w:rPr>
      </w:pPr>
    </w:p>
    <w:p w:rsidR="001D6FE1" w:rsidRPr="001D6FE1" w:rsidRDefault="001D6FE1" w:rsidP="001D6FE1">
      <w:pPr>
        <w:suppressAutoHyphens/>
        <w:spacing w:after="0"/>
        <w:rPr>
          <w:rFonts w:ascii="Times New Roman" w:eastAsia="NSimSun" w:hAnsi="Times New Roman" w:cs="Arial"/>
          <w:sz w:val="20"/>
          <w:szCs w:val="20"/>
          <w:lang w:eastAsia="zh-CN" w:bidi="hi-IN"/>
        </w:rPr>
      </w:pPr>
      <w:r w:rsidRPr="001D6FE1">
        <w:rPr>
          <w:rFonts w:ascii="Times New Roman" w:eastAsia="Times New Roman" w:hAnsi="Times New Roman"/>
          <w:b/>
          <w:bCs/>
          <w:sz w:val="24"/>
          <w:szCs w:val="24"/>
          <w:lang w:eastAsia="zh-CN" w:bidi="hi-IN"/>
        </w:rPr>
        <w:t>ДО</w:t>
      </w:r>
    </w:p>
    <w:p w:rsidR="001D6FE1" w:rsidRPr="001D6FE1" w:rsidRDefault="001D6FE1" w:rsidP="001D6FE1">
      <w:pPr>
        <w:suppressAutoHyphens/>
        <w:spacing w:after="0"/>
        <w:rPr>
          <w:rFonts w:ascii="Times New Roman" w:eastAsia="NSimSun" w:hAnsi="Times New Roman" w:cs="Arial"/>
          <w:sz w:val="20"/>
          <w:szCs w:val="20"/>
          <w:lang w:eastAsia="zh-CN" w:bidi="hi-IN"/>
        </w:rPr>
      </w:pPr>
      <w:r w:rsidRPr="001D6FE1">
        <w:rPr>
          <w:rFonts w:ascii="Times New Roman" w:eastAsia="Times New Roman" w:hAnsi="Times New Roman"/>
          <w:b/>
          <w:bCs/>
          <w:sz w:val="24"/>
          <w:szCs w:val="24"/>
          <w:lang w:eastAsia="zh-CN" w:bidi="hi-IN"/>
        </w:rPr>
        <w:t>ОБЩИНСКИ СЪВЕТ</w:t>
      </w:r>
    </w:p>
    <w:p w:rsidR="001D6FE1" w:rsidRPr="001D6FE1" w:rsidRDefault="001D6FE1" w:rsidP="001D6FE1">
      <w:pPr>
        <w:suppressAutoHyphens/>
        <w:spacing w:after="300"/>
        <w:rPr>
          <w:rFonts w:ascii="Times New Roman" w:eastAsia="NSimSun" w:hAnsi="Times New Roman" w:cs="Arial"/>
          <w:sz w:val="20"/>
          <w:szCs w:val="20"/>
          <w:lang w:eastAsia="zh-CN" w:bidi="hi-IN"/>
        </w:rPr>
      </w:pPr>
      <w:r w:rsidRPr="001D6FE1">
        <w:rPr>
          <w:rFonts w:ascii="Times New Roman" w:eastAsia="Times New Roman" w:hAnsi="Times New Roman"/>
          <w:b/>
          <w:bCs/>
          <w:sz w:val="24"/>
          <w:szCs w:val="24"/>
          <w:lang w:eastAsia="zh-CN" w:bidi="hi-IN"/>
        </w:rPr>
        <w:t>РАЗГРАД</w:t>
      </w:r>
    </w:p>
    <w:p w:rsidR="001D6FE1" w:rsidRPr="001D6FE1" w:rsidRDefault="001D6FE1" w:rsidP="001D6FE1">
      <w:pPr>
        <w:suppressAutoHyphens/>
        <w:jc w:val="center"/>
        <w:rPr>
          <w:rFonts w:ascii="Times New Roman" w:eastAsia="NSimSun" w:hAnsi="Times New Roman" w:cs="Arial"/>
          <w:sz w:val="20"/>
          <w:szCs w:val="20"/>
          <w:lang w:eastAsia="zh-CN" w:bidi="hi-IN"/>
        </w:rPr>
      </w:pPr>
      <w:r w:rsidRPr="001D6FE1">
        <w:rPr>
          <w:rFonts w:ascii="Times New Roman" w:eastAsia="Times New Roman" w:hAnsi="Times New Roman"/>
          <w:b/>
          <w:bCs/>
          <w:sz w:val="24"/>
          <w:szCs w:val="24"/>
          <w:lang w:eastAsia="zh-CN" w:bidi="hi-IN"/>
        </w:rPr>
        <w:t>Д О К Л А Д Н А   З А П И С К А</w:t>
      </w:r>
    </w:p>
    <w:p w:rsidR="001D6FE1" w:rsidRPr="001D6FE1" w:rsidRDefault="001D6FE1" w:rsidP="001D6FE1">
      <w:pPr>
        <w:suppressAutoHyphens/>
        <w:spacing w:after="300"/>
        <w:jc w:val="center"/>
        <w:rPr>
          <w:rFonts w:ascii="Times New Roman" w:eastAsia="NSimSun" w:hAnsi="Times New Roman" w:cs="Arial"/>
          <w:sz w:val="20"/>
          <w:szCs w:val="20"/>
          <w:lang w:eastAsia="zh-CN" w:bidi="hi-IN"/>
        </w:rPr>
      </w:pPr>
      <w:r w:rsidRPr="001D6FE1">
        <w:rPr>
          <w:rFonts w:ascii="Times New Roman" w:eastAsia="Times New Roman" w:hAnsi="Times New Roman"/>
          <w:b/>
          <w:bCs/>
          <w:sz w:val="24"/>
          <w:szCs w:val="24"/>
          <w:lang w:eastAsia="zh-CN" w:bidi="hi-IN"/>
        </w:rPr>
        <w:t>от ХАБИБЕ</w:t>
      </w:r>
      <w:r w:rsidRPr="001D6FE1">
        <w:rPr>
          <w:rFonts w:ascii="Times New Roman" w:eastAsia="Times New Roman" w:hAnsi="Times New Roman"/>
          <w:b/>
          <w:bCs/>
          <w:sz w:val="24"/>
          <w:szCs w:val="24"/>
          <w:lang w:val="en-GB" w:eastAsia="zh-CN" w:bidi="hi-IN"/>
        </w:rPr>
        <w:t xml:space="preserve"> </w:t>
      </w:r>
      <w:r w:rsidRPr="001D6FE1">
        <w:rPr>
          <w:rFonts w:ascii="Times New Roman" w:eastAsia="Times New Roman" w:hAnsi="Times New Roman"/>
          <w:b/>
          <w:bCs/>
          <w:sz w:val="24"/>
          <w:szCs w:val="24"/>
          <w:lang w:eastAsia="zh-CN" w:bidi="hi-IN"/>
        </w:rPr>
        <w:t>КЯЗИМ РАСИМ – ЗАМ.- КМЕТ НА ОБЩИНА РАЗГРАД</w:t>
      </w:r>
    </w:p>
    <w:p w:rsidR="001D6FE1" w:rsidRPr="001D6FE1" w:rsidRDefault="001D6FE1" w:rsidP="001D6FE1">
      <w:pPr>
        <w:suppressAutoHyphens/>
        <w:ind w:firstLine="720"/>
        <w:jc w:val="both"/>
        <w:rPr>
          <w:rFonts w:ascii="Times New Roman" w:eastAsia="NSimSun" w:hAnsi="Times New Roman" w:cs="Arial"/>
          <w:sz w:val="20"/>
          <w:szCs w:val="20"/>
          <w:lang w:eastAsia="zh-CN" w:bidi="hi-IN"/>
        </w:rPr>
      </w:pPr>
      <w:r w:rsidRPr="001D6FE1">
        <w:rPr>
          <w:rFonts w:ascii="Times New Roman" w:eastAsia="Times New Roman" w:hAnsi="Times New Roman"/>
          <w:b/>
          <w:bCs/>
          <w:sz w:val="24"/>
          <w:szCs w:val="24"/>
          <w:lang w:eastAsia="zh-CN" w:bidi="hi-IN"/>
        </w:rPr>
        <w:lastRenderedPageBreak/>
        <w:t xml:space="preserve">ОТНОСНО: </w:t>
      </w:r>
      <w:r w:rsidRPr="001D6FE1">
        <w:rPr>
          <w:rFonts w:ascii="Times New Roman" w:eastAsia="Times New Roman" w:hAnsi="Times New Roman"/>
          <w:sz w:val="24"/>
          <w:szCs w:val="24"/>
          <w:lang w:eastAsia="zh-CN" w:bidi="hi-IN"/>
        </w:rPr>
        <w:t>Съгласие за продажба на общински недвижим имот от 2</w:t>
      </w:r>
      <w:r w:rsidRPr="001D6FE1">
        <w:rPr>
          <w:rFonts w:ascii="Times New Roman" w:eastAsia="Times New Roman" w:hAnsi="Times New Roman"/>
          <w:sz w:val="24"/>
          <w:szCs w:val="24"/>
          <w:lang w:val="en-GB" w:eastAsia="zh-CN" w:bidi="hi-IN"/>
        </w:rPr>
        <w:t>4</w:t>
      </w:r>
      <w:r w:rsidRPr="001D6FE1">
        <w:rPr>
          <w:rFonts w:ascii="Times New Roman" w:eastAsia="Times New Roman" w:hAnsi="Times New Roman"/>
          <w:sz w:val="24"/>
          <w:szCs w:val="24"/>
          <w:lang w:eastAsia="zh-CN" w:bidi="hi-IN"/>
        </w:rPr>
        <w:t>,65 кв.м. по улична регулация към УПИ с № VIII-40 в кв. 3 по регулационния план на с. Черковна, община Разград.</w:t>
      </w:r>
    </w:p>
    <w:p w:rsidR="001D6FE1" w:rsidRPr="001D6FE1" w:rsidRDefault="001D6FE1" w:rsidP="001D6FE1">
      <w:pPr>
        <w:suppressAutoHyphens/>
        <w:ind w:firstLine="720"/>
        <w:jc w:val="both"/>
        <w:rPr>
          <w:rFonts w:ascii="Times New Roman" w:eastAsia="NSimSun" w:hAnsi="Times New Roman" w:cs="Arial"/>
          <w:sz w:val="20"/>
          <w:szCs w:val="20"/>
          <w:lang w:eastAsia="zh-CN" w:bidi="hi-IN"/>
        </w:rPr>
      </w:pPr>
      <w:r w:rsidRPr="001D6FE1">
        <w:rPr>
          <w:rFonts w:ascii="Times New Roman" w:eastAsia="Times New Roman" w:hAnsi="Times New Roman"/>
          <w:b/>
          <w:bCs/>
          <w:sz w:val="24"/>
          <w:szCs w:val="24"/>
          <w:lang w:eastAsia="zh-CN" w:bidi="hi-IN"/>
        </w:rPr>
        <w:t>УВАЖАЕМИ ОБЩИНСКИ СЪВЕТНИЦИ,</w:t>
      </w: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r w:rsidRPr="001D6FE1">
        <w:rPr>
          <w:rFonts w:ascii="Times New Roman" w:eastAsia="Times New Roman" w:hAnsi="Times New Roman"/>
          <w:sz w:val="24"/>
          <w:szCs w:val="24"/>
          <w:lang w:eastAsia="zh-CN" w:bidi="hi-IN"/>
        </w:rPr>
        <w:t>В Община Разград е получено Заявление с вх. № 94-00-136 от 13.02.2026 г. от Константин В</w:t>
      </w:r>
      <w:r w:rsidR="005A083F">
        <w:rPr>
          <w:rFonts w:ascii="Times New Roman" w:eastAsia="Times New Roman" w:hAnsi="Times New Roman"/>
          <w:sz w:val="24"/>
          <w:szCs w:val="24"/>
          <w:lang w:val="en-US" w:eastAsia="zh-CN" w:bidi="hi-IN"/>
        </w:rPr>
        <w:t>.</w:t>
      </w:r>
      <w:r w:rsidRPr="001D6FE1">
        <w:rPr>
          <w:rFonts w:ascii="Times New Roman" w:eastAsia="Times New Roman" w:hAnsi="Times New Roman"/>
          <w:sz w:val="24"/>
          <w:szCs w:val="24"/>
          <w:lang w:eastAsia="zh-CN" w:bidi="hi-IN"/>
        </w:rPr>
        <w:t xml:space="preserve"> Н</w:t>
      </w:r>
      <w:r w:rsidR="005A083F">
        <w:rPr>
          <w:rFonts w:ascii="Times New Roman" w:eastAsia="Times New Roman" w:hAnsi="Times New Roman"/>
          <w:sz w:val="24"/>
          <w:szCs w:val="24"/>
          <w:lang w:val="en-US" w:eastAsia="zh-CN" w:bidi="hi-IN"/>
        </w:rPr>
        <w:t xml:space="preserve">. </w:t>
      </w:r>
      <w:r w:rsidRPr="001D6FE1">
        <w:rPr>
          <w:rFonts w:ascii="Times New Roman" w:eastAsia="Times New Roman" w:hAnsi="Times New Roman"/>
          <w:sz w:val="24"/>
          <w:szCs w:val="24"/>
          <w:lang w:eastAsia="zh-CN" w:bidi="hi-IN"/>
        </w:rPr>
        <w:t>за закупуване на общински недвижим имот от 24,65 кв.м. по улична регулация към УПИ с № VIII-40 в кв. 3 по регулационния план на с. Черковна, община Разград.</w:t>
      </w:r>
    </w:p>
    <w:p w:rsidR="001D6FE1" w:rsidRPr="001D6FE1" w:rsidRDefault="001D6FE1" w:rsidP="001D6FE1">
      <w:pPr>
        <w:suppressAutoHyphens/>
        <w:spacing w:after="0"/>
        <w:ind w:firstLine="720"/>
        <w:contextualSpacing/>
        <w:jc w:val="both"/>
        <w:rPr>
          <w:rFonts w:ascii="Times New Roman" w:eastAsia="Times New Roman" w:hAnsi="Times New Roman"/>
          <w:sz w:val="24"/>
          <w:szCs w:val="24"/>
          <w:lang w:eastAsia="zh-CN" w:bidi="hi-IN"/>
        </w:rPr>
      </w:pPr>
      <w:r w:rsidRPr="001D6FE1">
        <w:rPr>
          <w:rFonts w:ascii="Times New Roman" w:eastAsia="Times New Roman" w:hAnsi="Times New Roman"/>
          <w:sz w:val="24"/>
          <w:szCs w:val="24"/>
          <w:lang w:eastAsia="zh-CN" w:bidi="hi-IN"/>
        </w:rPr>
        <w:t xml:space="preserve">Съгласно нотариален акт за покупко-продажба на недвижим имот № 98, том 4, рег. № 7073, дело № 657 от 2024 г. по описа на Роска Иванова – нотариус с рег. № 378 на Нотариалната камара и район на действие Районен съд гр. Разград, </w:t>
      </w:r>
      <w:r w:rsidRPr="001D6FE1">
        <w:rPr>
          <w:rFonts w:ascii="Times New Roman" w:eastAsia="Times New Roman" w:hAnsi="Times New Roman"/>
          <w:bCs/>
          <w:sz w:val="24"/>
          <w:szCs w:val="24"/>
          <w:lang w:eastAsia="zh-CN" w:bidi="hi-IN"/>
        </w:rPr>
        <w:t>Константин В</w:t>
      </w:r>
      <w:r w:rsidR="005A083F">
        <w:rPr>
          <w:rFonts w:ascii="Times New Roman" w:eastAsia="Times New Roman" w:hAnsi="Times New Roman"/>
          <w:bCs/>
          <w:sz w:val="24"/>
          <w:szCs w:val="24"/>
          <w:lang w:val="en-US" w:eastAsia="zh-CN" w:bidi="hi-IN"/>
        </w:rPr>
        <w:t>.</w:t>
      </w:r>
      <w:r w:rsidRPr="001D6FE1">
        <w:rPr>
          <w:rFonts w:ascii="Times New Roman" w:eastAsia="Times New Roman" w:hAnsi="Times New Roman"/>
          <w:bCs/>
          <w:sz w:val="24"/>
          <w:szCs w:val="24"/>
          <w:lang w:eastAsia="zh-CN" w:bidi="hi-IN"/>
        </w:rPr>
        <w:t xml:space="preserve"> Н</w:t>
      </w:r>
      <w:r w:rsidR="005A083F">
        <w:rPr>
          <w:rFonts w:ascii="Times New Roman" w:eastAsia="Times New Roman" w:hAnsi="Times New Roman"/>
          <w:bCs/>
          <w:sz w:val="24"/>
          <w:szCs w:val="24"/>
          <w:lang w:val="en-US" w:eastAsia="zh-CN" w:bidi="hi-IN"/>
        </w:rPr>
        <w:t>.</w:t>
      </w:r>
      <w:r w:rsidRPr="001D6FE1">
        <w:rPr>
          <w:rFonts w:ascii="Times New Roman" w:eastAsia="Times New Roman" w:hAnsi="Times New Roman"/>
          <w:sz w:val="24"/>
          <w:szCs w:val="24"/>
          <w:lang w:eastAsia="zh-CN" w:bidi="hi-IN"/>
        </w:rPr>
        <w:t xml:space="preserve"> е собственик на УПИ с № VIII-40 в кв. 3 по плана на с. Черковна, община Разград, с административен адрес: с. Черковна, ул. „Н. Й. Вапцаров“ № 3, урегулиран е </w:t>
      </w:r>
      <w:r w:rsidRPr="005A083F">
        <w:rPr>
          <w:rFonts w:ascii="Times New Roman" w:eastAsia="Times New Roman" w:hAnsi="Times New Roman"/>
          <w:color w:val="000000" w:themeColor="text1"/>
          <w:sz w:val="24"/>
          <w:szCs w:val="24"/>
          <w:lang w:eastAsia="zh-CN" w:bidi="hi-IN"/>
        </w:rPr>
        <w:t xml:space="preserve">1712,65 </w:t>
      </w:r>
      <w:r w:rsidRPr="001D6FE1">
        <w:rPr>
          <w:rFonts w:ascii="Times New Roman" w:eastAsia="Times New Roman" w:hAnsi="Times New Roman"/>
          <w:sz w:val="24"/>
          <w:szCs w:val="24"/>
          <w:lang w:eastAsia="zh-CN" w:bidi="hi-IN"/>
        </w:rPr>
        <w:t>кв.м., неурегулиран е 1688 кв.м.</w:t>
      </w:r>
    </w:p>
    <w:p w:rsidR="001D6FE1" w:rsidRPr="001D6FE1" w:rsidRDefault="001D6FE1" w:rsidP="001D6FE1">
      <w:pPr>
        <w:suppressAutoHyphens/>
        <w:spacing w:after="0"/>
        <w:ind w:firstLine="720"/>
        <w:contextualSpacing/>
        <w:jc w:val="both"/>
        <w:rPr>
          <w:rFonts w:ascii="Times New Roman" w:eastAsia="Times New Roman" w:hAnsi="Times New Roman"/>
          <w:sz w:val="24"/>
          <w:szCs w:val="24"/>
          <w:lang w:eastAsia="zh-CN" w:bidi="hi-IN"/>
        </w:rPr>
      </w:pPr>
      <w:r w:rsidRPr="001D6FE1">
        <w:rPr>
          <w:rFonts w:ascii="Times New Roman" w:eastAsia="Times New Roman" w:hAnsi="Times New Roman"/>
          <w:sz w:val="24"/>
          <w:szCs w:val="24"/>
          <w:lang w:eastAsia="zh-CN" w:bidi="hi-IN"/>
        </w:rPr>
        <w:t xml:space="preserve">За имота има влязла в сила Заповед № 1215 / </w:t>
      </w:r>
      <w:r w:rsidRPr="001D6FE1">
        <w:rPr>
          <w:rFonts w:ascii="Times New Roman" w:eastAsia="Times New Roman" w:hAnsi="Times New Roman"/>
          <w:color w:val="000000"/>
          <w:sz w:val="24"/>
          <w:szCs w:val="24"/>
          <w:lang w:eastAsia="zh-CN" w:bidi="hi-IN"/>
        </w:rPr>
        <w:t>01.10.2025</w:t>
      </w:r>
      <w:r w:rsidRPr="001D6FE1">
        <w:rPr>
          <w:rFonts w:ascii="Times New Roman" w:eastAsia="Times New Roman" w:hAnsi="Times New Roman"/>
          <w:sz w:val="24"/>
          <w:szCs w:val="24"/>
          <w:lang w:eastAsia="zh-CN" w:bidi="hi-IN"/>
        </w:rPr>
        <w:t xml:space="preserve"> г. на Кмета на Община Разград за одобрен подробен устройствен план (ПУП) за УПИ с № VIII-40 в кв. 3 по плана на с. Черковна по имотни граници и по одобрената улична регулация, при което се формира придаваемо място от 24,65 кв.м. Приложена е скица-предложение за закупуване на недвижим имот – общинска собственост, придаваем терен по улична регулация към УПИ с № VIII-40, кв. 3 по плана на с. Черковна, който е отреден за поземлен имот № 40. Площта на новообразувания урегулиран поземлен имот е 1712,65 кв.м. Заявлението е разгледано на заседание на комисията по чл. 2 от Наредба № 2 на Общински съвет Разград за придобиване, управление и разпореждане с имоти и вещи – общинска собственост, която с Решение № 2 по Протокол № 2/09.03.2026 год. е дала своето съгласие за продажба на придаваемата площ.</w:t>
      </w: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r w:rsidRPr="001D6FE1">
        <w:rPr>
          <w:rFonts w:ascii="Times New Roman" w:eastAsia="Times New Roman" w:hAnsi="Times New Roman"/>
          <w:sz w:val="24"/>
          <w:szCs w:val="24"/>
          <w:lang w:eastAsia="zh-CN" w:bidi="hi-IN"/>
        </w:rPr>
        <w:t xml:space="preserve">Изготвена е пазарна оценка на придаваемата площ, общинска собственост по улична регулация към УПИ № VIII-40 в кв. 3 по плана на с. Черковна  от инж. Павлин Колев – оценител на недвижими имоти, съгласно сертификат рег. № 100102137/12.12.2011 г. на Камарата на независимите оценители в България, която е в размер на </w:t>
      </w:r>
      <w:r w:rsidRPr="001D6FE1">
        <w:rPr>
          <w:rFonts w:ascii="Times New Roman" w:eastAsia="Times New Roman" w:hAnsi="Times New Roman"/>
          <w:bCs/>
          <w:sz w:val="24"/>
          <w:szCs w:val="24"/>
          <w:lang w:eastAsia="zh-CN" w:bidi="hi-IN"/>
        </w:rPr>
        <w:t>113,00 евро (сто и тринадесет евро)</w:t>
      </w:r>
      <w:r w:rsidRPr="001D6FE1">
        <w:rPr>
          <w:rFonts w:ascii="Times New Roman" w:eastAsia="Times New Roman" w:hAnsi="Times New Roman"/>
          <w:sz w:val="24"/>
          <w:szCs w:val="24"/>
          <w:lang w:eastAsia="zh-CN" w:bidi="hi-IN"/>
        </w:rPr>
        <w:t xml:space="preserve"> без ДДС.</w:t>
      </w: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r w:rsidRPr="001D6FE1">
        <w:rPr>
          <w:rFonts w:ascii="Times New Roman" w:eastAsia="Times New Roman" w:hAnsi="Times New Roman"/>
          <w:sz w:val="24"/>
          <w:szCs w:val="24"/>
          <w:lang w:eastAsia="zh-CN" w:bidi="hi-IN"/>
        </w:rPr>
        <w:t xml:space="preserve">Данъчната оценка на придаваемата площ, общинска собственост по улична регулация към УПИ № VIII-40 в кв. 3 по плана на с. Черковна, съгласно удостоверение за данъчна оценка по чл. 264, ал. 1 от ДОПК с изх. № </w:t>
      </w:r>
      <w:r w:rsidRPr="001D6FE1">
        <w:rPr>
          <w:rFonts w:ascii="Times New Roman" w:eastAsia="Times New Roman" w:hAnsi="Times New Roman"/>
          <w:bCs/>
          <w:sz w:val="24"/>
          <w:szCs w:val="24"/>
          <w:lang w:eastAsia="zh-CN" w:bidi="hi-IN"/>
        </w:rPr>
        <w:t>6705001471/03.07.2026 г.</w:t>
      </w:r>
      <w:r w:rsidRPr="001D6FE1">
        <w:rPr>
          <w:rFonts w:ascii="Times New Roman" w:eastAsia="Times New Roman" w:hAnsi="Times New Roman"/>
          <w:sz w:val="24"/>
          <w:szCs w:val="24"/>
          <w:lang w:eastAsia="zh-CN" w:bidi="hi-IN"/>
        </w:rPr>
        <w:t xml:space="preserve"> е в размер на </w:t>
      </w:r>
      <w:r w:rsidRPr="001D6FE1">
        <w:rPr>
          <w:rFonts w:ascii="Times New Roman" w:eastAsia="Times New Roman" w:hAnsi="Times New Roman"/>
          <w:bCs/>
          <w:sz w:val="24"/>
          <w:szCs w:val="24"/>
          <w:lang w:eastAsia="zh-CN" w:bidi="hi-IN"/>
        </w:rPr>
        <w:t xml:space="preserve">33,60 евро </w:t>
      </w:r>
      <w:r w:rsidRPr="001D6FE1">
        <w:rPr>
          <w:rFonts w:ascii="Times New Roman" w:eastAsia="Times New Roman" w:hAnsi="Times New Roman"/>
          <w:bCs/>
          <w:sz w:val="24"/>
          <w:szCs w:val="24"/>
          <w:lang w:val="en-US" w:eastAsia="zh-CN" w:bidi="hi-IN"/>
        </w:rPr>
        <w:t>(</w:t>
      </w:r>
      <w:r w:rsidRPr="001D6FE1">
        <w:rPr>
          <w:rFonts w:ascii="Times New Roman" w:eastAsia="Times New Roman" w:hAnsi="Times New Roman"/>
          <w:bCs/>
          <w:sz w:val="24"/>
          <w:szCs w:val="24"/>
          <w:lang w:eastAsia="zh-CN" w:bidi="hi-IN"/>
        </w:rPr>
        <w:t>тридесет и три евро и шестдесет евро цента</w:t>
      </w:r>
      <w:r w:rsidRPr="001D6FE1">
        <w:rPr>
          <w:rFonts w:ascii="Times New Roman" w:eastAsia="Times New Roman" w:hAnsi="Times New Roman"/>
          <w:bCs/>
          <w:sz w:val="24"/>
          <w:szCs w:val="24"/>
          <w:lang w:val="en-US" w:eastAsia="zh-CN" w:bidi="hi-IN"/>
        </w:rPr>
        <w:t>)</w:t>
      </w:r>
      <w:r w:rsidRPr="001D6FE1">
        <w:rPr>
          <w:rFonts w:ascii="Times New Roman" w:eastAsia="Times New Roman" w:hAnsi="Times New Roman"/>
          <w:sz w:val="24"/>
          <w:szCs w:val="24"/>
          <w:lang w:eastAsia="zh-CN" w:bidi="hi-IN"/>
        </w:rPr>
        <w:t>.</w:t>
      </w: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r w:rsidRPr="001D6FE1">
        <w:rPr>
          <w:rFonts w:ascii="Times New Roman" w:eastAsia="Times New Roman" w:hAnsi="Times New Roman"/>
          <w:sz w:val="24"/>
          <w:szCs w:val="24"/>
          <w:lang w:eastAsia="zh-CN" w:bidi="hi-IN"/>
        </w:rPr>
        <w:t>Имотът следва да се включи за продажба в Програмата за управление и разпореждане с имоти-общинска собственост за 2026 г.</w:t>
      </w:r>
    </w:p>
    <w:p w:rsidR="001D6FE1" w:rsidRPr="001D6FE1" w:rsidRDefault="001D6FE1" w:rsidP="001D6FE1">
      <w:pPr>
        <w:suppressAutoHyphens/>
        <w:spacing w:after="0"/>
        <w:ind w:firstLine="720"/>
        <w:contextualSpacing/>
        <w:jc w:val="both"/>
        <w:rPr>
          <w:rFonts w:ascii="Times New Roman" w:eastAsia="Times New Roman" w:hAnsi="Times New Roman"/>
          <w:sz w:val="24"/>
          <w:szCs w:val="24"/>
          <w:lang w:eastAsia="zh-CN" w:bidi="hi-IN"/>
        </w:rPr>
      </w:pPr>
      <w:r w:rsidRPr="001D6FE1">
        <w:rPr>
          <w:rFonts w:ascii="Times New Roman" w:eastAsia="Times New Roman" w:hAnsi="Times New Roman"/>
          <w:sz w:val="24"/>
          <w:szCs w:val="24"/>
          <w:lang w:eastAsia="zh-CN" w:bidi="hi-IN"/>
        </w:rPr>
        <w:t xml:space="preserve">Предвид гореизложеното и на основание чл. 21, ал. 1, т. 8, ал. 2, чл. 22, ал. 1 и чл. 52, ал. 5, т. 1 от Закона за местното самоуправление и местната администрация, чл. 6, ал. 1, ал. 3, чл. 8, ал. 9 и ал. 10, чл. 41, ал. 2 от Закона за общинската собственост, §22, ал. 1, т. 1, буква „б“ от Заключителните разпоредби на ЗУТ, скица № С-25 от 12.01.2026 г. на Община Разград; скица-предложение за закупуване на недвижим имот - общинска </w:t>
      </w:r>
      <w:r w:rsidRPr="001D6FE1">
        <w:rPr>
          <w:rFonts w:ascii="Times New Roman" w:eastAsia="Times New Roman" w:hAnsi="Times New Roman"/>
          <w:sz w:val="24"/>
          <w:szCs w:val="24"/>
          <w:lang w:eastAsia="zh-CN" w:bidi="hi-IN"/>
        </w:rPr>
        <w:lastRenderedPageBreak/>
        <w:t>собственост, придаваем терен по улична регулация към УПИ № VIII-40 в кв. 3 по плана на с. Черковна, предлагам Общински съвет Разград да приеме следното</w:t>
      </w: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p>
    <w:p w:rsidR="001D6FE1" w:rsidRPr="001D6FE1" w:rsidRDefault="001D6FE1" w:rsidP="001D6FE1">
      <w:pPr>
        <w:suppressAutoHyphens/>
        <w:spacing w:after="0"/>
        <w:contextualSpacing/>
        <w:jc w:val="center"/>
        <w:rPr>
          <w:rFonts w:ascii="Times New Roman" w:eastAsia="Times New Roman" w:hAnsi="Times New Roman"/>
          <w:b/>
          <w:bCs/>
          <w:sz w:val="24"/>
          <w:szCs w:val="24"/>
          <w:lang w:eastAsia="zh-CN" w:bidi="hi-IN"/>
        </w:rPr>
      </w:pPr>
      <w:r w:rsidRPr="001D6FE1">
        <w:rPr>
          <w:rFonts w:ascii="Times New Roman" w:eastAsia="Times New Roman" w:hAnsi="Times New Roman"/>
          <w:b/>
          <w:bCs/>
          <w:sz w:val="24"/>
          <w:szCs w:val="24"/>
          <w:lang w:eastAsia="zh-CN" w:bidi="hi-IN"/>
        </w:rPr>
        <w:t>Р Е Ш Е Н И Е :</w:t>
      </w:r>
    </w:p>
    <w:p w:rsidR="001D6FE1" w:rsidRPr="001D6FE1" w:rsidRDefault="001D6FE1" w:rsidP="001D6FE1">
      <w:pPr>
        <w:suppressAutoHyphens/>
        <w:spacing w:after="0"/>
        <w:contextualSpacing/>
        <w:jc w:val="center"/>
        <w:rPr>
          <w:rFonts w:ascii="Times New Roman" w:eastAsia="NSimSun" w:hAnsi="Times New Roman" w:cs="Arial"/>
          <w:sz w:val="20"/>
          <w:szCs w:val="20"/>
          <w:lang w:eastAsia="zh-CN" w:bidi="hi-IN"/>
        </w:rPr>
      </w:pP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r w:rsidRPr="001D6FE1">
        <w:rPr>
          <w:rFonts w:ascii="Times New Roman" w:eastAsia="Times New Roman" w:hAnsi="Times New Roman"/>
          <w:sz w:val="24"/>
          <w:szCs w:val="24"/>
          <w:lang w:eastAsia="zh-CN" w:bidi="hi-IN"/>
        </w:rPr>
        <w:t xml:space="preserve">1. Обявява придаваем терен от 24,65 кв.м. по улична регулация – част от ул. „Н. Й. Вапцаров“, с. Черковна - публична общинска собственост, придаван към УПИ с № VIII-40 в кв. 3 по плана на с. Черковна, съобразно предвижданията на ПУП-ПР, одобрен със Заповед № 1215 / </w:t>
      </w:r>
      <w:r w:rsidRPr="001D6FE1">
        <w:rPr>
          <w:rFonts w:ascii="Times New Roman" w:eastAsia="Times New Roman" w:hAnsi="Times New Roman"/>
          <w:color w:val="000000"/>
          <w:sz w:val="24"/>
          <w:szCs w:val="24"/>
          <w:lang w:eastAsia="zh-CN" w:bidi="hi-IN"/>
        </w:rPr>
        <w:t xml:space="preserve">01.10.2025 </w:t>
      </w:r>
      <w:r w:rsidRPr="001D6FE1">
        <w:rPr>
          <w:rFonts w:ascii="Times New Roman" w:eastAsia="Times New Roman" w:hAnsi="Times New Roman"/>
          <w:sz w:val="24"/>
          <w:szCs w:val="24"/>
          <w:lang w:eastAsia="zh-CN" w:bidi="hi-IN"/>
        </w:rPr>
        <w:t>г. на Кмета на Община Разград, за частна общинска собственост;</w:t>
      </w: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r w:rsidRPr="001D6FE1">
        <w:rPr>
          <w:rFonts w:ascii="Times New Roman" w:eastAsia="Times New Roman" w:hAnsi="Times New Roman"/>
          <w:sz w:val="24"/>
          <w:szCs w:val="24"/>
          <w:lang w:eastAsia="zh-CN" w:bidi="hi-IN"/>
        </w:rPr>
        <w:t>2. Изменя и допълва Програмата за управление и разпореждане с имоти-общинска собственост за 2026 г., както следва:</w:t>
      </w:r>
    </w:p>
    <w:p w:rsidR="001D6FE1" w:rsidRPr="001D6FE1" w:rsidRDefault="001D6FE1" w:rsidP="001D6FE1">
      <w:pPr>
        <w:suppressAutoHyphens/>
        <w:spacing w:after="0"/>
        <w:ind w:firstLine="720"/>
        <w:contextualSpacing/>
        <w:jc w:val="both"/>
        <w:rPr>
          <w:rFonts w:ascii="Times New Roman" w:eastAsia="Times New Roman" w:hAnsi="Times New Roman"/>
          <w:sz w:val="24"/>
          <w:szCs w:val="24"/>
          <w:lang w:eastAsia="zh-CN" w:bidi="hi-IN"/>
        </w:rPr>
      </w:pPr>
      <w:r w:rsidRPr="001D6FE1">
        <w:rPr>
          <w:rFonts w:ascii="Times New Roman" w:eastAsia="Times New Roman" w:hAnsi="Times New Roman"/>
          <w:sz w:val="24"/>
          <w:szCs w:val="24"/>
          <w:lang w:eastAsia="zh-CN" w:bidi="hi-IN"/>
        </w:rPr>
        <w:t>2.1. В т.1 „От незастроени имоти“ от Раздел II "Прогноза за очакваните приходи и необходимите разходи, свързани с придобиването, управлението и разпореждането с имоти-общинска собственост" се прави следното изменение:</w:t>
      </w:r>
    </w:p>
    <w:p w:rsidR="001D6FE1" w:rsidRPr="001D6FE1" w:rsidRDefault="001D6FE1" w:rsidP="001D6FE1">
      <w:pPr>
        <w:suppressAutoHyphens/>
        <w:spacing w:after="0"/>
        <w:ind w:firstLine="720"/>
        <w:contextualSpacing/>
        <w:jc w:val="both"/>
        <w:rPr>
          <w:rFonts w:ascii="Times New Roman" w:eastAsia="Times New Roman" w:hAnsi="Times New Roman"/>
          <w:sz w:val="24"/>
          <w:szCs w:val="24"/>
          <w:lang w:eastAsia="zh-CN" w:bidi="hi-IN"/>
        </w:rPr>
      </w:pPr>
      <w:r w:rsidRPr="001D6FE1">
        <w:rPr>
          <w:rFonts w:ascii="Times New Roman" w:eastAsia="Times New Roman" w:hAnsi="Times New Roman"/>
          <w:b/>
          <w:sz w:val="24"/>
          <w:szCs w:val="24"/>
          <w:lang w:eastAsia="zh-CN" w:bidi="hi-IN"/>
        </w:rPr>
        <w:t>Подточка 1.2.</w:t>
      </w:r>
      <w:r w:rsidRPr="001D6FE1">
        <w:rPr>
          <w:rFonts w:ascii="Times New Roman" w:eastAsia="Times New Roman" w:hAnsi="Times New Roman"/>
          <w:sz w:val="24"/>
          <w:szCs w:val="24"/>
          <w:lang w:eastAsia="zh-CN" w:bidi="hi-IN"/>
        </w:rPr>
        <w:t xml:space="preserve"> се изменя така:</w:t>
      </w:r>
    </w:p>
    <w:p w:rsidR="001D6FE1" w:rsidRPr="001D6FE1" w:rsidRDefault="001D6FE1" w:rsidP="001D6FE1">
      <w:pPr>
        <w:suppressAutoHyphens/>
        <w:spacing w:after="0"/>
        <w:ind w:firstLine="720"/>
        <w:contextualSpacing/>
        <w:jc w:val="both"/>
        <w:rPr>
          <w:rFonts w:ascii="Times New Roman" w:eastAsia="Times New Roman" w:hAnsi="Times New Roman"/>
          <w:sz w:val="24"/>
          <w:szCs w:val="24"/>
          <w:lang w:eastAsia="zh-CN" w:bidi="hi-IN"/>
        </w:rPr>
      </w:pPr>
      <w:r w:rsidRPr="001D6FE1">
        <w:rPr>
          <w:rFonts w:ascii="Times New Roman" w:eastAsia="Times New Roman" w:hAnsi="Times New Roman"/>
          <w:sz w:val="24"/>
          <w:szCs w:val="24"/>
          <w:lang w:eastAsia="zh-CN" w:bidi="hi-IN"/>
        </w:rPr>
        <w:t>„</w:t>
      </w:r>
      <w:r w:rsidRPr="001D6FE1">
        <w:rPr>
          <w:rFonts w:ascii="Times New Roman" w:eastAsia="Times New Roman" w:hAnsi="Times New Roman"/>
          <w:b/>
          <w:sz w:val="24"/>
          <w:szCs w:val="24"/>
          <w:lang w:eastAsia="zh-CN" w:bidi="hi-IN"/>
        </w:rPr>
        <w:t>Продажби</w:t>
      </w:r>
      <w:r w:rsidRPr="001D6FE1">
        <w:rPr>
          <w:rFonts w:ascii="Times New Roman" w:eastAsia="Times New Roman" w:hAnsi="Times New Roman"/>
          <w:sz w:val="24"/>
          <w:szCs w:val="24"/>
          <w:lang w:eastAsia="zh-CN" w:bidi="hi-IN"/>
        </w:rPr>
        <w:t>: 22 броя имоти – 255 646,00 €  “</w:t>
      </w:r>
    </w:p>
    <w:p w:rsidR="001D6FE1" w:rsidRPr="001D6FE1" w:rsidRDefault="001D6FE1" w:rsidP="001D6FE1">
      <w:pPr>
        <w:suppressAutoHyphens/>
        <w:spacing w:after="0"/>
        <w:ind w:firstLine="720"/>
        <w:contextualSpacing/>
        <w:jc w:val="both"/>
        <w:rPr>
          <w:rFonts w:ascii="Times New Roman" w:eastAsia="Times New Roman" w:hAnsi="Times New Roman"/>
          <w:sz w:val="24"/>
          <w:szCs w:val="24"/>
          <w:lang w:eastAsia="zh-CN" w:bidi="hi-IN"/>
        </w:rPr>
      </w:pPr>
      <w:r w:rsidRPr="001D6FE1">
        <w:rPr>
          <w:rFonts w:ascii="Times New Roman" w:eastAsia="Times New Roman" w:hAnsi="Times New Roman"/>
          <w:sz w:val="24"/>
          <w:szCs w:val="24"/>
          <w:lang w:eastAsia="zh-CN" w:bidi="hi-IN"/>
        </w:rPr>
        <w:t xml:space="preserve">2.2. </w:t>
      </w:r>
      <w:r w:rsidRPr="001D6FE1">
        <w:rPr>
          <w:rFonts w:ascii="Times New Roman" w:eastAsia="Times New Roman" w:hAnsi="Times New Roman"/>
          <w:b/>
          <w:sz w:val="24"/>
          <w:szCs w:val="24"/>
          <w:lang w:eastAsia="zh-CN" w:bidi="hi-IN"/>
        </w:rPr>
        <w:t>В т.1</w:t>
      </w:r>
      <w:r w:rsidRPr="001D6FE1">
        <w:rPr>
          <w:rFonts w:ascii="Times New Roman" w:eastAsia="Times New Roman" w:hAnsi="Times New Roman"/>
          <w:sz w:val="24"/>
          <w:szCs w:val="24"/>
          <w:lang w:eastAsia="zh-CN" w:bidi="hi-IN"/>
        </w:rPr>
        <w:t xml:space="preserve"> „Незастроени имоти“ от Раздел III „Описание на имотите, предмет на процедури през 2026 година“ се прави следното изменение:</w:t>
      </w:r>
    </w:p>
    <w:p w:rsidR="001D6FE1" w:rsidRPr="001D6FE1" w:rsidRDefault="001D6FE1" w:rsidP="001D6FE1">
      <w:pPr>
        <w:suppressAutoHyphens/>
        <w:spacing w:after="0"/>
        <w:ind w:firstLine="720"/>
        <w:contextualSpacing/>
        <w:jc w:val="both"/>
        <w:rPr>
          <w:rFonts w:ascii="Times New Roman" w:eastAsia="Times New Roman" w:hAnsi="Times New Roman"/>
          <w:sz w:val="24"/>
          <w:szCs w:val="24"/>
          <w:lang w:eastAsia="zh-CN" w:bidi="hi-IN"/>
        </w:rPr>
      </w:pPr>
      <w:r w:rsidRPr="001D6FE1">
        <w:rPr>
          <w:rFonts w:ascii="Times New Roman" w:eastAsia="Times New Roman" w:hAnsi="Times New Roman"/>
          <w:b/>
          <w:sz w:val="24"/>
          <w:szCs w:val="24"/>
          <w:lang w:eastAsia="zh-CN" w:bidi="hi-IN"/>
        </w:rPr>
        <w:t>Подточка 1.2</w:t>
      </w:r>
      <w:r w:rsidRPr="001D6FE1">
        <w:rPr>
          <w:rFonts w:ascii="Times New Roman" w:eastAsia="Times New Roman" w:hAnsi="Times New Roman"/>
          <w:sz w:val="24"/>
          <w:szCs w:val="24"/>
          <w:lang w:eastAsia="zh-CN" w:bidi="hi-IN"/>
        </w:rPr>
        <w:t xml:space="preserve"> се изменя и допълва, както следва: </w:t>
      </w:r>
      <w:r w:rsidRPr="001D6FE1">
        <w:rPr>
          <w:rFonts w:ascii="Times New Roman" w:eastAsia="Times New Roman" w:hAnsi="Times New Roman"/>
          <w:b/>
          <w:sz w:val="24"/>
          <w:szCs w:val="24"/>
          <w:lang w:eastAsia="zh-CN" w:bidi="hi-IN"/>
        </w:rPr>
        <w:t>„Продажби – 22 броя“</w:t>
      </w:r>
      <w:r w:rsidRPr="001D6FE1">
        <w:rPr>
          <w:rFonts w:ascii="Times New Roman" w:eastAsia="Times New Roman" w:hAnsi="Times New Roman"/>
          <w:sz w:val="24"/>
          <w:szCs w:val="24"/>
          <w:lang w:eastAsia="zh-CN" w:bidi="hi-IN"/>
        </w:rPr>
        <w:t xml:space="preserve"> и се създава нова </w:t>
      </w:r>
      <w:r w:rsidRPr="001D6FE1">
        <w:rPr>
          <w:rFonts w:ascii="Times New Roman" w:eastAsia="Times New Roman" w:hAnsi="Times New Roman"/>
          <w:b/>
          <w:sz w:val="24"/>
          <w:szCs w:val="24"/>
          <w:lang w:eastAsia="zh-CN" w:bidi="hi-IN"/>
        </w:rPr>
        <w:t>подточка 22</w:t>
      </w:r>
      <w:r w:rsidRPr="001D6FE1">
        <w:rPr>
          <w:rFonts w:ascii="Times New Roman" w:eastAsia="Times New Roman" w:hAnsi="Times New Roman"/>
          <w:sz w:val="24"/>
          <w:szCs w:val="24"/>
          <w:lang w:eastAsia="zh-CN" w:bidi="hi-IN"/>
        </w:rPr>
        <w:t xml:space="preserve"> със следното съдържание:</w:t>
      </w: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r w:rsidRPr="001D6FE1">
        <w:rPr>
          <w:rFonts w:ascii="Times New Roman" w:eastAsia="Times New Roman" w:hAnsi="Times New Roman"/>
          <w:sz w:val="24"/>
          <w:szCs w:val="24"/>
          <w:lang w:eastAsia="zh-CN" w:bidi="hi-IN"/>
        </w:rPr>
        <w:t>„22. Придаваем терен от 24,65 кв.м. по улична регулация - част от ул. „Н. Й. Вапцаров“, с. Черковна към УПИ с № VIII-40 в кв. 3 по плана на с. Черковна“.</w:t>
      </w: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r w:rsidRPr="001D6FE1">
        <w:rPr>
          <w:rFonts w:ascii="Times New Roman" w:eastAsia="Times New Roman" w:hAnsi="Times New Roman"/>
          <w:sz w:val="24"/>
          <w:szCs w:val="24"/>
          <w:lang w:eastAsia="zh-CN" w:bidi="hi-IN"/>
        </w:rPr>
        <w:t>2.3. Изменението и допълнението на Програмата за управление и разпореждане с имоти общинска собственост за 2026 година да се отрази на интернет страницата на Община Разград.</w:t>
      </w: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r w:rsidRPr="001D6FE1">
        <w:rPr>
          <w:rFonts w:ascii="Times New Roman" w:eastAsia="Times New Roman" w:hAnsi="Times New Roman"/>
          <w:sz w:val="24"/>
          <w:szCs w:val="24"/>
          <w:lang w:eastAsia="zh-CN" w:bidi="hi-IN"/>
        </w:rPr>
        <w:t xml:space="preserve">3. Да се продаде терен, общинска собственост, представляващ придаваема част от 24,65 кв.м. по улична регулация – част от ул. „Н. Й. Вапцаров“, с. Черковна към УПИ с № VIII-40 в кв. 3 по плана на с. Черковна, който е отреден за поземлен имот № 40 на </w:t>
      </w:r>
      <w:r w:rsidRPr="001D6FE1">
        <w:rPr>
          <w:rFonts w:ascii="Times New Roman" w:eastAsia="Times New Roman" w:hAnsi="Times New Roman"/>
          <w:bCs/>
          <w:sz w:val="24"/>
          <w:szCs w:val="24"/>
          <w:lang w:eastAsia="zh-CN" w:bidi="hi-IN"/>
        </w:rPr>
        <w:t>Константин В</w:t>
      </w:r>
      <w:r w:rsidR="005A083F">
        <w:rPr>
          <w:rFonts w:ascii="Times New Roman" w:eastAsia="Times New Roman" w:hAnsi="Times New Roman"/>
          <w:bCs/>
          <w:sz w:val="24"/>
          <w:szCs w:val="24"/>
          <w:lang w:val="en-US" w:eastAsia="zh-CN" w:bidi="hi-IN"/>
        </w:rPr>
        <w:t>.</w:t>
      </w:r>
      <w:r w:rsidRPr="001D6FE1">
        <w:rPr>
          <w:rFonts w:ascii="Times New Roman" w:eastAsia="Times New Roman" w:hAnsi="Times New Roman"/>
          <w:bCs/>
          <w:sz w:val="24"/>
          <w:szCs w:val="24"/>
          <w:lang w:eastAsia="zh-CN" w:bidi="hi-IN"/>
        </w:rPr>
        <w:t xml:space="preserve"> Н</w:t>
      </w:r>
      <w:r w:rsidR="005A083F">
        <w:rPr>
          <w:rFonts w:ascii="Times New Roman" w:eastAsia="Times New Roman" w:hAnsi="Times New Roman"/>
          <w:bCs/>
          <w:sz w:val="24"/>
          <w:szCs w:val="24"/>
          <w:lang w:val="en-US" w:eastAsia="zh-CN" w:bidi="hi-IN"/>
        </w:rPr>
        <w:t>.</w:t>
      </w:r>
      <w:r w:rsidRPr="001D6FE1">
        <w:rPr>
          <w:rFonts w:ascii="Times New Roman" w:eastAsia="Times New Roman" w:hAnsi="Times New Roman"/>
          <w:sz w:val="24"/>
          <w:szCs w:val="24"/>
          <w:lang w:eastAsia="zh-CN" w:bidi="hi-IN"/>
        </w:rPr>
        <w:t xml:space="preserve">, с адрес: гр. Разград, ул. „Каймакчалан“ № 30А, на цена в размер на </w:t>
      </w:r>
      <w:r w:rsidRPr="001D6FE1">
        <w:rPr>
          <w:rFonts w:ascii="Times New Roman" w:eastAsia="Times New Roman" w:hAnsi="Times New Roman"/>
          <w:bCs/>
          <w:sz w:val="24"/>
          <w:szCs w:val="24"/>
          <w:lang w:eastAsia="zh-CN" w:bidi="hi-IN"/>
        </w:rPr>
        <w:t xml:space="preserve">113,00 евро (сто и тринадесет евро), </w:t>
      </w:r>
      <w:r w:rsidRPr="001D6FE1">
        <w:rPr>
          <w:rFonts w:ascii="Times New Roman" w:eastAsia="Times New Roman" w:hAnsi="Times New Roman"/>
          <w:sz w:val="24"/>
          <w:szCs w:val="24"/>
          <w:lang w:eastAsia="zh-CN" w:bidi="hi-IN"/>
        </w:rPr>
        <w:t xml:space="preserve">без ДДС, представляваща пазарната оценка на придаваемата част определена от оценител на недвижими имоти, при данъчна оценка в размер на </w:t>
      </w:r>
      <w:r w:rsidRPr="001D6FE1">
        <w:rPr>
          <w:rFonts w:ascii="Times New Roman" w:eastAsia="Times New Roman" w:hAnsi="Times New Roman"/>
          <w:bCs/>
          <w:sz w:val="24"/>
          <w:szCs w:val="24"/>
          <w:lang w:eastAsia="zh-CN" w:bidi="hi-IN"/>
        </w:rPr>
        <w:t xml:space="preserve">33,60 евро </w:t>
      </w:r>
      <w:r w:rsidRPr="001D6FE1">
        <w:rPr>
          <w:rFonts w:ascii="Times New Roman" w:eastAsia="Times New Roman" w:hAnsi="Times New Roman"/>
          <w:bCs/>
          <w:sz w:val="24"/>
          <w:szCs w:val="24"/>
          <w:lang w:val="en-US" w:eastAsia="zh-CN" w:bidi="hi-IN"/>
        </w:rPr>
        <w:t>(</w:t>
      </w:r>
      <w:r w:rsidRPr="001D6FE1">
        <w:rPr>
          <w:rFonts w:ascii="Times New Roman" w:eastAsia="Times New Roman" w:hAnsi="Times New Roman"/>
          <w:bCs/>
          <w:sz w:val="24"/>
          <w:szCs w:val="24"/>
          <w:lang w:eastAsia="zh-CN" w:bidi="hi-IN"/>
        </w:rPr>
        <w:t>тридесет и три евро и шестдесет евро цента</w:t>
      </w:r>
      <w:r w:rsidRPr="001D6FE1">
        <w:rPr>
          <w:rFonts w:ascii="Times New Roman" w:eastAsia="Times New Roman" w:hAnsi="Times New Roman"/>
          <w:bCs/>
          <w:sz w:val="24"/>
          <w:szCs w:val="24"/>
          <w:lang w:val="en-US" w:eastAsia="zh-CN" w:bidi="hi-IN"/>
        </w:rPr>
        <w:t>)</w:t>
      </w:r>
      <w:r w:rsidRPr="001D6FE1">
        <w:rPr>
          <w:rFonts w:ascii="Times New Roman" w:eastAsia="Times New Roman" w:hAnsi="Times New Roman"/>
          <w:sz w:val="24"/>
          <w:szCs w:val="24"/>
          <w:lang w:eastAsia="zh-CN" w:bidi="hi-IN"/>
        </w:rPr>
        <w:t>.</w:t>
      </w:r>
    </w:p>
    <w:p w:rsidR="001D6FE1" w:rsidRPr="001D6FE1" w:rsidRDefault="001D6FE1" w:rsidP="001D6FE1">
      <w:pPr>
        <w:suppressAutoHyphens/>
        <w:spacing w:after="0" w:line="240" w:lineRule="auto"/>
        <w:ind w:firstLine="720"/>
        <w:jc w:val="both"/>
        <w:rPr>
          <w:rFonts w:ascii="Times New Roman" w:eastAsia="Times New Roman" w:hAnsi="Times New Roman"/>
          <w:sz w:val="24"/>
          <w:szCs w:val="24"/>
          <w:lang w:eastAsia="bg-BG"/>
        </w:rPr>
      </w:pPr>
      <w:r w:rsidRPr="001D6FE1">
        <w:rPr>
          <w:rFonts w:ascii="Times New Roman" w:eastAsia="Times New Roman" w:hAnsi="Times New Roman"/>
          <w:sz w:val="24"/>
          <w:szCs w:val="24"/>
          <w:lang w:eastAsia="zh-CN" w:bidi="hi-IN"/>
        </w:rPr>
        <w:t xml:space="preserve">4. </w:t>
      </w:r>
      <w:r w:rsidRPr="001D6FE1">
        <w:rPr>
          <w:rFonts w:ascii="Times New Roman" w:eastAsia="Times New Roman" w:hAnsi="Times New Roman"/>
          <w:sz w:val="24"/>
          <w:szCs w:val="24"/>
          <w:lang w:eastAsia="bg-BG"/>
        </w:rPr>
        <w:t>Тридесет на сто от постъпленията от продажбата на описаната придаваема част по т. 3 да се използват за финансиране на изграждането, за основен и текущ ремонт на социалната и техническата инфраструктура на територията на с. Черковна.</w:t>
      </w: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r w:rsidRPr="001D6FE1">
        <w:rPr>
          <w:rFonts w:ascii="Times New Roman" w:eastAsia="Times New Roman" w:hAnsi="Times New Roman"/>
          <w:sz w:val="24"/>
          <w:szCs w:val="24"/>
          <w:lang w:eastAsia="zh-CN" w:bidi="hi-IN"/>
        </w:rPr>
        <w:t>5. Възлага на кмета на Община Разград да издаде заповед и да сключи договор за продажба на описаната подробно в т. 3 от настоящото решение придаваема част.</w:t>
      </w:r>
    </w:p>
    <w:p w:rsidR="001D6FE1" w:rsidRPr="001D6FE1" w:rsidRDefault="001D6FE1" w:rsidP="001D6FE1">
      <w:pPr>
        <w:suppressAutoHyphens/>
        <w:spacing w:after="0"/>
        <w:ind w:firstLine="720"/>
        <w:contextualSpacing/>
        <w:jc w:val="both"/>
        <w:rPr>
          <w:rFonts w:ascii="Times New Roman" w:eastAsia="Times New Roman" w:hAnsi="Times New Roman"/>
          <w:sz w:val="24"/>
          <w:szCs w:val="24"/>
          <w:lang w:eastAsia="zh-CN" w:bidi="hi-IN"/>
        </w:rPr>
      </w:pPr>
    </w:p>
    <w:p w:rsidR="001D6FE1" w:rsidRPr="001D6FE1" w:rsidRDefault="001D6FE1" w:rsidP="001D6FE1">
      <w:pPr>
        <w:suppressAutoHyphens/>
        <w:spacing w:after="0"/>
        <w:ind w:firstLine="720"/>
        <w:contextualSpacing/>
        <w:jc w:val="both"/>
        <w:rPr>
          <w:rFonts w:ascii="Times New Roman" w:eastAsia="NSimSun" w:hAnsi="Times New Roman" w:cs="Arial"/>
          <w:sz w:val="20"/>
          <w:szCs w:val="20"/>
          <w:lang w:eastAsia="zh-CN" w:bidi="hi-IN"/>
        </w:rPr>
      </w:pPr>
      <w:r w:rsidRPr="001D6FE1">
        <w:rPr>
          <w:rFonts w:ascii="Times New Roman" w:eastAsia="Times New Roman" w:hAnsi="Times New Roman"/>
          <w:sz w:val="24"/>
          <w:szCs w:val="24"/>
          <w:lang w:eastAsia="zh-CN" w:bidi="hi-IN"/>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1D6FE1" w:rsidRPr="001D6FE1" w:rsidRDefault="001D6FE1" w:rsidP="001D6FE1">
      <w:pPr>
        <w:suppressAutoHyphens/>
        <w:spacing w:after="0"/>
        <w:ind w:firstLine="720"/>
        <w:contextualSpacing/>
        <w:jc w:val="both"/>
        <w:rPr>
          <w:rFonts w:ascii="Times New Roman" w:eastAsia="Times New Roman" w:hAnsi="Times New Roman"/>
          <w:sz w:val="24"/>
          <w:szCs w:val="24"/>
          <w:lang w:eastAsia="zh-CN" w:bidi="hi-IN"/>
        </w:rPr>
      </w:pPr>
      <w:r w:rsidRPr="001D6FE1">
        <w:rPr>
          <w:rFonts w:ascii="Times New Roman" w:eastAsia="Times New Roman" w:hAnsi="Times New Roman"/>
          <w:sz w:val="24"/>
          <w:szCs w:val="24"/>
          <w:lang w:eastAsia="zh-CN" w:bidi="hi-IN"/>
        </w:rPr>
        <w:t>Решението подлежи на оспорване по реда и в срока по АПК пред Административен съд Разград.</w:t>
      </w:r>
    </w:p>
    <w:p w:rsidR="001D6FE1" w:rsidRPr="001D6FE1" w:rsidRDefault="001D6FE1" w:rsidP="001D6FE1">
      <w:pPr>
        <w:suppressAutoHyphens/>
        <w:spacing w:after="0"/>
        <w:contextualSpacing/>
        <w:jc w:val="both"/>
        <w:rPr>
          <w:rFonts w:ascii="Times New Roman" w:eastAsia="NSimSun" w:hAnsi="Times New Roman" w:cs="Arial"/>
          <w:sz w:val="20"/>
          <w:szCs w:val="20"/>
          <w:lang w:eastAsia="zh-CN" w:bidi="hi-IN"/>
        </w:rPr>
      </w:pPr>
    </w:p>
    <w:p w:rsidR="001D6FE1" w:rsidRPr="001D6FE1" w:rsidRDefault="001D6FE1" w:rsidP="001D6FE1">
      <w:pPr>
        <w:suppressAutoHyphens/>
        <w:spacing w:after="0"/>
        <w:contextualSpacing/>
        <w:rPr>
          <w:rFonts w:ascii="Times New Roman" w:eastAsia="Times New Roman" w:hAnsi="Times New Roman"/>
          <w:i/>
          <w:iCs/>
          <w:sz w:val="24"/>
          <w:szCs w:val="24"/>
          <w:lang w:eastAsia="zh-CN" w:bidi="hi-IN"/>
        </w:rPr>
      </w:pPr>
    </w:p>
    <w:p w:rsidR="001D6FE1" w:rsidRPr="001D6FE1" w:rsidRDefault="001D6FE1" w:rsidP="001D6FE1">
      <w:pPr>
        <w:suppressAutoHyphens/>
        <w:spacing w:after="0"/>
        <w:contextualSpacing/>
        <w:rPr>
          <w:rFonts w:ascii="Times New Roman" w:eastAsia="NSimSun" w:hAnsi="Times New Roman" w:cs="Arial"/>
          <w:sz w:val="20"/>
          <w:szCs w:val="20"/>
          <w:lang w:eastAsia="zh-CN" w:bidi="hi-IN"/>
        </w:rPr>
      </w:pPr>
      <w:r w:rsidRPr="001D6FE1">
        <w:rPr>
          <w:rFonts w:ascii="Times New Roman" w:eastAsia="Times New Roman" w:hAnsi="Times New Roman"/>
          <w:i/>
          <w:iCs/>
          <w:sz w:val="24"/>
          <w:szCs w:val="24"/>
          <w:lang w:eastAsia="zh-CN" w:bidi="hi-IN"/>
        </w:rPr>
        <w:lastRenderedPageBreak/>
        <w:t>ВНОСИТЕЛ:</w:t>
      </w:r>
    </w:p>
    <w:p w:rsidR="001D6FE1" w:rsidRPr="001D6FE1" w:rsidRDefault="001D6FE1" w:rsidP="001D6FE1">
      <w:pPr>
        <w:suppressAutoHyphens/>
        <w:spacing w:after="0"/>
        <w:contextualSpacing/>
        <w:rPr>
          <w:rFonts w:ascii="Times New Roman" w:eastAsia="NSimSun" w:hAnsi="Times New Roman" w:cs="Arial"/>
          <w:sz w:val="20"/>
          <w:szCs w:val="20"/>
          <w:lang w:eastAsia="zh-CN" w:bidi="hi-IN"/>
        </w:rPr>
      </w:pPr>
      <w:r w:rsidRPr="001D6FE1">
        <w:rPr>
          <w:rFonts w:ascii="Times New Roman" w:eastAsia="Times New Roman" w:hAnsi="Times New Roman"/>
          <w:b/>
          <w:bCs/>
          <w:i/>
          <w:iCs/>
          <w:sz w:val="24"/>
          <w:szCs w:val="24"/>
          <w:lang w:eastAsia="zh-CN" w:bidi="hi-IN"/>
        </w:rPr>
        <w:t>Хабибе Расим</w:t>
      </w:r>
    </w:p>
    <w:p w:rsidR="001D6FE1" w:rsidRPr="001D6FE1" w:rsidRDefault="001D6FE1" w:rsidP="001D6FE1">
      <w:pPr>
        <w:suppressAutoHyphens/>
        <w:spacing w:after="0"/>
        <w:contextualSpacing/>
        <w:rPr>
          <w:rFonts w:ascii="Times New Roman" w:eastAsia="NSimSun" w:hAnsi="Times New Roman" w:cs="Arial"/>
          <w:sz w:val="20"/>
          <w:szCs w:val="20"/>
          <w:lang w:eastAsia="zh-CN" w:bidi="hi-IN"/>
        </w:rPr>
      </w:pPr>
      <w:r w:rsidRPr="001D6FE1">
        <w:rPr>
          <w:rFonts w:ascii="Times New Roman" w:eastAsia="Times New Roman" w:hAnsi="Times New Roman"/>
          <w:i/>
          <w:iCs/>
          <w:sz w:val="24"/>
          <w:szCs w:val="24"/>
          <w:lang w:eastAsia="zh-CN" w:bidi="hi-IN"/>
        </w:rPr>
        <w:t>Зам. кмет на Община Разград</w:t>
      </w:r>
    </w:p>
    <w:p w:rsidR="00505F5E" w:rsidRDefault="00505F5E"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1D6FE1" w:rsidRDefault="001D6FE1" w:rsidP="00505F5E">
      <w:pPr>
        <w:widowControl w:val="0"/>
        <w:shd w:val="clear" w:color="auto" w:fill="FFFFFF"/>
        <w:tabs>
          <w:tab w:val="left" w:pos="6521"/>
        </w:tabs>
        <w:autoSpaceDE w:val="0"/>
        <w:autoSpaceDN w:val="0"/>
        <w:adjustRightInd w:val="0"/>
        <w:spacing w:after="0" w:line="240" w:lineRule="auto"/>
        <w:rPr>
          <w:rFonts w:ascii="Times New Roman" w:eastAsia="Times New Roman" w:hAnsi="Times New Roman"/>
          <w:b/>
          <w:color w:val="000000"/>
          <w:spacing w:val="-1"/>
          <w:sz w:val="24"/>
          <w:szCs w:val="24"/>
          <w:lang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eastAsia="bg-BG"/>
        </w:rPr>
      </w:pPr>
      <w:r w:rsidRPr="001D6FE1">
        <w:rPr>
          <w:rFonts w:ascii="Arial" w:eastAsia="Times New Roman" w:hAnsi="Arial" w:cs="Arial"/>
          <w:sz w:val="20"/>
          <w:szCs w:val="20"/>
          <w:lang w:eastAsia="bg-BG"/>
        </w:rPr>
        <w:t xml:space="preserve">Ниво на </w:t>
      </w:r>
    </w:p>
    <w:p w:rsidR="001D6FE1" w:rsidRPr="001D6FE1" w:rsidRDefault="001D6FE1" w:rsidP="001D6FE1">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1D6FE1">
        <w:rPr>
          <w:rFonts w:ascii="Arial" w:eastAsia="Times New Roman" w:hAnsi="Arial" w:cs="Arial"/>
          <w:sz w:val="20"/>
          <w:szCs w:val="20"/>
          <w:lang w:eastAsia="bg-BG"/>
        </w:rPr>
        <w:t xml:space="preserve">конфиденциалност </w:t>
      </w:r>
      <w:r w:rsidRPr="001D6FE1">
        <w:rPr>
          <w:rFonts w:ascii="Arial" w:eastAsia="Times New Roman" w:hAnsi="Arial" w:cs="Arial"/>
          <w:sz w:val="20"/>
          <w:szCs w:val="20"/>
          <w:lang w:val="en-US" w:eastAsia="bg-BG"/>
        </w:rPr>
        <w:t>0</w:t>
      </w:r>
    </w:p>
    <w:p w:rsidR="001D6FE1" w:rsidRPr="001D6FE1" w:rsidRDefault="001D6FE1" w:rsidP="001D6FE1">
      <w:pPr>
        <w:widowControl w:val="0"/>
        <w:tabs>
          <w:tab w:val="center" w:pos="4536"/>
          <w:tab w:val="right" w:pos="9072"/>
        </w:tabs>
        <w:autoSpaceDE w:val="0"/>
        <w:autoSpaceDN w:val="0"/>
        <w:adjustRightInd w:val="0"/>
        <w:spacing w:after="0" w:line="240" w:lineRule="auto"/>
        <w:jc w:val="right"/>
        <w:rPr>
          <w:rFonts w:ascii="Arial" w:eastAsia="Times New Roman" w:hAnsi="Arial" w:cs="Arial"/>
          <w:sz w:val="20"/>
          <w:szCs w:val="20"/>
          <w:lang w:val="en-US" w:eastAsia="bg-BG"/>
        </w:rPr>
      </w:pPr>
      <w:r w:rsidRPr="001D6FE1">
        <w:rPr>
          <w:rFonts w:ascii="Arial" w:eastAsia="Times New Roman" w:hAnsi="Arial" w:cs="Arial"/>
          <w:sz w:val="20"/>
          <w:szCs w:val="20"/>
          <w:lang w:val="en-US" w:eastAsia="bg-BG"/>
        </w:rPr>
        <w:t>[TLP-WHITE]</w:t>
      </w:r>
    </w:p>
    <w:p w:rsidR="001D6FE1" w:rsidRPr="001D6FE1" w:rsidRDefault="001D6FE1" w:rsidP="001D6FE1">
      <w:pPr>
        <w:widowControl w:val="0"/>
        <w:autoSpaceDE w:val="0"/>
        <w:autoSpaceDN w:val="0"/>
        <w:adjustRightInd w:val="0"/>
        <w:spacing w:after="0" w:line="240" w:lineRule="auto"/>
        <w:ind w:left="709"/>
        <w:rPr>
          <w:rFonts w:ascii="Times New Roman" w:eastAsia="Times New Roman" w:hAnsi="Times New Roman"/>
          <w:sz w:val="24"/>
          <w:szCs w:val="24"/>
          <w:lang w:val="en-US" w:eastAsia="bg-BG"/>
        </w:rPr>
      </w:pPr>
      <w:r w:rsidRPr="001D6FE1">
        <w:rPr>
          <w:noProof/>
          <w:lang w:eastAsia="bg-BG"/>
        </w:rPr>
        <mc:AlternateContent>
          <mc:Choice Requires="wps">
            <w:drawing>
              <wp:anchor distT="0" distB="0" distL="114300" distR="114300" simplePos="0" relativeHeight="251714560" behindDoc="0" locked="0" layoutInCell="1" allowOverlap="1" wp14:anchorId="599FA3FD" wp14:editId="5C63180B">
                <wp:simplePos x="0" y="0"/>
                <wp:positionH relativeFrom="column">
                  <wp:posOffset>-89535</wp:posOffset>
                </wp:positionH>
                <wp:positionV relativeFrom="paragraph">
                  <wp:posOffset>990600</wp:posOffset>
                </wp:positionV>
                <wp:extent cx="6106795" cy="0"/>
                <wp:effectExtent l="0" t="0" r="27305" b="19050"/>
                <wp:wrapNone/>
                <wp:docPr id="42" name="Право съединение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106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78pt" to="47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" strokeweight="1pt">
                <o:lock v:ext="edit" aspectratio="t"/>
              </v:line>
            </w:pict>
          </mc:Fallback>
        </mc:AlternateContent>
      </w:r>
      <w:r w:rsidRPr="001D6FE1">
        <w:rPr>
          <w:noProof/>
          <w:lang w:eastAsia="bg-BG"/>
        </w:rPr>
        <mc:AlternateContent>
          <mc:Choice Requires="wps">
            <w:drawing>
              <wp:anchor distT="0" distB="0" distL="114300" distR="114300" simplePos="0" relativeHeight="251716608" behindDoc="0" locked="0" layoutInCell="1" allowOverlap="1" wp14:anchorId="609E56DB" wp14:editId="3576E8E0">
                <wp:simplePos x="0" y="0"/>
                <wp:positionH relativeFrom="column">
                  <wp:posOffset>928370</wp:posOffset>
                </wp:positionH>
                <wp:positionV relativeFrom="paragraph">
                  <wp:posOffset>219710</wp:posOffset>
                </wp:positionV>
                <wp:extent cx="3091180" cy="304800"/>
                <wp:effectExtent l="0" t="0" r="13970" b="0"/>
                <wp:wrapNone/>
                <wp:docPr id="43" name="Текстово поле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91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FE1" w:rsidRDefault="001D6FE1" w:rsidP="001D6FE1">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1D6FE1" w:rsidRDefault="001D6FE1" w:rsidP="001D6FE1">
                            <w:pPr>
                              <w:shd w:val="clear" w:color="auto" w:fill="FFFFFF"/>
                              <w:spacing w:before="5"/>
                              <w:ind w:left="29" w:right="5914"/>
                              <w:jc w:val="center"/>
                              <w:rPr>
                                <w:rFonts w:ascii="Times New Roman" w:hAnsi="Times New Roman"/>
                                <w:color w:val="000000"/>
                                <w:spacing w:val="-4"/>
                                <w:sz w:val="12"/>
                                <w:szCs w:val="12"/>
                              </w:rPr>
                            </w:pPr>
                          </w:p>
                          <w:p w:rsidR="001D6FE1" w:rsidRDefault="001D6FE1" w:rsidP="001D6FE1">
                            <w:pPr>
                              <w:shd w:val="clear" w:color="auto" w:fill="FFFFFF"/>
                              <w:jc w:val="center"/>
                              <w:rPr>
                                <w:rFonts w:ascii="Times New Roman" w:hAnsi="Times New Roman"/>
                                <w:color w:val="000000"/>
                                <w:spacing w:val="8"/>
                              </w:rPr>
                            </w:pPr>
                          </w:p>
                          <w:p w:rsidR="001D6FE1" w:rsidRDefault="001D6FE1" w:rsidP="001D6FE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73.1pt;margin-top:17.3pt;width:243.4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" filled="f" stroked="f">
                <o:lock v:ext="edit" aspectratio="t"/>
                <v:textbox inset="0,0,0,0">
                  <w:txbxContent>
                    <w:p w:rsidR="001D6FE1" w:rsidRDefault="001D6FE1" w:rsidP="001D6FE1">
                      <w:pPr>
                        <w:shd w:val="clear" w:color="auto" w:fill="FFFFFF"/>
                        <w:ind w:left="170" w:right="170"/>
                        <w:jc w:val="center"/>
                        <w:rPr>
                          <w:rFonts w:ascii="Times New Roman" w:hAnsi="Times New Roman"/>
                          <w:color w:val="000000"/>
                          <w:spacing w:val="20"/>
                          <w:sz w:val="44"/>
                          <w:szCs w:val="44"/>
                          <w:lang w:val="en-US"/>
                          <w14:shadow w14:blurRad="50800" w14:dist="38100" w14:dir="2700000" w14:sx="100000" w14:sy="100000" w14:kx="0" w14:ky="0" w14:algn="tl">
                            <w14:srgbClr w14:val="000000">
                              <w14:alpha w14:val="60000"/>
                            </w14:srgbClr>
                          </w14:shadow>
                        </w:rPr>
                      </w:pPr>
                      <w:r>
                        <w:rPr>
                          <w:rFonts w:ascii="Times New Roman" w:hAnsi="Times New Roman"/>
                          <w:b/>
                          <w:bCs/>
                          <w:color w:val="000000"/>
                          <w:spacing w:val="20"/>
                          <w:sz w:val="44"/>
                          <w:szCs w:val="44"/>
                          <w14:shadow w14:blurRad="50800" w14:dist="38100" w14:dir="2700000" w14:sx="100000" w14:sy="100000" w14:kx="0" w14:ky="0" w14:algn="tl">
                            <w14:srgbClr w14:val="000000">
                              <w14:alpha w14:val="60000"/>
                            </w14:srgbClr>
                          </w14:shadow>
                        </w:rPr>
                        <w:t>ОБЩИНА РАЗГРАД</w:t>
                      </w:r>
                    </w:p>
                    <w:p w:rsidR="001D6FE1" w:rsidRDefault="001D6FE1" w:rsidP="001D6FE1">
                      <w:pPr>
                        <w:shd w:val="clear" w:color="auto" w:fill="FFFFFF"/>
                        <w:spacing w:before="5"/>
                        <w:ind w:left="29" w:right="5914"/>
                        <w:jc w:val="center"/>
                        <w:rPr>
                          <w:rFonts w:ascii="Times New Roman" w:hAnsi="Times New Roman"/>
                          <w:color w:val="000000"/>
                          <w:spacing w:val="-4"/>
                          <w:sz w:val="12"/>
                          <w:szCs w:val="12"/>
                        </w:rPr>
                      </w:pPr>
                    </w:p>
                    <w:p w:rsidR="001D6FE1" w:rsidRDefault="001D6FE1" w:rsidP="001D6FE1">
                      <w:pPr>
                        <w:shd w:val="clear" w:color="auto" w:fill="FFFFFF"/>
                        <w:jc w:val="center"/>
                        <w:rPr>
                          <w:rFonts w:ascii="Times New Roman" w:hAnsi="Times New Roman"/>
                          <w:color w:val="000000"/>
                          <w:spacing w:val="8"/>
                        </w:rPr>
                      </w:pPr>
                    </w:p>
                    <w:p w:rsidR="001D6FE1" w:rsidRDefault="001D6FE1" w:rsidP="001D6FE1">
                      <w:pPr>
                        <w:jc w:val="center"/>
                      </w:pPr>
                    </w:p>
                  </w:txbxContent>
                </v:textbox>
              </v:shape>
            </w:pict>
          </mc:Fallback>
        </mc:AlternateContent>
      </w:r>
      <w:r w:rsidRPr="001D6FE1">
        <w:rPr>
          <w:noProof/>
          <w:lang w:eastAsia="bg-BG"/>
        </w:rPr>
        <w:drawing>
          <wp:anchor distT="0" distB="0" distL="114300" distR="114300" simplePos="0" relativeHeight="251715584" behindDoc="0" locked="0" layoutInCell="1" allowOverlap="1" wp14:anchorId="2DD0A0A2" wp14:editId="37AF36BA">
            <wp:simplePos x="0" y="0"/>
            <wp:positionH relativeFrom="column">
              <wp:posOffset>-89535</wp:posOffset>
            </wp:positionH>
            <wp:positionV relativeFrom="paragraph">
              <wp:posOffset>0</wp:posOffset>
            </wp:positionV>
            <wp:extent cx="694690" cy="897890"/>
            <wp:effectExtent l="0" t="0" r="0" b="0"/>
            <wp:wrapNone/>
            <wp:docPr id="44" name="Картина 3" descr="GERB_RZ_VECT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descr="GERB_RZ_VECTO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690" cy="897890"/>
                    </a:xfrm>
                    <a:prstGeom prst="rect">
                      <a:avLst/>
                    </a:prstGeom>
                    <a:noFill/>
                  </pic:spPr>
                </pic:pic>
              </a:graphicData>
            </a:graphic>
            <wp14:sizeRelH relativeFrom="page">
              <wp14:pctWidth>0</wp14:pctWidth>
            </wp14:sizeRelH>
            <wp14:sizeRelV relativeFrom="page">
              <wp14:pctHeight>0</wp14:pctHeight>
            </wp14:sizeRelV>
          </wp:anchor>
        </w:drawing>
      </w: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val="en-GB" w:eastAsia="bg-BG"/>
        </w:rPr>
      </w:pPr>
    </w:p>
    <w:p w:rsidR="001D6FE1" w:rsidRPr="001D6FE1" w:rsidRDefault="001D6FE1" w:rsidP="001D6FE1">
      <w:pPr>
        <w:widowControl w:val="0"/>
        <w:spacing w:after="0" w:line="10" w:lineRule="atLeast"/>
        <w:outlineLvl w:val="0"/>
        <w:rPr>
          <w:rFonts w:ascii="Times New Roman" w:eastAsia="Courier New" w:hAnsi="Times New Roman"/>
          <w:b/>
          <w:sz w:val="24"/>
          <w:szCs w:val="24"/>
          <w:lang w:eastAsia="bg-BG"/>
        </w:rPr>
      </w:pPr>
      <w:r w:rsidRPr="001D6FE1">
        <w:rPr>
          <w:rFonts w:ascii="Times New Roman" w:eastAsia="Courier New" w:hAnsi="Times New Roman"/>
          <w:b/>
          <w:sz w:val="24"/>
          <w:szCs w:val="24"/>
          <w:lang w:eastAsia="bg-BG"/>
        </w:rPr>
        <w:t>ДО</w:t>
      </w:r>
    </w:p>
    <w:p w:rsidR="001D6FE1" w:rsidRPr="001D6FE1" w:rsidRDefault="001D6FE1" w:rsidP="001D6FE1">
      <w:pPr>
        <w:widowControl w:val="0"/>
        <w:spacing w:after="0" w:line="10" w:lineRule="atLeast"/>
        <w:rPr>
          <w:rFonts w:ascii="Times New Roman" w:eastAsia="Courier New" w:hAnsi="Times New Roman"/>
          <w:b/>
          <w:bCs/>
          <w:sz w:val="24"/>
          <w:szCs w:val="24"/>
          <w:lang w:eastAsia="bg-BG"/>
        </w:rPr>
      </w:pPr>
      <w:r w:rsidRPr="001D6FE1">
        <w:rPr>
          <w:rFonts w:ascii="Times New Roman" w:eastAsia="Courier New" w:hAnsi="Times New Roman"/>
          <w:b/>
          <w:bCs/>
          <w:sz w:val="24"/>
          <w:szCs w:val="24"/>
          <w:lang w:eastAsia="bg-BG"/>
        </w:rPr>
        <w:t>ОБЩИНСКИ СЪВЕТ</w:t>
      </w:r>
    </w:p>
    <w:p w:rsidR="001D6FE1" w:rsidRPr="001D6FE1" w:rsidRDefault="001D6FE1" w:rsidP="001D6FE1">
      <w:pPr>
        <w:widowControl w:val="0"/>
        <w:spacing w:after="0" w:line="10" w:lineRule="atLeast"/>
        <w:rPr>
          <w:rFonts w:ascii="Times New Roman" w:eastAsia="Courier New" w:hAnsi="Times New Roman"/>
          <w:b/>
          <w:bCs/>
          <w:sz w:val="24"/>
          <w:szCs w:val="24"/>
          <w:lang w:eastAsia="bg-BG"/>
        </w:rPr>
      </w:pPr>
      <w:r w:rsidRPr="001D6FE1">
        <w:rPr>
          <w:rFonts w:ascii="Times New Roman" w:eastAsia="Courier New" w:hAnsi="Times New Roman"/>
          <w:b/>
          <w:bCs/>
          <w:sz w:val="24"/>
          <w:szCs w:val="24"/>
          <w:lang w:eastAsia="bg-BG"/>
        </w:rPr>
        <w:t>РАЗГРАД</w:t>
      </w:r>
    </w:p>
    <w:p w:rsidR="001D6FE1" w:rsidRPr="001D6FE1" w:rsidRDefault="001D6FE1" w:rsidP="001D6FE1">
      <w:pPr>
        <w:widowControl w:val="0"/>
        <w:spacing w:after="0" w:line="10" w:lineRule="atLeast"/>
        <w:rPr>
          <w:rFonts w:ascii="Times New Roman" w:eastAsia="Courier New" w:hAnsi="Times New Roman"/>
          <w:b/>
          <w:sz w:val="24"/>
          <w:szCs w:val="24"/>
          <w:lang w:val="en-US" w:eastAsia="bg-BG"/>
        </w:rPr>
      </w:pPr>
    </w:p>
    <w:p w:rsidR="001D6FE1" w:rsidRPr="001D6FE1" w:rsidRDefault="001D6FE1" w:rsidP="001D6FE1">
      <w:pPr>
        <w:widowControl w:val="0"/>
        <w:spacing w:after="0" w:line="10" w:lineRule="atLeast"/>
        <w:jc w:val="center"/>
        <w:rPr>
          <w:rFonts w:ascii="Times New Roman" w:eastAsia="Courier New" w:hAnsi="Times New Roman"/>
          <w:b/>
          <w:bCs/>
          <w:sz w:val="24"/>
          <w:szCs w:val="24"/>
          <w:lang w:eastAsia="bg-BG"/>
        </w:rPr>
      </w:pPr>
      <w:r w:rsidRPr="001D6FE1">
        <w:rPr>
          <w:rFonts w:ascii="Times New Roman" w:eastAsia="Courier New" w:hAnsi="Times New Roman"/>
          <w:b/>
          <w:bCs/>
          <w:sz w:val="24"/>
          <w:szCs w:val="24"/>
          <w:lang w:eastAsia="bg-BG"/>
        </w:rPr>
        <w:t>ДОКЛАДНА ЗАПИСКА</w:t>
      </w:r>
    </w:p>
    <w:p w:rsidR="001D6FE1" w:rsidRPr="001D6FE1" w:rsidRDefault="001D6FE1" w:rsidP="001D6FE1">
      <w:pPr>
        <w:widowControl w:val="0"/>
        <w:spacing w:after="0" w:line="10" w:lineRule="atLeast"/>
        <w:jc w:val="center"/>
        <w:rPr>
          <w:rFonts w:ascii="Times New Roman" w:eastAsia="Courier New" w:hAnsi="Times New Roman"/>
          <w:b/>
          <w:sz w:val="24"/>
          <w:szCs w:val="24"/>
          <w:lang w:eastAsia="bg-BG"/>
        </w:rPr>
      </w:pPr>
    </w:p>
    <w:p w:rsidR="001D6FE1" w:rsidRPr="001D6FE1" w:rsidRDefault="001D6FE1" w:rsidP="001D6FE1">
      <w:pPr>
        <w:spacing w:after="120" w:line="259" w:lineRule="auto"/>
        <w:ind w:firstLine="708"/>
        <w:jc w:val="center"/>
        <w:rPr>
          <w:rFonts w:ascii="Times New Roman" w:eastAsia="Times New Roman" w:hAnsi="Times New Roman"/>
          <w:b/>
          <w:sz w:val="24"/>
          <w:szCs w:val="24"/>
        </w:rPr>
      </w:pPr>
      <w:r w:rsidRPr="001D6FE1">
        <w:rPr>
          <w:rFonts w:ascii="Times New Roman" w:eastAsia="Times New Roman" w:hAnsi="Times New Roman"/>
          <w:b/>
          <w:sz w:val="24"/>
          <w:szCs w:val="24"/>
        </w:rPr>
        <w:t xml:space="preserve">от </w:t>
      </w:r>
      <w:r w:rsidRPr="001D6FE1">
        <w:rPr>
          <w:rFonts w:ascii="Times New Roman" w:eastAsia="Courier New" w:hAnsi="Times New Roman"/>
          <w:b/>
          <w:bCs/>
          <w:sz w:val="24"/>
          <w:szCs w:val="24"/>
          <w:lang w:eastAsia="bg-BG"/>
        </w:rPr>
        <w:t>Хабибе Кязим Расим – Зам.</w:t>
      </w:r>
      <w:r w:rsidRPr="001D6FE1">
        <w:rPr>
          <w:rFonts w:ascii="Times New Roman" w:eastAsia="Courier New" w:hAnsi="Times New Roman"/>
          <w:b/>
          <w:bCs/>
          <w:sz w:val="24"/>
          <w:szCs w:val="24"/>
          <w:lang w:val="en-GB" w:eastAsia="bg-BG"/>
        </w:rPr>
        <w:t>-</w:t>
      </w:r>
      <w:r w:rsidRPr="001D6FE1">
        <w:rPr>
          <w:rFonts w:ascii="Times New Roman" w:eastAsia="Courier New" w:hAnsi="Times New Roman"/>
          <w:b/>
          <w:bCs/>
          <w:sz w:val="24"/>
          <w:szCs w:val="24"/>
          <w:lang w:eastAsia="bg-BG"/>
        </w:rPr>
        <w:t>кмет на Община Разград</w:t>
      </w:r>
      <w:r w:rsidRPr="001D6FE1">
        <w:rPr>
          <w:rFonts w:ascii="Times New Roman" w:eastAsia="Times New Roman" w:hAnsi="Times New Roman"/>
          <w:b/>
          <w:sz w:val="24"/>
          <w:szCs w:val="24"/>
        </w:rPr>
        <w:t>.</w:t>
      </w:r>
    </w:p>
    <w:p w:rsidR="001D6FE1" w:rsidRPr="001D6FE1" w:rsidRDefault="001D6FE1" w:rsidP="001D6FE1">
      <w:pPr>
        <w:widowControl w:val="0"/>
        <w:spacing w:after="0" w:line="10" w:lineRule="atLeast"/>
        <w:ind w:firstLine="708"/>
        <w:jc w:val="both"/>
        <w:rPr>
          <w:rFonts w:ascii="Times New Roman" w:eastAsia="Courier New" w:hAnsi="Times New Roman"/>
          <w:bCs/>
          <w:sz w:val="24"/>
          <w:szCs w:val="24"/>
          <w:lang w:eastAsia="bg-BG"/>
        </w:rPr>
      </w:pPr>
      <w:r w:rsidRPr="001D6FE1">
        <w:rPr>
          <w:rFonts w:ascii="Times New Roman" w:eastAsia="Courier New" w:hAnsi="Times New Roman"/>
          <w:b/>
          <w:bCs/>
          <w:sz w:val="24"/>
          <w:szCs w:val="24"/>
          <w:lang w:eastAsia="bg-BG"/>
        </w:rPr>
        <w:t>Относно:</w:t>
      </w:r>
      <w:r w:rsidRPr="001D6FE1">
        <w:rPr>
          <w:rFonts w:ascii="Times New Roman" w:eastAsia="Courier New" w:hAnsi="Times New Roman"/>
          <w:bCs/>
          <w:sz w:val="24"/>
          <w:szCs w:val="24"/>
          <w:lang w:eastAsia="bg-BG"/>
        </w:rPr>
        <w:t xml:space="preserve"> Разрешение за изготвяне на проект за подробен устройствен план /ПУП/</w:t>
      </w:r>
    </w:p>
    <w:p w:rsidR="001D6FE1" w:rsidRPr="001D6FE1" w:rsidRDefault="001D6FE1" w:rsidP="001D6FE1">
      <w:pPr>
        <w:widowControl w:val="0"/>
        <w:spacing w:after="0" w:line="10" w:lineRule="atLeast"/>
        <w:jc w:val="both"/>
        <w:rPr>
          <w:rFonts w:ascii="Times New Roman" w:eastAsia="Courier New" w:hAnsi="Times New Roman"/>
          <w:sz w:val="24"/>
          <w:szCs w:val="24"/>
          <w:lang w:eastAsia="bg-BG"/>
        </w:rPr>
      </w:pPr>
    </w:p>
    <w:p w:rsidR="001D6FE1" w:rsidRPr="001D6FE1" w:rsidRDefault="001D6FE1" w:rsidP="001D6FE1">
      <w:pPr>
        <w:widowControl w:val="0"/>
        <w:spacing w:after="0" w:line="10" w:lineRule="atLeast"/>
        <w:ind w:firstLine="708"/>
        <w:jc w:val="both"/>
        <w:rPr>
          <w:rFonts w:ascii="Times New Roman" w:eastAsia="Courier New" w:hAnsi="Times New Roman"/>
          <w:b/>
          <w:bCs/>
          <w:sz w:val="24"/>
          <w:szCs w:val="24"/>
          <w:lang w:eastAsia="bg-BG"/>
        </w:rPr>
      </w:pPr>
      <w:r w:rsidRPr="001D6FE1">
        <w:rPr>
          <w:rFonts w:ascii="Times New Roman" w:eastAsia="Courier New" w:hAnsi="Times New Roman"/>
          <w:b/>
          <w:bCs/>
          <w:sz w:val="24"/>
          <w:szCs w:val="24"/>
          <w:lang w:eastAsia="bg-BG"/>
        </w:rPr>
        <w:t>УВАЖАЕМИ ГОСПОЖИ И ГОСПОДА ОБЩИНСКИ СЪВЕТНИЦИ,</w:t>
      </w:r>
    </w:p>
    <w:p w:rsidR="001D6FE1" w:rsidRPr="001D6FE1" w:rsidRDefault="001D6FE1" w:rsidP="001D6FE1">
      <w:pPr>
        <w:widowControl w:val="0"/>
        <w:spacing w:after="0" w:line="10" w:lineRule="atLeast"/>
        <w:ind w:firstLine="709"/>
        <w:jc w:val="both"/>
        <w:rPr>
          <w:rFonts w:ascii="Times New Roman" w:eastAsia="Courier New" w:hAnsi="Times New Roman"/>
          <w:bCs/>
          <w:sz w:val="24"/>
          <w:szCs w:val="24"/>
          <w:lang w:eastAsia="bg-BG"/>
        </w:rPr>
      </w:pPr>
    </w:p>
    <w:p w:rsidR="001D6FE1" w:rsidRPr="001D6FE1" w:rsidRDefault="001D6FE1" w:rsidP="001D6FE1">
      <w:pPr>
        <w:widowControl w:val="0"/>
        <w:spacing w:after="0" w:line="10" w:lineRule="atLeast"/>
        <w:ind w:firstLine="709"/>
        <w:jc w:val="both"/>
        <w:rPr>
          <w:rFonts w:ascii="Times New Roman" w:eastAsia="Courier New" w:hAnsi="Times New Roman"/>
          <w:bCs/>
          <w:sz w:val="24"/>
          <w:szCs w:val="24"/>
          <w:lang w:eastAsia="bg-BG"/>
        </w:rPr>
      </w:pPr>
      <w:r w:rsidRPr="001D6FE1">
        <w:rPr>
          <w:rFonts w:ascii="Times New Roman" w:eastAsia="Courier New" w:hAnsi="Times New Roman"/>
          <w:bCs/>
          <w:sz w:val="24"/>
          <w:szCs w:val="24"/>
          <w:lang w:eastAsia="bg-BG"/>
        </w:rPr>
        <w:t>В Община Разград е постъпило Искане с вх. № 2060-6</w:t>
      </w:r>
      <w:r w:rsidRPr="001D6FE1">
        <w:rPr>
          <w:rFonts w:ascii="Times New Roman" w:eastAsia="Courier New" w:hAnsi="Times New Roman"/>
          <w:bCs/>
          <w:sz w:val="24"/>
          <w:szCs w:val="24"/>
          <w:lang w:val="en-US" w:eastAsia="bg-BG"/>
        </w:rPr>
        <w:t xml:space="preserve"> </w:t>
      </w:r>
      <w:r w:rsidRPr="001D6FE1">
        <w:rPr>
          <w:rFonts w:ascii="Times New Roman" w:eastAsia="Courier New" w:hAnsi="Times New Roman"/>
          <w:bCs/>
          <w:sz w:val="24"/>
          <w:szCs w:val="24"/>
          <w:lang w:eastAsia="bg-BG"/>
        </w:rPr>
        <w:t xml:space="preserve">от </w:t>
      </w:r>
      <w:r w:rsidRPr="001D6FE1">
        <w:rPr>
          <w:rFonts w:ascii="Times New Roman" w:eastAsia="Courier New" w:hAnsi="Times New Roman"/>
          <w:bCs/>
          <w:sz w:val="24"/>
          <w:szCs w:val="24"/>
          <w:lang w:val="en-US" w:eastAsia="bg-BG"/>
        </w:rPr>
        <w:t>1</w:t>
      </w:r>
      <w:r w:rsidRPr="001D6FE1">
        <w:rPr>
          <w:rFonts w:ascii="Times New Roman" w:eastAsia="Courier New" w:hAnsi="Times New Roman"/>
          <w:bCs/>
          <w:sz w:val="24"/>
          <w:szCs w:val="24"/>
          <w:lang w:eastAsia="bg-BG"/>
        </w:rPr>
        <w:t>8</w:t>
      </w:r>
      <w:r w:rsidRPr="001D6FE1">
        <w:rPr>
          <w:rFonts w:ascii="Times New Roman" w:eastAsia="Courier New" w:hAnsi="Times New Roman"/>
          <w:bCs/>
          <w:sz w:val="24"/>
          <w:szCs w:val="24"/>
          <w:lang w:val="en-US" w:eastAsia="bg-BG"/>
        </w:rPr>
        <w:t>.05</w:t>
      </w:r>
      <w:r w:rsidRPr="001D6FE1">
        <w:rPr>
          <w:rFonts w:ascii="Times New Roman" w:eastAsia="Courier New" w:hAnsi="Times New Roman"/>
          <w:bCs/>
          <w:sz w:val="24"/>
          <w:szCs w:val="24"/>
          <w:lang w:eastAsia="bg-BG"/>
        </w:rPr>
        <w:t>.202</w:t>
      </w:r>
      <w:r w:rsidRPr="001D6FE1">
        <w:rPr>
          <w:rFonts w:ascii="Times New Roman" w:eastAsia="Courier New" w:hAnsi="Times New Roman"/>
          <w:bCs/>
          <w:sz w:val="24"/>
          <w:szCs w:val="24"/>
          <w:lang w:val="en-US" w:eastAsia="bg-BG"/>
        </w:rPr>
        <w:t>6</w:t>
      </w:r>
      <w:r w:rsidRPr="001D6FE1">
        <w:rPr>
          <w:rFonts w:ascii="Times New Roman" w:eastAsia="Courier New" w:hAnsi="Times New Roman"/>
          <w:bCs/>
          <w:sz w:val="24"/>
          <w:szCs w:val="24"/>
          <w:lang w:eastAsia="bg-BG"/>
        </w:rPr>
        <w:t xml:space="preserve"> г.</w:t>
      </w:r>
      <w:r w:rsidRPr="001D6FE1">
        <w:rPr>
          <w:rFonts w:ascii="Times New Roman" w:eastAsia="Courier New" w:hAnsi="Times New Roman"/>
          <w:bCs/>
          <w:sz w:val="24"/>
          <w:szCs w:val="24"/>
          <w:lang w:val="en-US" w:eastAsia="bg-BG"/>
        </w:rPr>
        <w:t xml:space="preserve"> </w:t>
      </w:r>
      <w:r w:rsidRPr="001D6FE1">
        <w:rPr>
          <w:rFonts w:ascii="Times New Roman" w:eastAsia="Courier New" w:hAnsi="Times New Roman"/>
          <w:bCs/>
          <w:sz w:val="24"/>
          <w:szCs w:val="24"/>
          <w:lang w:eastAsia="bg-BG"/>
        </w:rPr>
        <w:t>от Ерай И</w:t>
      </w:r>
      <w:r w:rsidR="005A083F">
        <w:rPr>
          <w:rFonts w:ascii="Times New Roman" w:eastAsia="Courier New" w:hAnsi="Times New Roman"/>
          <w:bCs/>
          <w:sz w:val="24"/>
          <w:szCs w:val="24"/>
          <w:lang w:val="en-US" w:eastAsia="bg-BG"/>
        </w:rPr>
        <w:t>.</w:t>
      </w:r>
      <w:r w:rsidRPr="001D6FE1">
        <w:rPr>
          <w:rFonts w:ascii="Times New Roman" w:eastAsia="Courier New" w:hAnsi="Times New Roman"/>
          <w:bCs/>
          <w:sz w:val="24"/>
          <w:szCs w:val="24"/>
          <w:lang w:eastAsia="bg-BG"/>
        </w:rPr>
        <w:t xml:space="preserve"> И</w:t>
      </w:r>
      <w:r w:rsidR="005A083F">
        <w:rPr>
          <w:rFonts w:ascii="Times New Roman" w:eastAsia="Courier New" w:hAnsi="Times New Roman"/>
          <w:bCs/>
          <w:sz w:val="24"/>
          <w:szCs w:val="24"/>
          <w:lang w:val="en-US" w:eastAsia="bg-BG"/>
        </w:rPr>
        <w:t>.</w:t>
      </w:r>
      <w:r w:rsidRPr="001D6FE1">
        <w:rPr>
          <w:rFonts w:ascii="Times New Roman" w:eastAsia="Courier New" w:hAnsi="Times New Roman"/>
          <w:bCs/>
          <w:sz w:val="24"/>
          <w:szCs w:val="24"/>
          <w:lang w:val="en-US" w:eastAsia="bg-BG"/>
        </w:rPr>
        <w:t xml:space="preserve"> </w:t>
      </w:r>
      <w:r w:rsidRPr="001D6FE1">
        <w:rPr>
          <w:rFonts w:ascii="Times New Roman" w:eastAsia="Courier New" w:hAnsi="Times New Roman"/>
          <w:bCs/>
          <w:sz w:val="24"/>
          <w:szCs w:val="24"/>
          <w:lang w:eastAsia="bg-BG"/>
        </w:rPr>
        <w:t>за издаване на разрешение за изработване на Подробен устройствен план /ПУП/ – План за застрояване /ПЗ/ на собствен поземлен имот с идентификатор 61710.800.1866 по кадастралната карта и кадастралните регистри /КККР/ на гр. Разград, община Разград, в м. „Дянковски път</w:t>
      </w:r>
      <w:r w:rsidRPr="001D6FE1">
        <w:rPr>
          <w:rFonts w:ascii="Times New Roman" w:eastAsia="Courier New" w:hAnsi="Times New Roman"/>
          <w:bCs/>
          <w:sz w:val="24"/>
          <w:szCs w:val="24"/>
          <w:lang w:val="en-US" w:eastAsia="bg-BG"/>
        </w:rPr>
        <w:t xml:space="preserve"> I</w:t>
      </w:r>
      <w:r w:rsidRPr="001D6FE1">
        <w:rPr>
          <w:rFonts w:ascii="Times New Roman" w:eastAsia="Courier New" w:hAnsi="Times New Roman"/>
          <w:bCs/>
          <w:sz w:val="24"/>
          <w:szCs w:val="24"/>
          <w:lang w:eastAsia="bg-BG"/>
        </w:rPr>
        <w:t>“, с трайно предназначение на територията – „Земеделска“ и начин на трайно ползване – „Лозе“, по реда на Закона за устройство на територията /ЗУТ/.</w:t>
      </w:r>
    </w:p>
    <w:p w:rsidR="001D6FE1" w:rsidRPr="001D6FE1" w:rsidRDefault="001D6FE1" w:rsidP="001D6FE1">
      <w:pPr>
        <w:widowControl w:val="0"/>
        <w:spacing w:after="0" w:line="10" w:lineRule="atLeast"/>
        <w:ind w:firstLine="708"/>
        <w:jc w:val="both"/>
        <w:rPr>
          <w:rFonts w:ascii="Times New Roman" w:eastAsia="Courier New" w:hAnsi="Times New Roman"/>
          <w:sz w:val="24"/>
          <w:szCs w:val="24"/>
          <w:lang w:eastAsia="bg-BG"/>
        </w:rPr>
      </w:pPr>
      <w:r w:rsidRPr="001D6FE1">
        <w:rPr>
          <w:rFonts w:ascii="Times New Roman" w:eastAsia="Courier New" w:hAnsi="Times New Roman"/>
          <w:bCs/>
          <w:sz w:val="24"/>
          <w:szCs w:val="24"/>
          <w:lang w:eastAsia="bg-BG"/>
        </w:rPr>
        <w:t>Към искането са приложени следните документи:</w:t>
      </w:r>
    </w:p>
    <w:p w:rsidR="001D6FE1" w:rsidRPr="001D6FE1" w:rsidRDefault="001D6FE1" w:rsidP="001D6FE1">
      <w:pPr>
        <w:widowControl w:val="0"/>
        <w:numPr>
          <w:ilvl w:val="0"/>
          <w:numId w:val="18"/>
        </w:numPr>
        <w:spacing w:after="0" w:line="10" w:lineRule="atLeast"/>
        <w:contextualSpacing/>
        <w:jc w:val="both"/>
        <w:rPr>
          <w:rFonts w:ascii="Times New Roman" w:eastAsia="Courier New" w:hAnsi="Times New Roman"/>
          <w:sz w:val="24"/>
          <w:szCs w:val="24"/>
          <w:lang w:eastAsia="bg-BG"/>
        </w:rPr>
      </w:pPr>
      <w:r w:rsidRPr="001D6FE1">
        <w:rPr>
          <w:rFonts w:ascii="Times New Roman" w:eastAsia="Courier New" w:hAnsi="Times New Roman"/>
          <w:bCs/>
          <w:sz w:val="24"/>
          <w:szCs w:val="24"/>
          <w:lang w:eastAsia="bg-BG"/>
        </w:rPr>
        <w:t>техническо задание за изработване на Подробен устройствен план /ПУП/ - план за застрояване /ПЗ/;</w:t>
      </w:r>
    </w:p>
    <w:p w:rsidR="001D6FE1" w:rsidRPr="001D6FE1" w:rsidRDefault="001D6FE1" w:rsidP="001D6FE1">
      <w:pPr>
        <w:numPr>
          <w:ilvl w:val="0"/>
          <w:numId w:val="18"/>
        </w:numPr>
        <w:overflowPunct w:val="0"/>
        <w:autoSpaceDE w:val="0"/>
        <w:autoSpaceDN w:val="0"/>
        <w:adjustRightInd w:val="0"/>
        <w:spacing w:after="0" w:line="10" w:lineRule="atLeast"/>
        <w:contextualSpacing/>
        <w:jc w:val="both"/>
        <w:rPr>
          <w:rFonts w:ascii="Times New Roman" w:hAnsi="Times New Roman"/>
          <w:sz w:val="24"/>
          <w:szCs w:val="24"/>
          <w:lang w:val="ru-RU" w:eastAsia="bg-BG"/>
        </w:rPr>
      </w:pPr>
      <w:r w:rsidRPr="001D6FE1">
        <w:rPr>
          <w:rFonts w:ascii="Times New Roman" w:hAnsi="Times New Roman"/>
          <w:sz w:val="24"/>
          <w:szCs w:val="24"/>
          <w:lang w:eastAsia="bg-BG"/>
        </w:rPr>
        <w:t xml:space="preserve">предложение за създаване на ПУП - </w:t>
      </w:r>
      <w:r w:rsidRPr="001D6FE1">
        <w:rPr>
          <w:rFonts w:ascii="Times New Roman" w:hAnsi="Times New Roman"/>
          <w:sz w:val="24"/>
          <w:szCs w:val="24"/>
          <w:lang w:val="ru-RU" w:eastAsia="bg-BG"/>
        </w:rPr>
        <w:t xml:space="preserve">ПЗ </w:t>
      </w:r>
      <w:r w:rsidRPr="001D6FE1">
        <w:rPr>
          <w:rFonts w:ascii="Times New Roman" w:hAnsi="Times New Roman"/>
          <w:sz w:val="24"/>
          <w:szCs w:val="24"/>
          <w:lang w:eastAsia="bg-BG"/>
        </w:rPr>
        <w:t xml:space="preserve">на </w:t>
      </w:r>
      <w:r w:rsidRPr="001D6FE1">
        <w:rPr>
          <w:rFonts w:ascii="Times New Roman" w:eastAsia="Courier New" w:hAnsi="Times New Roman"/>
          <w:bCs/>
          <w:sz w:val="24"/>
          <w:szCs w:val="24"/>
          <w:lang w:eastAsia="bg-BG"/>
        </w:rPr>
        <w:t>поземлен имот с идентификатор  61710.800.1866 по КККР на гр. Разград, община Разград, в м. „Дянковски път I“, с трайно предназначение на територията – „Земеделска“ и начин на трайно ползване – „Лозе“ за отреждане на имота „За смесено предназначение“ и изграждане на обект „Автосервиз“</w:t>
      </w:r>
      <w:r w:rsidRPr="001D6FE1">
        <w:rPr>
          <w:rFonts w:ascii="Times New Roman" w:hAnsi="Times New Roman"/>
          <w:sz w:val="24"/>
          <w:szCs w:val="24"/>
          <w:lang w:val="ru-RU" w:eastAsia="bg-BG"/>
        </w:rPr>
        <w:t>;</w:t>
      </w:r>
    </w:p>
    <w:p w:rsidR="001D6FE1" w:rsidRPr="001D6FE1" w:rsidRDefault="001D6FE1" w:rsidP="001D6FE1">
      <w:pPr>
        <w:numPr>
          <w:ilvl w:val="0"/>
          <w:numId w:val="18"/>
        </w:numPr>
        <w:overflowPunct w:val="0"/>
        <w:autoSpaceDE w:val="0"/>
        <w:autoSpaceDN w:val="0"/>
        <w:adjustRightInd w:val="0"/>
        <w:spacing w:after="0" w:line="10" w:lineRule="atLeast"/>
        <w:contextualSpacing/>
        <w:jc w:val="both"/>
        <w:rPr>
          <w:rFonts w:ascii="Times New Roman" w:hAnsi="Times New Roman"/>
          <w:sz w:val="24"/>
          <w:szCs w:val="24"/>
          <w:lang w:val="ru-RU" w:eastAsia="bg-BG"/>
        </w:rPr>
      </w:pPr>
      <w:r w:rsidRPr="001D6FE1">
        <w:rPr>
          <w:rFonts w:ascii="Times New Roman" w:hAnsi="Times New Roman"/>
          <w:sz w:val="24"/>
          <w:szCs w:val="24"/>
          <w:lang w:val="ru-RU" w:eastAsia="bg-BG"/>
        </w:rPr>
        <w:t>скица на имота;</w:t>
      </w:r>
    </w:p>
    <w:p w:rsidR="001D6FE1" w:rsidRPr="001D6FE1" w:rsidRDefault="001D6FE1" w:rsidP="001D6FE1">
      <w:pPr>
        <w:numPr>
          <w:ilvl w:val="0"/>
          <w:numId w:val="18"/>
        </w:numPr>
        <w:overflowPunct w:val="0"/>
        <w:autoSpaceDE w:val="0"/>
        <w:autoSpaceDN w:val="0"/>
        <w:adjustRightInd w:val="0"/>
        <w:spacing w:after="0" w:line="10" w:lineRule="atLeast"/>
        <w:contextualSpacing/>
        <w:jc w:val="both"/>
        <w:rPr>
          <w:rFonts w:ascii="Times New Roman" w:hAnsi="Times New Roman"/>
          <w:sz w:val="24"/>
          <w:szCs w:val="24"/>
          <w:lang w:val="ru-RU" w:eastAsia="bg-BG"/>
        </w:rPr>
      </w:pPr>
      <w:r w:rsidRPr="001D6FE1">
        <w:rPr>
          <w:rFonts w:ascii="Times New Roman" w:hAnsi="Times New Roman"/>
          <w:sz w:val="24"/>
          <w:szCs w:val="24"/>
          <w:lang w:val="ru-RU" w:eastAsia="bg-BG"/>
        </w:rPr>
        <w:t>документ за собственост;</w:t>
      </w:r>
    </w:p>
    <w:p w:rsidR="001D6FE1" w:rsidRPr="001D6FE1" w:rsidRDefault="001D6FE1" w:rsidP="001D6FE1">
      <w:pPr>
        <w:numPr>
          <w:ilvl w:val="0"/>
          <w:numId w:val="18"/>
        </w:numPr>
        <w:contextualSpacing/>
        <w:rPr>
          <w:rFonts w:ascii="Times New Roman" w:hAnsi="Times New Roman"/>
          <w:sz w:val="24"/>
          <w:szCs w:val="24"/>
          <w:lang w:val="ru-RU" w:eastAsia="bg-BG"/>
        </w:rPr>
      </w:pPr>
      <w:r w:rsidRPr="001D6FE1">
        <w:rPr>
          <w:rFonts w:ascii="Times New Roman" w:hAnsi="Times New Roman"/>
          <w:sz w:val="24"/>
          <w:szCs w:val="24"/>
          <w:lang w:val="ru-RU" w:eastAsia="bg-BG"/>
        </w:rPr>
        <w:t>писмо с изх.K-EDN-3</w:t>
      </w:r>
      <w:r w:rsidRPr="001D6FE1">
        <w:rPr>
          <w:rFonts w:ascii="Times New Roman" w:hAnsi="Times New Roman"/>
          <w:sz w:val="24"/>
          <w:szCs w:val="24"/>
          <w:lang w:val="en-US" w:eastAsia="bg-BG"/>
        </w:rPr>
        <w:t>157</w:t>
      </w:r>
      <w:r w:rsidRPr="001D6FE1">
        <w:rPr>
          <w:rFonts w:ascii="Times New Roman" w:hAnsi="Times New Roman"/>
          <w:sz w:val="24"/>
          <w:szCs w:val="24"/>
          <w:lang w:val="ru-RU" w:eastAsia="bg-BG"/>
        </w:rPr>
        <w:t>/0</w:t>
      </w:r>
      <w:r w:rsidRPr="001D6FE1">
        <w:rPr>
          <w:rFonts w:ascii="Times New Roman" w:hAnsi="Times New Roman"/>
          <w:sz w:val="24"/>
          <w:szCs w:val="24"/>
          <w:lang w:val="en-US" w:eastAsia="bg-BG"/>
        </w:rPr>
        <w:t>4</w:t>
      </w:r>
      <w:r w:rsidRPr="001D6FE1">
        <w:rPr>
          <w:rFonts w:ascii="Times New Roman" w:hAnsi="Times New Roman"/>
          <w:sz w:val="24"/>
          <w:szCs w:val="24"/>
          <w:lang w:val="ru-RU" w:eastAsia="bg-BG"/>
        </w:rPr>
        <w:t>.06.2026 г. от „Електроразпределение Север“ АД;</w:t>
      </w:r>
    </w:p>
    <w:p w:rsidR="001D6FE1" w:rsidRPr="001D6FE1" w:rsidRDefault="001D6FE1" w:rsidP="001D6FE1">
      <w:pPr>
        <w:numPr>
          <w:ilvl w:val="0"/>
          <w:numId w:val="18"/>
        </w:numPr>
        <w:overflowPunct w:val="0"/>
        <w:autoSpaceDE w:val="0"/>
        <w:autoSpaceDN w:val="0"/>
        <w:adjustRightInd w:val="0"/>
        <w:spacing w:after="0" w:line="10" w:lineRule="atLeast"/>
        <w:contextualSpacing/>
        <w:jc w:val="both"/>
        <w:rPr>
          <w:rFonts w:ascii="Times New Roman" w:hAnsi="Times New Roman"/>
          <w:sz w:val="24"/>
          <w:szCs w:val="24"/>
          <w:lang w:val="ru-RU" w:eastAsia="bg-BG"/>
        </w:rPr>
      </w:pPr>
      <w:r w:rsidRPr="001D6FE1">
        <w:rPr>
          <w:rFonts w:ascii="Times New Roman" w:hAnsi="Times New Roman"/>
          <w:sz w:val="24"/>
          <w:szCs w:val="24"/>
          <w:lang w:eastAsia="bg-BG"/>
        </w:rPr>
        <w:t>писмо с изх. № ИП-00-</w:t>
      </w:r>
      <w:r w:rsidRPr="001D6FE1">
        <w:rPr>
          <w:rFonts w:ascii="Times New Roman" w:hAnsi="Times New Roman"/>
          <w:sz w:val="24"/>
          <w:szCs w:val="24"/>
          <w:lang w:val="en-US" w:eastAsia="bg-BG"/>
        </w:rPr>
        <w:t>208</w:t>
      </w:r>
      <w:r w:rsidRPr="001D6FE1">
        <w:rPr>
          <w:rFonts w:ascii="Times New Roman" w:hAnsi="Times New Roman"/>
          <w:sz w:val="24"/>
          <w:szCs w:val="24"/>
          <w:lang w:eastAsia="bg-BG"/>
        </w:rPr>
        <w:t>/</w:t>
      </w:r>
      <w:r w:rsidRPr="001D6FE1">
        <w:rPr>
          <w:rFonts w:ascii="Times New Roman" w:hAnsi="Times New Roman"/>
          <w:sz w:val="24"/>
          <w:szCs w:val="24"/>
          <w:lang w:val="en-US" w:eastAsia="bg-BG"/>
        </w:rPr>
        <w:t>10</w:t>
      </w:r>
      <w:r w:rsidRPr="001D6FE1">
        <w:rPr>
          <w:rFonts w:ascii="Times New Roman" w:hAnsi="Times New Roman"/>
          <w:sz w:val="24"/>
          <w:szCs w:val="24"/>
          <w:lang w:eastAsia="bg-BG"/>
        </w:rPr>
        <w:t>.0</w:t>
      </w:r>
      <w:r w:rsidRPr="001D6FE1">
        <w:rPr>
          <w:rFonts w:ascii="Times New Roman" w:hAnsi="Times New Roman"/>
          <w:sz w:val="24"/>
          <w:szCs w:val="24"/>
          <w:lang w:val="en-US" w:eastAsia="bg-BG"/>
        </w:rPr>
        <w:t>6</w:t>
      </w:r>
      <w:r w:rsidRPr="001D6FE1">
        <w:rPr>
          <w:rFonts w:ascii="Times New Roman" w:hAnsi="Times New Roman"/>
          <w:sz w:val="24"/>
          <w:szCs w:val="24"/>
          <w:lang w:eastAsia="bg-BG"/>
        </w:rPr>
        <w:t>.2026 г. от „Водоснабдяване-Дунав“ ЕООД</w:t>
      </w:r>
    </w:p>
    <w:p w:rsidR="001D6FE1" w:rsidRPr="001D6FE1" w:rsidRDefault="001D6FE1" w:rsidP="001D6FE1">
      <w:pPr>
        <w:overflowPunct w:val="0"/>
        <w:autoSpaceDE w:val="0"/>
        <w:autoSpaceDN w:val="0"/>
        <w:adjustRightInd w:val="0"/>
        <w:spacing w:after="0" w:line="10" w:lineRule="atLeast"/>
        <w:ind w:firstLine="709"/>
        <w:jc w:val="both"/>
        <w:rPr>
          <w:rFonts w:ascii="Times New Roman" w:hAnsi="Times New Roman"/>
          <w:sz w:val="24"/>
          <w:szCs w:val="24"/>
          <w:lang w:val="ru-RU" w:eastAsia="bg-BG"/>
        </w:rPr>
      </w:pPr>
      <w:r w:rsidRPr="001D6FE1">
        <w:rPr>
          <w:rFonts w:ascii="Times New Roman" w:hAnsi="Times New Roman"/>
          <w:sz w:val="24"/>
          <w:szCs w:val="24"/>
          <w:lang w:val="ru-RU" w:eastAsia="bg-BG"/>
        </w:rPr>
        <w:lastRenderedPageBreak/>
        <w:t>Съгласно чл. 124а, ал. 1 от ЗУТ разрешение за изработване на проект за ПУП за поземлени имоти извън границите на урбанизираните територии се допуска с решение на Общинския съвет по предложение на кмета на общината. Искането за издаване на такова разрешение се придружава от задание по чл. 125 от ЗУТ, което се одобрява едновременно с разрешението по чл. 124а от ЗУТ.</w:t>
      </w:r>
    </w:p>
    <w:p w:rsidR="001D6FE1" w:rsidRPr="001D6FE1" w:rsidRDefault="001D6FE1" w:rsidP="001D6FE1">
      <w:pPr>
        <w:overflowPunct w:val="0"/>
        <w:autoSpaceDE w:val="0"/>
        <w:autoSpaceDN w:val="0"/>
        <w:adjustRightInd w:val="0"/>
        <w:spacing w:after="0" w:line="10" w:lineRule="atLeast"/>
        <w:ind w:firstLine="708"/>
        <w:jc w:val="both"/>
        <w:rPr>
          <w:rFonts w:ascii="Times New Roman" w:hAnsi="Times New Roman"/>
          <w:sz w:val="24"/>
          <w:szCs w:val="24"/>
          <w:lang w:val="ru-RU" w:eastAsia="bg-BG"/>
        </w:rPr>
      </w:pPr>
      <w:r w:rsidRPr="001D6FE1">
        <w:rPr>
          <w:rFonts w:ascii="Times New Roman" w:eastAsia="Courier New" w:hAnsi="Times New Roman"/>
          <w:bCs/>
          <w:sz w:val="24"/>
          <w:szCs w:val="24"/>
          <w:lang w:eastAsia="bg-BG"/>
        </w:rPr>
        <w:t>Ерай И</w:t>
      </w:r>
      <w:r w:rsidR="005A083F">
        <w:rPr>
          <w:rFonts w:ascii="Times New Roman" w:eastAsia="Courier New" w:hAnsi="Times New Roman"/>
          <w:bCs/>
          <w:sz w:val="24"/>
          <w:szCs w:val="24"/>
          <w:lang w:val="en-US" w:eastAsia="bg-BG"/>
        </w:rPr>
        <w:t>.</w:t>
      </w:r>
      <w:r w:rsidRPr="001D6FE1">
        <w:rPr>
          <w:rFonts w:ascii="Times New Roman" w:eastAsia="Courier New" w:hAnsi="Times New Roman"/>
          <w:bCs/>
          <w:sz w:val="24"/>
          <w:szCs w:val="24"/>
          <w:lang w:eastAsia="bg-BG"/>
        </w:rPr>
        <w:t xml:space="preserve"> И</w:t>
      </w:r>
      <w:r w:rsidR="005A083F">
        <w:rPr>
          <w:rFonts w:ascii="Times New Roman" w:eastAsia="Courier New" w:hAnsi="Times New Roman"/>
          <w:bCs/>
          <w:sz w:val="24"/>
          <w:szCs w:val="24"/>
          <w:lang w:val="en-US" w:eastAsia="bg-BG"/>
        </w:rPr>
        <w:t>.</w:t>
      </w:r>
      <w:r w:rsidRPr="001D6FE1">
        <w:rPr>
          <w:rFonts w:ascii="Times New Roman" w:eastAsia="Courier New" w:hAnsi="Times New Roman"/>
          <w:bCs/>
          <w:sz w:val="24"/>
          <w:szCs w:val="24"/>
          <w:lang w:eastAsia="bg-BG"/>
        </w:rPr>
        <w:t xml:space="preserve"> </w:t>
      </w:r>
      <w:r w:rsidRPr="001D6FE1">
        <w:rPr>
          <w:rFonts w:ascii="Times New Roman" w:hAnsi="Times New Roman"/>
          <w:sz w:val="24"/>
          <w:szCs w:val="24"/>
          <w:lang w:val="ru-RU" w:eastAsia="bg-BG"/>
        </w:rPr>
        <w:t xml:space="preserve">е представил задание за разрешение за изработването на подробен устройствен план – план за застрояване </w:t>
      </w:r>
      <w:r w:rsidRPr="001D6FE1">
        <w:rPr>
          <w:rFonts w:ascii="Times New Roman" w:hAnsi="Times New Roman"/>
          <w:sz w:val="24"/>
          <w:szCs w:val="24"/>
          <w:lang w:eastAsia="bg-BG"/>
        </w:rPr>
        <w:t xml:space="preserve">на собствен поземлен </w:t>
      </w:r>
      <w:r w:rsidRPr="001D6FE1">
        <w:rPr>
          <w:rFonts w:ascii="Times New Roman" w:hAnsi="Times New Roman"/>
          <w:sz w:val="24"/>
          <w:szCs w:val="24"/>
          <w:lang w:val="ru-RU" w:eastAsia="bg-BG"/>
        </w:rPr>
        <w:t xml:space="preserve">имот </w:t>
      </w:r>
      <w:r w:rsidRPr="001D6FE1">
        <w:rPr>
          <w:rFonts w:ascii="Times New Roman" w:eastAsia="Courier New" w:hAnsi="Times New Roman"/>
          <w:bCs/>
          <w:sz w:val="24"/>
          <w:szCs w:val="24"/>
          <w:lang w:eastAsia="bg-BG"/>
        </w:rPr>
        <w:t>с идентификатор 61710.800.</w:t>
      </w:r>
      <w:r w:rsidRPr="001D6FE1">
        <w:rPr>
          <w:rFonts w:ascii="Times New Roman" w:eastAsia="Courier New" w:hAnsi="Times New Roman"/>
          <w:bCs/>
          <w:sz w:val="24"/>
          <w:szCs w:val="24"/>
          <w:lang w:val="en-US" w:eastAsia="bg-BG"/>
        </w:rPr>
        <w:t>1866</w:t>
      </w:r>
      <w:r w:rsidRPr="001D6FE1">
        <w:rPr>
          <w:rFonts w:ascii="Times New Roman" w:eastAsia="Courier New" w:hAnsi="Times New Roman"/>
          <w:bCs/>
          <w:sz w:val="24"/>
          <w:szCs w:val="24"/>
          <w:lang w:eastAsia="bg-BG"/>
        </w:rPr>
        <w:t xml:space="preserve"> по КККР на гр. Разград, община Разград, в м. „Дянковски път I“, с трайно предназначение на територията – „Земеделска“ и начин на трайно ползване – „Лозе“ за отреждане на имота „За смесено предназначение“ и изграждане на обект „Автосервиз“.</w:t>
      </w:r>
    </w:p>
    <w:p w:rsidR="001D6FE1" w:rsidRPr="001D6FE1" w:rsidRDefault="001D6FE1" w:rsidP="001D6FE1">
      <w:pPr>
        <w:overflowPunct w:val="0"/>
        <w:autoSpaceDE w:val="0"/>
        <w:autoSpaceDN w:val="0"/>
        <w:adjustRightInd w:val="0"/>
        <w:spacing w:after="0" w:line="10" w:lineRule="atLeast"/>
        <w:ind w:firstLine="708"/>
        <w:jc w:val="both"/>
        <w:rPr>
          <w:rFonts w:ascii="Times New Roman" w:hAnsi="Times New Roman"/>
          <w:sz w:val="24"/>
          <w:szCs w:val="24"/>
          <w:lang w:eastAsia="bg-BG"/>
        </w:rPr>
      </w:pPr>
      <w:r w:rsidRPr="001D6FE1">
        <w:rPr>
          <w:rFonts w:ascii="Times New Roman" w:hAnsi="Times New Roman"/>
          <w:sz w:val="24"/>
          <w:szCs w:val="24"/>
          <w:lang w:eastAsia="bg-BG"/>
        </w:rPr>
        <w:t>Със заданието се установява териториалния обхват на плана, чието допускане се иска. Имотът се обслужва от югозапад посредством поземлен имот с идентификатор 61710.800.</w:t>
      </w:r>
      <w:r w:rsidRPr="001D6FE1">
        <w:rPr>
          <w:rFonts w:ascii="Times New Roman" w:hAnsi="Times New Roman"/>
          <w:sz w:val="24"/>
          <w:szCs w:val="24"/>
          <w:lang w:val="en-US" w:eastAsia="bg-BG"/>
        </w:rPr>
        <w:t>9501</w:t>
      </w:r>
      <w:r w:rsidRPr="001D6FE1">
        <w:rPr>
          <w:rFonts w:ascii="Times New Roman" w:hAnsi="Times New Roman"/>
          <w:sz w:val="24"/>
          <w:szCs w:val="24"/>
          <w:lang w:eastAsia="bg-BG"/>
        </w:rPr>
        <w:t xml:space="preserve"> по КККР на гр. Разград, собственост на Община Разград.</w:t>
      </w:r>
    </w:p>
    <w:p w:rsidR="001D6FE1" w:rsidRPr="001D6FE1" w:rsidRDefault="001D6FE1" w:rsidP="001D6FE1">
      <w:pPr>
        <w:overflowPunct w:val="0"/>
        <w:autoSpaceDE w:val="0"/>
        <w:autoSpaceDN w:val="0"/>
        <w:adjustRightInd w:val="0"/>
        <w:spacing w:after="0" w:line="10" w:lineRule="atLeast"/>
        <w:ind w:firstLine="708"/>
        <w:jc w:val="both"/>
        <w:rPr>
          <w:rFonts w:ascii="Times New Roman" w:hAnsi="Times New Roman"/>
          <w:sz w:val="24"/>
          <w:szCs w:val="24"/>
          <w:lang w:eastAsia="bg-BG"/>
        </w:rPr>
      </w:pPr>
      <w:r w:rsidRPr="001D6FE1">
        <w:rPr>
          <w:rFonts w:ascii="Times New Roman" w:hAnsi="Times New Roman"/>
          <w:sz w:val="24"/>
          <w:szCs w:val="24"/>
          <w:lang w:eastAsia="bg-BG"/>
        </w:rPr>
        <w:t>Имотът е водоснабден и електрифициран. В имота има съществуващ сграден фонд.</w:t>
      </w:r>
    </w:p>
    <w:p w:rsidR="001D6FE1" w:rsidRPr="001D6FE1" w:rsidRDefault="001D6FE1" w:rsidP="001D6FE1">
      <w:pPr>
        <w:overflowPunct w:val="0"/>
        <w:autoSpaceDE w:val="0"/>
        <w:autoSpaceDN w:val="0"/>
        <w:adjustRightInd w:val="0"/>
        <w:spacing w:after="0" w:line="10" w:lineRule="atLeast"/>
        <w:ind w:firstLine="708"/>
        <w:jc w:val="both"/>
        <w:rPr>
          <w:rFonts w:ascii="Times New Roman" w:hAnsi="Times New Roman"/>
          <w:sz w:val="24"/>
          <w:szCs w:val="24"/>
          <w:lang w:eastAsia="bg-BG"/>
        </w:rPr>
      </w:pPr>
      <w:r w:rsidRPr="001D6FE1">
        <w:rPr>
          <w:rFonts w:ascii="Times New Roman" w:hAnsi="Times New Roman"/>
          <w:sz w:val="24"/>
          <w:szCs w:val="24"/>
          <w:lang w:eastAsia="bg-BG"/>
        </w:rPr>
        <w:t xml:space="preserve">Необходимо е да се предвиди реконструкция на довеждащия водопровод ЕФ200 с тръби от полиетилен висока плътност извън границите на имота по предоставената от „Водоснабдяване-Дунав“ ЕООД схема. </w:t>
      </w:r>
    </w:p>
    <w:p w:rsidR="001D6FE1" w:rsidRPr="001D6FE1" w:rsidRDefault="001D6FE1" w:rsidP="001D6FE1">
      <w:pPr>
        <w:overflowPunct w:val="0"/>
        <w:autoSpaceDE w:val="0"/>
        <w:autoSpaceDN w:val="0"/>
        <w:adjustRightInd w:val="0"/>
        <w:spacing w:after="0" w:line="10" w:lineRule="atLeast"/>
        <w:ind w:firstLine="708"/>
        <w:jc w:val="both"/>
        <w:rPr>
          <w:rFonts w:ascii="Times New Roman" w:hAnsi="Times New Roman"/>
          <w:sz w:val="24"/>
          <w:szCs w:val="24"/>
          <w:lang w:eastAsia="bg-BG"/>
        </w:rPr>
      </w:pPr>
      <w:r w:rsidRPr="001D6FE1">
        <w:rPr>
          <w:rFonts w:ascii="Times New Roman" w:hAnsi="Times New Roman"/>
          <w:sz w:val="24"/>
          <w:szCs w:val="24"/>
          <w:lang w:val="ru-RU" w:eastAsia="bg-BG"/>
        </w:rPr>
        <w:t xml:space="preserve">Имотът ще се отреди  „За смесено предназначение “ и ще се ползва за изграждане на </w:t>
      </w:r>
      <w:r w:rsidRPr="001D6FE1">
        <w:rPr>
          <w:rFonts w:ascii="Times New Roman" w:eastAsia="Courier New" w:hAnsi="Times New Roman"/>
          <w:bCs/>
          <w:sz w:val="24"/>
          <w:szCs w:val="24"/>
          <w:lang w:eastAsia="bg-BG"/>
        </w:rPr>
        <w:t xml:space="preserve">обект „Автосервиз“, като </w:t>
      </w:r>
      <w:r w:rsidRPr="001D6FE1">
        <w:rPr>
          <w:rFonts w:ascii="Times New Roman" w:hAnsi="Times New Roman"/>
          <w:sz w:val="24"/>
          <w:szCs w:val="24"/>
          <w:lang w:eastAsia="bg-BG"/>
        </w:rPr>
        <w:t>застройката се показва с ограничителни линии</w:t>
      </w:r>
      <w:r w:rsidRPr="001D6FE1">
        <w:rPr>
          <w:rFonts w:ascii="Times New Roman" w:hAnsi="Times New Roman"/>
          <w:sz w:val="24"/>
          <w:szCs w:val="24"/>
          <w:lang w:val="ru-RU" w:eastAsia="bg-BG"/>
        </w:rPr>
        <w:t>. Предвижда се да се промени предназначението на  имота - земеделска земя за неземеделски нужди по реда на Закона за опазване на земеделските земи.</w:t>
      </w:r>
    </w:p>
    <w:p w:rsidR="001D6FE1" w:rsidRPr="001D6FE1" w:rsidRDefault="001D6FE1" w:rsidP="001D6FE1">
      <w:pPr>
        <w:overflowPunct w:val="0"/>
        <w:autoSpaceDE w:val="0"/>
        <w:autoSpaceDN w:val="0"/>
        <w:adjustRightInd w:val="0"/>
        <w:spacing w:after="0" w:line="10" w:lineRule="atLeast"/>
        <w:ind w:firstLine="708"/>
        <w:jc w:val="both"/>
        <w:rPr>
          <w:rFonts w:ascii="Times New Roman" w:hAnsi="Times New Roman"/>
          <w:sz w:val="24"/>
          <w:szCs w:val="24"/>
          <w:lang w:val="en-US" w:eastAsia="bg-BG"/>
        </w:rPr>
      </w:pPr>
      <w:r w:rsidRPr="001D6FE1">
        <w:rPr>
          <w:rFonts w:ascii="Times New Roman" w:hAnsi="Times New Roman"/>
          <w:sz w:val="24"/>
          <w:szCs w:val="24"/>
          <w:lang w:val="ru-RU" w:eastAsia="bg-BG"/>
        </w:rPr>
        <w:t xml:space="preserve">Предвид гореизложеното и на основание чл. 21, ал. 1, т. </w:t>
      </w:r>
      <w:r w:rsidRPr="001D6FE1">
        <w:rPr>
          <w:rFonts w:ascii="Times New Roman" w:hAnsi="Times New Roman"/>
          <w:sz w:val="24"/>
          <w:szCs w:val="24"/>
          <w:lang w:val="en-US" w:eastAsia="bg-BG"/>
        </w:rPr>
        <w:t>11</w:t>
      </w:r>
      <w:r w:rsidRPr="001D6FE1">
        <w:rPr>
          <w:rFonts w:ascii="Times New Roman" w:hAnsi="Times New Roman"/>
          <w:sz w:val="24"/>
          <w:szCs w:val="24"/>
          <w:lang w:eastAsia="bg-BG"/>
        </w:rPr>
        <w:t>, ал. 2 и чл. 22, ал. 1</w:t>
      </w:r>
      <w:r w:rsidRPr="001D6FE1">
        <w:rPr>
          <w:rFonts w:ascii="Times New Roman" w:hAnsi="Times New Roman"/>
          <w:sz w:val="24"/>
          <w:szCs w:val="24"/>
          <w:lang w:val="ru-RU" w:eastAsia="bg-BG"/>
        </w:rPr>
        <w:t xml:space="preserve"> от Закона за местното самоуправление и местната администрация, чл. 124а, ал. 1 и ал. 7, чл. 124б, ал. 1, ал. 2 и ал. 4, чл. 125, ал. 1, чл. 108, ал. 2, 109, ал. 1, т. 3 и чл. 110, ал. 1, т. </w:t>
      </w:r>
      <w:r w:rsidRPr="001D6FE1">
        <w:rPr>
          <w:rFonts w:ascii="Times New Roman" w:hAnsi="Times New Roman"/>
          <w:sz w:val="24"/>
          <w:szCs w:val="24"/>
          <w:lang w:eastAsia="bg-BG"/>
        </w:rPr>
        <w:t xml:space="preserve">3 и т. 5 </w:t>
      </w:r>
      <w:r w:rsidRPr="001D6FE1">
        <w:rPr>
          <w:rFonts w:ascii="Times New Roman" w:hAnsi="Times New Roman"/>
          <w:sz w:val="24"/>
          <w:szCs w:val="24"/>
          <w:lang w:val="ru-RU" w:eastAsia="bg-BG"/>
        </w:rPr>
        <w:t>от Закона за устройство на територията,</w:t>
      </w:r>
      <w:r w:rsidRPr="001D6FE1">
        <w:rPr>
          <w:rFonts w:ascii="Times New Roman" w:eastAsia="Courier New" w:hAnsi="Times New Roman"/>
          <w:bCs/>
          <w:sz w:val="24"/>
          <w:szCs w:val="24"/>
          <w:lang w:eastAsia="bg-BG"/>
        </w:rPr>
        <w:t xml:space="preserve"> предлагам</w:t>
      </w:r>
      <w:r w:rsidRPr="001D6FE1">
        <w:rPr>
          <w:rFonts w:ascii="Times New Roman" w:hAnsi="Times New Roman"/>
          <w:sz w:val="24"/>
          <w:szCs w:val="24"/>
          <w:lang w:val="ru-RU" w:eastAsia="bg-BG"/>
        </w:rPr>
        <w:t xml:space="preserve"> Общински съвет Разград да приеме следното</w:t>
      </w:r>
    </w:p>
    <w:p w:rsidR="001D6FE1" w:rsidRPr="001D6FE1" w:rsidRDefault="001D6FE1" w:rsidP="001D6FE1">
      <w:pPr>
        <w:overflowPunct w:val="0"/>
        <w:autoSpaceDE w:val="0"/>
        <w:autoSpaceDN w:val="0"/>
        <w:adjustRightInd w:val="0"/>
        <w:spacing w:after="0" w:line="10" w:lineRule="atLeast"/>
        <w:ind w:firstLine="708"/>
        <w:jc w:val="both"/>
        <w:rPr>
          <w:rFonts w:ascii="Times New Roman" w:hAnsi="Times New Roman"/>
          <w:sz w:val="24"/>
          <w:szCs w:val="24"/>
          <w:lang w:val="en-US" w:eastAsia="bg-BG"/>
        </w:rPr>
      </w:pPr>
    </w:p>
    <w:p w:rsidR="001D6FE1" w:rsidRPr="001D6FE1" w:rsidRDefault="001D6FE1" w:rsidP="001D6FE1">
      <w:pPr>
        <w:overflowPunct w:val="0"/>
        <w:autoSpaceDE w:val="0"/>
        <w:autoSpaceDN w:val="0"/>
        <w:adjustRightInd w:val="0"/>
        <w:spacing w:after="0" w:line="10" w:lineRule="atLeast"/>
        <w:ind w:firstLine="708"/>
        <w:jc w:val="both"/>
        <w:rPr>
          <w:rFonts w:ascii="Times New Roman" w:hAnsi="Times New Roman"/>
          <w:sz w:val="24"/>
          <w:szCs w:val="24"/>
          <w:lang w:val="ru-RU" w:eastAsia="bg-BG"/>
        </w:rPr>
      </w:pPr>
    </w:p>
    <w:p w:rsidR="001D6FE1" w:rsidRPr="001D6FE1" w:rsidRDefault="001D6FE1" w:rsidP="001D6FE1">
      <w:pPr>
        <w:widowControl w:val="0"/>
        <w:spacing w:after="0" w:line="10" w:lineRule="atLeast"/>
        <w:jc w:val="center"/>
        <w:rPr>
          <w:rFonts w:ascii="Times New Roman" w:eastAsia="Courier New" w:hAnsi="Times New Roman"/>
          <w:b/>
          <w:bCs/>
          <w:sz w:val="24"/>
          <w:szCs w:val="24"/>
          <w:lang w:eastAsia="bg-BG"/>
        </w:rPr>
      </w:pPr>
      <w:r w:rsidRPr="001D6FE1">
        <w:rPr>
          <w:rFonts w:ascii="Times New Roman" w:eastAsia="Courier New" w:hAnsi="Times New Roman"/>
          <w:b/>
          <w:bCs/>
          <w:sz w:val="24"/>
          <w:szCs w:val="24"/>
          <w:lang w:eastAsia="bg-BG"/>
        </w:rPr>
        <w:t>РЕШЕНИЕ :</w:t>
      </w:r>
    </w:p>
    <w:p w:rsidR="001D6FE1" w:rsidRPr="001D6FE1" w:rsidRDefault="001D6FE1" w:rsidP="001D6FE1">
      <w:pPr>
        <w:overflowPunct w:val="0"/>
        <w:autoSpaceDE w:val="0"/>
        <w:autoSpaceDN w:val="0"/>
        <w:adjustRightInd w:val="0"/>
        <w:spacing w:after="0" w:line="10" w:lineRule="atLeast"/>
        <w:ind w:firstLine="720"/>
        <w:jc w:val="both"/>
        <w:rPr>
          <w:rFonts w:ascii="Times New Roman" w:hAnsi="Times New Roman"/>
          <w:bCs/>
          <w:sz w:val="24"/>
          <w:szCs w:val="24"/>
          <w:lang w:eastAsia="bg-BG"/>
        </w:rPr>
      </w:pPr>
      <w:r w:rsidRPr="001D6FE1">
        <w:rPr>
          <w:rFonts w:ascii="Times New Roman" w:hAnsi="Times New Roman"/>
          <w:sz w:val="24"/>
          <w:szCs w:val="24"/>
          <w:lang w:val="ru-RU" w:eastAsia="bg-BG"/>
        </w:rPr>
        <w:tab/>
      </w:r>
      <w:r w:rsidRPr="001D6FE1">
        <w:rPr>
          <w:rFonts w:ascii="Times New Roman" w:hAnsi="Times New Roman"/>
          <w:sz w:val="24"/>
          <w:szCs w:val="24"/>
          <w:lang w:val="ru-RU" w:eastAsia="bg-BG"/>
        </w:rPr>
        <w:tab/>
      </w:r>
      <w:r w:rsidRPr="001D6FE1">
        <w:rPr>
          <w:rFonts w:ascii="Times New Roman" w:hAnsi="Times New Roman"/>
          <w:sz w:val="24"/>
          <w:szCs w:val="24"/>
          <w:lang w:val="ru-RU" w:eastAsia="bg-BG"/>
        </w:rPr>
        <w:tab/>
      </w:r>
    </w:p>
    <w:p w:rsidR="001D6FE1" w:rsidRPr="001D6FE1" w:rsidRDefault="001D6FE1" w:rsidP="001D6FE1">
      <w:pPr>
        <w:overflowPunct w:val="0"/>
        <w:autoSpaceDE w:val="0"/>
        <w:autoSpaceDN w:val="0"/>
        <w:adjustRightInd w:val="0"/>
        <w:spacing w:after="0" w:line="10" w:lineRule="atLeast"/>
        <w:ind w:firstLine="708"/>
        <w:jc w:val="both"/>
        <w:rPr>
          <w:rFonts w:ascii="Times New Roman" w:eastAsia="Courier New" w:hAnsi="Times New Roman"/>
          <w:bCs/>
          <w:sz w:val="24"/>
          <w:szCs w:val="24"/>
          <w:lang w:eastAsia="bg-BG"/>
        </w:rPr>
      </w:pPr>
      <w:r w:rsidRPr="001D6FE1">
        <w:rPr>
          <w:rFonts w:ascii="Times New Roman" w:hAnsi="Times New Roman"/>
          <w:sz w:val="24"/>
          <w:szCs w:val="24"/>
          <w:lang w:val="ru-RU" w:eastAsia="bg-BG"/>
        </w:rPr>
        <w:t xml:space="preserve">1. Одобрява техническото задание за изработване на проект за подробен устройствен план – план за застрояване на </w:t>
      </w:r>
      <w:r w:rsidRPr="001D6FE1">
        <w:rPr>
          <w:rFonts w:ascii="Times New Roman" w:hAnsi="Times New Roman"/>
          <w:sz w:val="24"/>
          <w:szCs w:val="24"/>
          <w:lang w:eastAsia="bg-BG"/>
        </w:rPr>
        <w:t xml:space="preserve">собствен поземлен </w:t>
      </w:r>
      <w:r w:rsidRPr="001D6FE1">
        <w:rPr>
          <w:rFonts w:ascii="Times New Roman" w:hAnsi="Times New Roman"/>
          <w:sz w:val="24"/>
          <w:szCs w:val="24"/>
          <w:lang w:val="ru-RU" w:eastAsia="bg-BG"/>
        </w:rPr>
        <w:t xml:space="preserve">имот </w:t>
      </w:r>
      <w:r w:rsidRPr="001D6FE1">
        <w:rPr>
          <w:rFonts w:ascii="Times New Roman" w:eastAsia="Courier New" w:hAnsi="Times New Roman"/>
          <w:bCs/>
          <w:sz w:val="24"/>
          <w:szCs w:val="24"/>
          <w:lang w:eastAsia="bg-BG"/>
        </w:rPr>
        <w:t>с идентификатор 61710.800.1866 по КККР на         гр. Разград, община Разград, в м. „Дянковски път I“, с трайно предназначение на територията – „Земеделска“ и начин на трайно ползване – „Лозе“ за отреждане на имота „За смесено предназначение“ и изграждане на обект „Автосервиз“.</w:t>
      </w:r>
    </w:p>
    <w:p w:rsidR="001D6FE1" w:rsidRPr="001D6FE1" w:rsidRDefault="001D6FE1" w:rsidP="001D6FE1">
      <w:pPr>
        <w:overflowPunct w:val="0"/>
        <w:autoSpaceDE w:val="0"/>
        <w:autoSpaceDN w:val="0"/>
        <w:adjustRightInd w:val="0"/>
        <w:spacing w:after="0" w:line="10" w:lineRule="atLeast"/>
        <w:ind w:firstLine="708"/>
        <w:jc w:val="both"/>
        <w:rPr>
          <w:rFonts w:ascii="Times New Roman" w:hAnsi="Times New Roman"/>
          <w:b/>
          <w:sz w:val="24"/>
          <w:szCs w:val="24"/>
          <w:lang w:val="ru-RU" w:eastAsia="bg-BG"/>
        </w:rPr>
      </w:pPr>
      <w:r w:rsidRPr="001D6FE1">
        <w:rPr>
          <w:rFonts w:ascii="Times New Roman" w:eastAsia="Courier New" w:hAnsi="Times New Roman"/>
          <w:bCs/>
          <w:sz w:val="24"/>
          <w:szCs w:val="24"/>
          <w:lang w:eastAsia="bg-BG"/>
        </w:rPr>
        <w:t>2. Р</w:t>
      </w:r>
      <w:r w:rsidRPr="001D6FE1">
        <w:rPr>
          <w:rFonts w:ascii="Times New Roman" w:hAnsi="Times New Roman"/>
          <w:sz w:val="24"/>
          <w:szCs w:val="24"/>
          <w:lang w:val="ru-RU" w:eastAsia="bg-BG"/>
        </w:rPr>
        <w:t xml:space="preserve">азрешава изработването на проект за  подробен устройствен план – план за застрояване </w:t>
      </w:r>
      <w:r w:rsidRPr="001D6FE1">
        <w:rPr>
          <w:rFonts w:ascii="Times New Roman" w:eastAsia="Courier New" w:hAnsi="Times New Roman"/>
          <w:bCs/>
          <w:sz w:val="24"/>
          <w:szCs w:val="24"/>
          <w:lang w:eastAsia="bg-BG"/>
        </w:rPr>
        <w:t>за</w:t>
      </w:r>
      <w:r w:rsidRPr="001D6FE1">
        <w:t xml:space="preserve"> </w:t>
      </w:r>
      <w:r w:rsidRPr="001D6FE1">
        <w:rPr>
          <w:rFonts w:ascii="Times New Roman" w:eastAsia="Courier New" w:hAnsi="Times New Roman"/>
          <w:bCs/>
          <w:sz w:val="24"/>
          <w:szCs w:val="24"/>
          <w:lang w:eastAsia="bg-BG"/>
        </w:rPr>
        <w:t>отреждане на имота „За смесено предназначение“ и изграждане на обект „Автосервиз“, на</w:t>
      </w:r>
      <w:r w:rsidRPr="001D6FE1">
        <w:rPr>
          <w:rFonts w:ascii="Times New Roman" w:hAnsi="Times New Roman"/>
          <w:sz w:val="24"/>
          <w:szCs w:val="24"/>
          <w:lang w:val="ru-RU" w:eastAsia="bg-BG"/>
        </w:rPr>
        <w:t xml:space="preserve"> </w:t>
      </w:r>
      <w:r w:rsidRPr="001D6FE1">
        <w:rPr>
          <w:rFonts w:ascii="Times New Roman" w:hAnsi="Times New Roman"/>
          <w:sz w:val="24"/>
          <w:szCs w:val="24"/>
          <w:lang w:eastAsia="bg-BG"/>
        </w:rPr>
        <w:t xml:space="preserve">собствен поземлен </w:t>
      </w:r>
      <w:r w:rsidRPr="001D6FE1">
        <w:rPr>
          <w:rFonts w:ascii="Times New Roman" w:hAnsi="Times New Roman"/>
          <w:sz w:val="24"/>
          <w:szCs w:val="24"/>
          <w:lang w:val="ru-RU" w:eastAsia="bg-BG"/>
        </w:rPr>
        <w:t xml:space="preserve">имот </w:t>
      </w:r>
      <w:r w:rsidRPr="001D6FE1">
        <w:rPr>
          <w:rFonts w:ascii="Times New Roman" w:eastAsia="Courier New" w:hAnsi="Times New Roman"/>
          <w:bCs/>
          <w:sz w:val="24"/>
          <w:szCs w:val="24"/>
          <w:lang w:eastAsia="bg-BG"/>
        </w:rPr>
        <w:t xml:space="preserve">с идентификатор 61710.800.1866 по КККР на гр. Разград, община Разград, в             м. „Дянковски път I“, с трайно предназначение на територията – „Земеделска“ и начин на трайно ползване – „Лозе“ </w:t>
      </w:r>
      <w:r w:rsidRPr="001D6FE1">
        <w:rPr>
          <w:rFonts w:ascii="Times New Roman" w:hAnsi="Times New Roman"/>
          <w:sz w:val="24"/>
          <w:szCs w:val="24"/>
          <w:lang w:val="ru-RU" w:eastAsia="bg-BG"/>
        </w:rPr>
        <w:t xml:space="preserve">собственост на </w:t>
      </w:r>
      <w:r w:rsidRPr="001D6FE1">
        <w:rPr>
          <w:rFonts w:ascii="Times New Roman" w:eastAsia="Courier New" w:hAnsi="Times New Roman"/>
          <w:bCs/>
          <w:sz w:val="24"/>
          <w:szCs w:val="24"/>
          <w:lang w:eastAsia="bg-BG"/>
        </w:rPr>
        <w:t>Ерай И</w:t>
      </w:r>
      <w:r w:rsidR="005A083F">
        <w:rPr>
          <w:rFonts w:ascii="Times New Roman" w:eastAsia="Courier New" w:hAnsi="Times New Roman"/>
          <w:bCs/>
          <w:sz w:val="24"/>
          <w:szCs w:val="24"/>
          <w:lang w:val="en-US" w:eastAsia="bg-BG"/>
        </w:rPr>
        <w:t>.</w:t>
      </w:r>
      <w:r w:rsidRPr="001D6FE1">
        <w:rPr>
          <w:rFonts w:ascii="Times New Roman" w:eastAsia="Courier New" w:hAnsi="Times New Roman"/>
          <w:bCs/>
          <w:sz w:val="24"/>
          <w:szCs w:val="24"/>
          <w:lang w:eastAsia="bg-BG"/>
        </w:rPr>
        <w:t xml:space="preserve"> И</w:t>
      </w:r>
      <w:r w:rsidR="005A083F">
        <w:rPr>
          <w:rFonts w:ascii="Times New Roman" w:eastAsia="Courier New" w:hAnsi="Times New Roman"/>
          <w:bCs/>
          <w:sz w:val="24"/>
          <w:szCs w:val="24"/>
          <w:lang w:val="en-US" w:eastAsia="bg-BG"/>
        </w:rPr>
        <w:t>.</w:t>
      </w:r>
      <w:r w:rsidRPr="001D6FE1">
        <w:rPr>
          <w:rFonts w:ascii="Times New Roman" w:eastAsia="Courier New" w:hAnsi="Times New Roman"/>
          <w:bCs/>
          <w:sz w:val="24"/>
          <w:szCs w:val="24"/>
          <w:lang w:eastAsia="bg-BG"/>
        </w:rPr>
        <w:t>, както и на парцеларен план/план-схема на елементите на техническата инфраструктура /електроснабдяване, водоснабдяване и канализация/ при необходимост</w:t>
      </w:r>
      <w:r w:rsidRPr="001D6FE1">
        <w:rPr>
          <w:rFonts w:ascii="Times New Roman" w:hAnsi="Times New Roman"/>
          <w:sz w:val="24"/>
          <w:szCs w:val="24"/>
          <w:lang w:val="ru-RU" w:eastAsia="bg-BG"/>
        </w:rPr>
        <w:t>.</w:t>
      </w:r>
    </w:p>
    <w:p w:rsidR="001D6FE1" w:rsidRPr="001D6FE1" w:rsidRDefault="001D6FE1" w:rsidP="001D6FE1">
      <w:pPr>
        <w:widowControl w:val="0"/>
        <w:spacing w:after="0" w:line="10" w:lineRule="atLeast"/>
        <w:jc w:val="both"/>
        <w:rPr>
          <w:rFonts w:ascii="Times New Roman" w:eastAsia="Courier New" w:hAnsi="Times New Roman"/>
          <w:bCs/>
          <w:sz w:val="24"/>
          <w:szCs w:val="24"/>
          <w:lang w:eastAsia="bg-BG"/>
        </w:rPr>
      </w:pPr>
      <w:r w:rsidRPr="001D6FE1">
        <w:rPr>
          <w:rFonts w:ascii="Times New Roman" w:eastAsia="Courier New" w:hAnsi="Times New Roman"/>
          <w:bCs/>
          <w:sz w:val="24"/>
          <w:szCs w:val="24"/>
          <w:lang w:eastAsia="bg-BG"/>
        </w:rPr>
        <w:t xml:space="preserve">           </w:t>
      </w:r>
    </w:p>
    <w:p w:rsidR="001D6FE1" w:rsidRPr="001D6FE1" w:rsidRDefault="001D6FE1" w:rsidP="001D6FE1">
      <w:pPr>
        <w:widowControl w:val="0"/>
        <w:spacing w:after="0" w:line="10" w:lineRule="atLeast"/>
        <w:ind w:firstLine="708"/>
        <w:jc w:val="both"/>
        <w:rPr>
          <w:rFonts w:ascii="Times New Roman" w:eastAsia="Courier New" w:hAnsi="Times New Roman"/>
          <w:bCs/>
          <w:sz w:val="24"/>
          <w:szCs w:val="24"/>
          <w:lang w:eastAsia="bg-BG"/>
        </w:rPr>
      </w:pPr>
      <w:r w:rsidRPr="001D6FE1">
        <w:rPr>
          <w:rFonts w:ascii="Times New Roman" w:eastAsia="Courier New" w:hAnsi="Times New Roman"/>
          <w:bCs/>
          <w:sz w:val="24"/>
          <w:szCs w:val="24"/>
          <w:lang w:eastAsia="bg-BG"/>
        </w:rPr>
        <w:t>Решението да се разгласи с обявление по реда на чл. 124б, ал. 2 от Закона за устройство на територията /ЗУТ/.</w:t>
      </w:r>
    </w:p>
    <w:p w:rsidR="001D6FE1" w:rsidRPr="001D6FE1" w:rsidRDefault="001D6FE1" w:rsidP="001D6FE1">
      <w:pPr>
        <w:widowControl w:val="0"/>
        <w:spacing w:after="0" w:line="10" w:lineRule="atLeast"/>
        <w:ind w:firstLine="708"/>
        <w:jc w:val="both"/>
        <w:rPr>
          <w:rFonts w:ascii="Times New Roman" w:eastAsia="Courier New" w:hAnsi="Times New Roman"/>
          <w:sz w:val="24"/>
          <w:szCs w:val="24"/>
          <w:lang w:eastAsia="bg-BG"/>
        </w:rPr>
      </w:pPr>
      <w:r w:rsidRPr="001D6FE1">
        <w:rPr>
          <w:rFonts w:ascii="Times New Roman" w:eastAsia="Courier New" w:hAnsi="Times New Roman"/>
          <w:bCs/>
          <w:sz w:val="24"/>
          <w:szCs w:val="24"/>
          <w:lang w:eastAsia="bg-BG"/>
        </w:rPr>
        <w:t xml:space="preserve">Настоящото решение да бъде изпратено на Кмета на Община Разград и на </w:t>
      </w:r>
      <w:r w:rsidRPr="001D6FE1">
        <w:rPr>
          <w:rFonts w:ascii="Times New Roman" w:eastAsia="Courier New" w:hAnsi="Times New Roman"/>
          <w:bCs/>
          <w:sz w:val="24"/>
          <w:szCs w:val="24"/>
          <w:lang w:eastAsia="bg-BG"/>
        </w:rPr>
        <w:lastRenderedPageBreak/>
        <w:t>Областния управител на Област Разград в 7-дневен срок от приемането му.</w:t>
      </w:r>
    </w:p>
    <w:p w:rsidR="001D6FE1" w:rsidRPr="001D6FE1" w:rsidRDefault="001D6FE1" w:rsidP="001D6FE1">
      <w:pPr>
        <w:widowControl w:val="0"/>
        <w:spacing w:after="0" w:line="10" w:lineRule="atLeast"/>
        <w:ind w:firstLine="709"/>
        <w:jc w:val="both"/>
        <w:rPr>
          <w:rFonts w:ascii="Times New Roman" w:eastAsia="Courier New" w:hAnsi="Times New Roman"/>
          <w:bCs/>
          <w:sz w:val="24"/>
          <w:szCs w:val="24"/>
          <w:lang w:eastAsia="bg-BG"/>
        </w:rPr>
      </w:pPr>
      <w:r w:rsidRPr="001D6FE1">
        <w:rPr>
          <w:rFonts w:ascii="Times New Roman" w:eastAsia="Courier New" w:hAnsi="Times New Roman"/>
          <w:bCs/>
          <w:sz w:val="24"/>
          <w:szCs w:val="24"/>
          <w:lang w:eastAsia="bg-BG"/>
        </w:rPr>
        <w:t>На основание чл. 124б, ал. 4 от Закона за устройство на територията настоящото решение не подлежи на оспорване.</w:t>
      </w:r>
    </w:p>
    <w:p w:rsidR="001D6FE1" w:rsidRPr="001D6FE1" w:rsidRDefault="001D6FE1" w:rsidP="001D6FE1">
      <w:pPr>
        <w:widowControl w:val="0"/>
        <w:spacing w:after="0" w:line="10" w:lineRule="atLeast"/>
        <w:ind w:firstLine="708"/>
        <w:jc w:val="both"/>
        <w:rPr>
          <w:rFonts w:ascii="Times New Roman" w:eastAsia="Courier New" w:hAnsi="Times New Roman"/>
          <w:bCs/>
          <w:sz w:val="24"/>
          <w:szCs w:val="24"/>
          <w:lang w:eastAsia="bg-BG"/>
        </w:rPr>
      </w:pPr>
    </w:p>
    <w:p w:rsidR="001D6FE1" w:rsidRPr="001D6FE1" w:rsidRDefault="001D6FE1" w:rsidP="001D6FE1">
      <w:pPr>
        <w:widowControl w:val="0"/>
        <w:spacing w:after="0" w:line="10" w:lineRule="atLeast"/>
        <w:ind w:firstLine="708"/>
        <w:jc w:val="both"/>
        <w:rPr>
          <w:rFonts w:ascii="Times New Roman" w:eastAsia="Courier New" w:hAnsi="Times New Roman"/>
          <w:bCs/>
          <w:sz w:val="24"/>
          <w:szCs w:val="24"/>
          <w:lang w:eastAsia="bg-BG"/>
        </w:rPr>
      </w:pPr>
    </w:p>
    <w:p w:rsidR="001D6FE1" w:rsidRPr="001D6FE1" w:rsidRDefault="001D6FE1" w:rsidP="001D6FE1">
      <w:pPr>
        <w:widowControl w:val="0"/>
        <w:spacing w:after="0" w:line="10" w:lineRule="atLeast"/>
        <w:jc w:val="both"/>
        <w:rPr>
          <w:rFonts w:ascii="Times New Roman" w:eastAsia="Courier New" w:hAnsi="Times New Roman"/>
          <w:bCs/>
          <w:sz w:val="24"/>
          <w:szCs w:val="24"/>
          <w:lang w:eastAsia="bg-BG"/>
        </w:rPr>
      </w:pPr>
      <w:r w:rsidRPr="001D6FE1">
        <w:rPr>
          <w:rFonts w:ascii="Times New Roman" w:eastAsia="Courier New" w:hAnsi="Times New Roman"/>
          <w:bCs/>
          <w:sz w:val="24"/>
          <w:szCs w:val="24"/>
          <w:lang w:eastAsia="bg-BG"/>
        </w:rPr>
        <w:t xml:space="preserve">                                                                                      </w:t>
      </w:r>
    </w:p>
    <w:p w:rsidR="001D6FE1" w:rsidRPr="001D6FE1" w:rsidRDefault="001D6FE1" w:rsidP="001D6FE1">
      <w:pPr>
        <w:spacing w:line="240" w:lineRule="auto"/>
        <w:jc w:val="both"/>
        <w:rPr>
          <w:rFonts w:ascii="Times New Roman" w:hAnsi="Times New Roman"/>
          <w:sz w:val="24"/>
          <w:szCs w:val="24"/>
        </w:rPr>
      </w:pPr>
      <w:r w:rsidRPr="001D6FE1">
        <w:rPr>
          <w:rFonts w:ascii="Times New Roman" w:hAnsi="Times New Roman"/>
          <w:sz w:val="24"/>
          <w:szCs w:val="24"/>
        </w:rPr>
        <w:t>ВНОСИТЕЛ:</w:t>
      </w:r>
    </w:p>
    <w:p w:rsidR="001D6FE1" w:rsidRPr="001D6FE1" w:rsidRDefault="001D6FE1" w:rsidP="001D6FE1">
      <w:pPr>
        <w:spacing w:after="0" w:line="240" w:lineRule="auto"/>
        <w:jc w:val="both"/>
        <w:rPr>
          <w:rFonts w:ascii="Times New Roman" w:hAnsi="Times New Roman"/>
          <w:b/>
          <w:sz w:val="24"/>
          <w:szCs w:val="24"/>
        </w:rPr>
      </w:pPr>
      <w:r w:rsidRPr="001D6FE1">
        <w:rPr>
          <w:rFonts w:ascii="Times New Roman" w:hAnsi="Times New Roman"/>
          <w:b/>
          <w:sz w:val="24"/>
          <w:szCs w:val="24"/>
        </w:rPr>
        <w:t>ХАБИБЕ РАСИМ</w:t>
      </w:r>
    </w:p>
    <w:p w:rsidR="001D6FE1" w:rsidRPr="001D6FE1" w:rsidRDefault="001D6FE1" w:rsidP="001D6FE1">
      <w:pPr>
        <w:spacing w:after="0" w:line="240" w:lineRule="auto"/>
        <w:jc w:val="both"/>
        <w:rPr>
          <w:rFonts w:ascii="Times New Roman" w:hAnsi="Times New Roman"/>
          <w:i/>
          <w:sz w:val="24"/>
          <w:szCs w:val="24"/>
        </w:rPr>
      </w:pPr>
      <w:r w:rsidRPr="001D6FE1">
        <w:rPr>
          <w:rFonts w:ascii="Times New Roman" w:hAnsi="Times New Roman"/>
          <w:i/>
          <w:sz w:val="24"/>
          <w:szCs w:val="24"/>
        </w:rPr>
        <w:t xml:space="preserve">ЗАМ.-КМЕТ НА ОБЩИНА РАЗГРАД </w:t>
      </w:r>
    </w:p>
    <w:p w:rsidR="001D6FE1" w:rsidRPr="001D6FE1" w:rsidRDefault="001D6FE1" w:rsidP="001D6FE1">
      <w:pPr>
        <w:widowControl w:val="0"/>
        <w:spacing w:after="0" w:line="10" w:lineRule="atLeast"/>
        <w:rPr>
          <w:rFonts w:ascii="Times New Roman" w:eastAsia="Courier New" w:hAnsi="Times New Roman"/>
          <w:sz w:val="24"/>
          <w:szCs w:val="24"/>
          <w:lang w:eastAsia="bg-BG"/>
        </w:rPr>
      </w:pPr>
    </w:p>
    <w:p w:rsidR="001D6FE1" w:rsidRPr="001D6FE1" w:rsidRDefault="001D6FE1" w:rsidP="001D6FE1">
      <w:pPr>
        <w:widowControl w:val="0"/>
        <w:spacing w:after="0" w:line="10" w:lineRule="atLeast"/>
        <w:ind w:firstLine="5954"/>
        <w:jc w:val="both"/>
        <w:outlineLvl w:val="0"/>
        <w:rPr>
          <w:rFonts w:ascii="Times New Roman" w:eastAsia="Courier New" w:hAnsi="Times New Roman"/>
          <w:sz w:val="24"/>
          <w:szCs w:val="24"/>
          <w:lang w:eastAsia="bg-BG"/>
        </w:rPr>
      </w:pPr>
    </w:p>
    <w:p w:rsidR="001D6FE1" w:rsidRPr="001D6FE1" w:rsidRDefault="001D6FE1" w:rsidP="001D6FE1">
      <w:pPr>
        <w:widowControl w:val="0"/>
        <w:spacing w:after="0" w:line="10" w:lineRule="atLeast"/>
        <w:ind w:firstLine="5954"/>
        <w:jc w:val="both"/>
        <w:outlineLvl w:val="0"/>
        <w:rPr>
          <w:rFonts w:ascii="Times New Roman" w:eastAsia="Courier New" w:hAnsi="Times New Roman"/>
          <w:sz w:val="24"/>
          <w:szCs w:val="24"/>
          <w:lang w:eastAsia="bg-BG"/>
        </w:rPr>
      </w:pPr>
    </w:p>
    <w:p w:rsidR="001D6FE1" w:rsidRPr="001D6FE1" w:rsidRDefault="001D6FE1" w:rsidP="001D6FE1">
      <w:pPr>
        <w:spacing w:after="0" w:line="240" w:lineRule="auto"/>
        <w:jc w:val="center"/>
        <w:rPr>
          <w:rFonts w:eastAsia="Times New Roman"/>
          <w:b/>
          <w:sz w:val="32"/>
          <w:szCs w:val="32"/>
          <w:lang w:eastAsia="bg-BG"/>
        </w:rPr>
      </w:pPr>
      <w:r w:rsidRPr="001D6FE1">
        <w:rPr>
          <w:rFonts w:eastAsia="Times New Roman"/>
          <w:b/>
          <w:sz w:val="32"/>
          <w:szCs w:val="32"/>
          <w:lang w:eastAsia="bg-BG"/>
        </w:rPr>
        <w:t>ТЕХНИЧЕСКО ЗАДАНИЕ</w:t>
      </w:r>
    </w:p>
    <w:p w:rsidR="001D6FE1" w:rsidRPr="001D6FE1" w:rsidRDefault="001D6FE1" w:rsidP="001D6FE1">
      <w:pPr>
        <w:spacing w:after="0" w:line="240" w:lineRule="auto"/>
        <w:rPr>
          <w:rFonts w:eastAsia="Times New Roman"/>
          <w:b/>
          <w:sz w:val="28"/>
          <w:szCs w:val="28"/>
          <w:lang w:eastAsia="bg-BG"/>
        </w:rPr>
      </w:pPr>
    </w:p>
    <w:p w:rsidR="001D6FE1" w:rsidRPr="001D6FE1" w:rsidRDefault="001D6FE1" w:rsidP="001D6FE1">
      <w:pPr>
        <w:spacing w:after="0" w:line="240" w:lineRule="auto"/>
        <w:rPr>
          <w:rFonts w:eastAsia="Times New Roman"/>
          <w:b/>
          <w:sz w:val="28"/>
          <w:szCs w:val="28"/>
          <w:lang w:eastAsia="bg-BG"/>
        </w:rPr>
      </w:pPr>
    </w:p>
    <w:p w:rsidR="001D6FE1" w:rsidRPr="001D6FE1" w:rsidRDefault="001D6FE1" w:rsidP="001D6FE1">
      <w:pPr>
        <w:spacing w:after="0" w:line="240" w:lineRule="auto"/>
        <w:ind w:firstLine="1170"/>
        <w:rPr>
          <w:rFonts w:eastAsia="Times New Roman" w:cs="Calibri"/>
          <w:b/>
          <w:sz w:val="28"/>
          <w:szCs w:val="28"/>
          <w:lang w:eastAsia="bg-BG"/>
        </w:rPr>
      </w:pPr>
      <w:r w:rsidRPr="001D6FE1">
        <w:rPr>
          <w:rFonts w:eastAsia="Times New Roman" w:cs="Calibri"/>
          <w:b/>
          <w:sz w:val="28"/>
          <w:szCs w:val="28"/>
          <w:lang w:eastAsia="bg-BG"/>
        </w:rPr>
        <w:t xml:space="preserve">Обект: </w:t>
      </w:r>
      <w:r w:rsidRPr="001D6FE1">
        <w:rPr>
          <w:rFonts w:eastAsia="Times New Roman" w:cs="Calibri"/>
          <w:sz w:val="28"/>
          <w:szCs w:val="28"/>
          <w:lang w:eastAsia="bg-BG"/>
        </w:rPr>
        <w:t>ПИ с идентификатор 61710.800.1866 по КККР на гр. Разград, местност "Дянковски път I", община Разград с ново предназначение: "За смесено предназначение"</w:t>
      </w:r>
    </w:p>
    <w:p w:rsidR="001D6FE1" w:rsidRPr="001D6FE1" w:rsidRDefault="001D6FE1" w:rsidP="001D6FE1">
      <w:pPr>
        <w:spacing w:after="0" w:line="240" w:lineRule="auto"/>
        <w:rPr>
          <w:rFonts w:eastAsia="Times New Roman" w:cs="Calibri"/>
          <w:b/>
          <w:sz w:val="28"/>
          <w:szCs w:val="28"/>
          <w:lang w:val="en-US" w:eastAsia="bg-BG"/>
        </w:rPr>
      </w:pPr>
    </w:p>
    <w:p w:rsidR="001D6FE1" w:rsidRPr="005A083F" w:rsidRDefault="001D6FE1" w:rsidP="001D6FE1">
      <w:pPr>
        <w:spacing w:after="0" w:line="240" w:lineRule="auto"/>
        <w:ind w:firstLine="90"/>
        <w:rPr>
          <w:rFonts w:eastAsia="Times New Roman" w:cs="Calibri"/>
          <w:sz w:val="28"/>
          <w:szCs w:val="28"/>
          <w:lang w:val="en-US" w:eastAsia="bg-BG"/>
        </w:rPr>
      </w:pPr>
      <w:r w:rsidRPr="001D6FE1">
        <w:rPr>
          <w:rFonts w:eastAsia="Times New Roman" w:cs="Calibri"/>
          <w:b/>
          <w:sz w:val="28"/>
          <w:szCs w:val="28"/>
          <w:lang w:val="en-US" w:eastAsia="bg-BG"/>
        </w:rPr>
        <w:t>Възложител:</w:t>
      </w:r>
      <w:r w:rsidRPr="001D6FE1">
        <w:rPr>
          <w:rFonts w:eastAsia="Times New Roman" w:cs="Calibri"/>
          <w:sz w:val="28"/>
          <w:szCs w:val="28"/>
          <w:lang w:val="en-US" w:eastAsia="bg-BG"/>
        </w:rPr>
        <w:t xml:space="preserve"> </w:t>
      </w:r>
      <w:r w:rsidRPr="001D6FE1">
        <w:rPr>
          <w:rFonts w:eastAsia="Times New Roman" w:cs="Calibri"/>
          <w:sz w:val="28"/>
          <w:szCs w:val="28"/>
          <w:lang w:eastAsia="bg-BG"/>
        </w:rPr>
        <w:t>Ерай И</w:t>
      </w:r>
      <w:r w:rsidR="005A083F">
        <w:rPr>
          <w:rFonts w:eastAsia="Times New Roman" w:cs="Calibri"/>
          <w:sz w:val="28"/>
          <w:szCs w:val="28"/>
          <w:lang w:val="en-US" w:eastAsia="bg-BG"/>
        </w:rPr>
        <w:t>.</w:t>
      </w:r>
      <w:r w:rsidRPr="001D6FE1">
        <w:rPr>
          <w:rFonts w:eastAsia="Times New Roman" w:cs="Calibri"/>
          <w:sz w:val="28"/>
          <w:szCs w:val="28"/>
          <w:lang w:eastAsia="bg-BG"/>
        </w:rPr>
        <w:t xml:space="preserve"> И</w:t>
      </w:r>
      <w:r w:rsidR="005A083F">
        <w:rPr>
          <w:rFonts w:eastAsia="Times New Roman" w:cs="Calibri"/>
          <w:sz w:val="28"/>
          <w:szCs w:val="28"/>
          <w:lang w:val="en-US" w:eastAsia="bg-BG"/>
        </w:rPr>
        <w:t>.</w:t>
      </w:r>
    </w:p>
    <w:p w:rsidR="001D6FE1" w:rsidRPr="001D6FE1" w:rsidRDefault="001D6FE1" w:rsidP="001D6FE1">
      <w:pPr>
        <w:spacing w:after="0" w:line="240" w:lineRule="auto"/>
        <w:rPr>
          <w:rFonts w:eastAsia="Times New Roman" w:cs="Calibri"/>
          <w:sz w:val="24"/>
          <w:szCs w:val="24"/>
          <w:lang w:val="en-US" w:eastAsia="bg-BG"/>
        </w:rPr>
      </w:pPr>
    </w:p>
    <w:p w:rsidR="001D6FE1" w:rsidRPr="001D6FE1" w:rsidRDefault="001D6FE1" w:rsidP="001D6FE1">
      <w:pPr>
        <w:spacing w:after="0" w:line="240" w:lineRule="auto"/>
        <w:jc w:val="both"/>
        <w:rPr>
          <w:rFonts w:eastAsia="Times New Roman"/>
          <w:sz w:val="28"/>
          <w:szCs w:val="28"/>
          <w:lang w:eastAsia="bg-BG"/>
        </w:rPr>
      </w:pPr>
    </w:p>
    <w:p w:rsidR="001D6FE1" w:rsidRPr="001D6FE1" w:rsidRDefault="001D6FE1" w:rsidP="001D6FE1">
      <w:pPr>
        <w:numPr>
          <w:ilvl w:val="0"/>
          <w:numId w:val="19"/>
        </w:numPr>
        <w:spacing w:after="0" w:line="240" w:lineRule="auto"/>
        <w:ind w:left="270" w:hanging="270"/>
        <w:jc w:val="both"/>
        <w:rPr>
          <w:rFonts w:eastAsia="Times New Roman"/>
          <w:i/>
          <w:iCs/>
          <w:sz w:val="28"/>
          <w:szCs w:val="28"/>
          <w:lang w:eastAsia="bg-BG"/>
        </w:rPr>
      </w:pPr>
      <w:r w:rsidRPr="001D6FE1">
        <w:rPr>
          <w:rFonts w:eastAsia="Times New Roman"/>
          <w:i/>
          <w:iCs/>
          <w:sz w:val="28"/>
          <w:szCs w:val="28"/>
          <w:lang w:eastAsia="bg-BG"/>
        </w:rPr>
        <w:t>Цел на проекта</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Настоящото задание за проектиране е изготвено съгласно чл. 125 от ЗУТ.</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 xml:space="preserve">С изработването на подробния устройствен план да се промени трайното предназначение на поземлен имот (ПИ) с идентификатор 61710.800.1866 по кадастралната карта и кадастралните регистри (КККР) на гр. Разград, местност „Дянковски път </w:t>
      </w:r>
      <w:r w:rsidRPr="001D6FE1">
        <w:rPr>
          <w:rFonts w:eastAsia="Times New Roman"/>
          <w:sz w:val="28"/>
          <w:szCs w:val="28"/>
          <w:lang w:val="en-US" w:eastAsia="bg-BG"/>
        </w:rPr>
        <w:t>I</w:t>
      </w:r>
      <w:r w:rsidRPr="001D6FE1">
        <w:rPr>
          <w:rFonts w:eastAsia="Times New Roman"/>
          <w:sz w:val="28"/>
          <w:szCs w:val="28"/>
          <w:lang w:eastAsia="bg-BG"/>
        </w:rPr>
        <w:t>”, с начин на трайно ползване (НТП) „Лозе“ за неземеделски нужди с отреждане „За смесено предназначение“ с цел изграждане на автосервиз за обслужване и ремонтна дейност на автомобили.</w:t>
      </w:r>
    </w:p>
    <w:p w:rsidR="001D6FE1" w:rsidRPr="001D6FE1" w:rsidRDefault="001D6FE1" w:rsidP="001D6FE1">
      <w:pPr>
        <w:spacing w:after="0" w:line="240" w:lineRule="auto"/>
        <w:jc w:val="both"/>
        <w:rPr>
          <w:rFonts w:eastAsia="Times New Roman"/>
          <w:i/>
          <w:iCs/>
          <w:sz w:val="28"/>
          <w:szCs w:val="28"/>
          <w:lang w:eastAsia="bg-BG"/>
        </w:rPr>
      </w:pPr>
      <w:r w:rsidRPr="001D6FE1">
        <w:rPr>
          <w:rFonts w:eastAsia="Times New Roman"/>
          <w:i/>
          <w:iCs/>
          <w:sz w:val="28"/>
          <w:szCs w:val="28"/>
          <w:lang w:eastAsia="bg-BG"/>
        </w:rPr>
        <w:t>2. Изходни данни</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 xml:space="preserve">- Нот. Акт № 31 от 14.10.2025 г. </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 Скица № 15 – 554196 от 16.04.2026 г. на ПИ с идентификатор 61710.800.1866, издадена от СГКК - гр. Разград</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 Извадка ОУП на община Разград</w:t>
      </w:r>
    </w:p>
    <w:p w:rsidR="001D6FE1" w:rsidRPr="001D6FE1" w:rsidRDefault="001D6FE1" w:rsidP="001D6FE1">
      <w:pPr>
        <w:spacing w:after="0" w:line="240" w:lineRule="auto"/>
        <w:jc w:val="both"/>
        <w:rPr>
          <w:rFonts w:eastAsia="Times New Roman"/>
          <w:i/>
          <w:iCs/>
          <w:sz w:val="28"/>
          <w:szCs w:val="28"/>
          <w:lang w:eastAsia="bg-BG"/>
        </w:rPr>
      </w:pPr>
      <w:r w:rsidRPr="001D6FE1">
        <w:rPr>
          <w:rFonts w:eastAsia="Times New Roman"/>
          <w:i/>
          <w:iCs/>
          <w:sz w:val="28"/>
          <w:szCs w:val="28"/>
          <w:lang w:eastAsia="bg-BG"/>
        </w:rPr>
        <w:t>3. Съществуващо положение</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 xml:space="preserve">Поземленият имот с идентификатор 61710.800.1866 в местност „Дянковски път </w:t>
      </w:r>
      <w:r w:rsidRPr="001D6FE1">
        <w:rPr>
          <w:rFonts w:eastAsia="Times New Roman"/>
          <w:sz w:val="28"/>
          <w:szCs w:val="28"/>
          <w:lang w:val="en-US" w:eastAsia="bg-BG"/>
        </w:rPr>
        <w:t>I</w:t>
      </w:r>
      <w:r w:rsidRPr="001D6FE1">
        <w:rPr>
          <w:rFonts w:eastAsia="Times New Roman"/>
          <w:sz w:val="28"/>
          <w:szCs w:val="28"/>
          <w:lang w:eastAsia="bg-BG"/>
        </w:rPr>
        <w:t>”, гр. Разград, община Разград, област Разград /ЕКАТТЕ 61710, категория на населеното място 7/, собственост на възложителя Ерай И</w:t>
      </w:r>
      <w:r w:rsidR="005A083F">
        <w:rPr>
          <w:rFonts w:eastAsia="Times New Roman"/>
          <w:sz w:val="28"/>
          <w:szCs w:val="28"/>
          <w:lang w:val="en-US" w:eastAsia="bg-BG"/>
        </w:rPr>
        <w:t>.</w:t>
      </w:r>
      <w:r w:rsidRPr="001D6FE1">
        <w:rPr>
          <w:rFonts w:eastAsia="Times New Roman"/>
          <w:sz w:val="28"/>
          <w:szCs w:val="28"/>
          <w:lang w:eastAsia="bg-BG"/>
        </w:rPr>
        <w:t xml:space="preserve"> И</w:t>
      </w:r>
      <w:r w:rsidR="005A083F">
        <w:rPr>
          <w:rFonts w:eastAsia="Times New Roman"/>
          <w:sz w:val="28"/>
          <w:szCs w:val="28"/>
          <w:lang w:val="en-US" w:eastAsia="bg-BG"/>
        </w:rPr>
        <w:t>.</w:t>
      </w:r>
      <w:r w:rsidRPr="001D6FE1">
        <w:rPr>
          <w:rFonts w:eastAsia="Times New Roman"/>
          <w:sz w:val="28"/>
          <w:szCs w:val="28"/>
          <w:lang w:eastAsia="bg-BG"/>
        </w:rPr>
        <w:t xml:space="preserve">, е земеделска земя 4 категория с начин на трайно ползване „Лозе”. Площта на имота е 590 кв.м. с граници определени по съществуващи имотни </w:t>
      </w:r>
      <w:r w:rsidRPr="001D6FE1">
        <w:rPr>
          <w:rFonts w:eastAsia="Times New Roman"/>
          <w:sz w:val="28"/>
          <w:szCs w:val="28"/>
          <w:lang w:eastAsia="bg-BG"/>
        </w:rPr>
        <w:lastRenderedPageBreak/>
        <w:t xml:space="preserve">такива съгласно Скицата от СГКК - гр. Разград. В имота не попадат паметници на културно-историческо наследство. </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Достъпът до имота е осъществен чрез ПИ с идентификатор 61710.800.9501 с НТП „За селскостопански, горски, ведомствен път“, който се намира на югозапад от имота и свързва имота с местната пътна мрежа. В имота има изградена вилна сграда, с разрешение за строеж от 1987 г., която се запазва.</w:t>
      </w:r>
    </w:p>
    <w:p w:rsidR="001D6FE1" w:rsidRPr="001D6FE1" w:rsidRDefault="001D6FE1" w:rsidP="001D6FE1">
      <w:pPr>
        <w:spacing w:after="0" w:line="240" w:lineRule="auto"/>
        <w:jc w:val="both"/>
        <w:rPr>
          <w:rFonts w:eastAsia="Times New Roman"/>
          <w:i/>
          <w:iCs/>
          <w:sz w:val="28"/>
          <w:szCs w:val="28"/>
          <w:lang w:eastAsia="bg-BG"/>
        </w:rPr>
      </w:pPr>
      <w:r w:rsidRPr="001D6FE1">
        <w:rPr>
          <w:rFonts w:eastAsia="Times New Roman"/>
          <w:i/>
          <w:iCs/>
          <w:sz w:val="28"/>
          <w:szCs w:val="28"/>
          <w:lang w:eastAsia="bg-BG"/>
        </w:rPr>
        <w:t>4. Общи изисквания</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Да се промени трайното предназначение на поземления имот за неземеделски нужди с отреждане „За смесено предназначение“ с цел изграждане на автосервиз. Автосервизът ще бъде за обслужване на автомобили и ремонтни дейности по окачването на автомобилите без да се извършват мокри процеси и без работа с масла. С проекта да бъдат постигнати устройствени показатели, които са допустими съгласно нормативно определените в Наредба № 7 за правила и нормативи за устройство на отделните видове територии и устройствени зони.</w:t>
      </w:r>
    </w:p>
    <w:p w:rsidR="001D6FE1" w:rsidRPr="001D6FE1" w:rsidRDefault="001D6FE1" w:rsidP="001D6FE1">
      <w:pPr>
        <w:spacing w:after="0" w:line="240" w:lineRule="auto"/>
        <w:jc w:val="both"/>
        <w:rPr>
          <w:rFonts w:eastAsia="Times New Roman"/>
          <w:i/>
          <w:iCs/>
          <w:sz w:val="28"/>
          <w:szCs w:val="28"/>
          <w:lang w:eastAsia="bg-BG"/>
        </w:rPr>
      </w:pPr>
      <w:r w:rsidRPr="001D6FE1">
        <w:rPr>
          <w:rFonts w:eastAsia="Times New Roman"/>
          <w:i/>
          <w:iCs/>
          <w:sz w:val="28"/>
          <w:szCs w:val="28"/>
          <w:lang w:eastAsia="bg-BG"/>
        </w:rPr>
        <w:t>5. Съдържание на проекта:</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 Опорен план</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 План за застрояване</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 xml:space="preserve">     Проектът да се изработи в съответствие с разпоредбите на Закона за устройство на територията, Наредба № 8 за обема и съдържанието на устройствените схеми и планове и ЗКИР. </w:t>
      </w:r>
    </w:p>
    <w:p w:rsidR="001D6FE1" w:rsidRPr="001D6FE1" w:rsidRDefault="001D6FE1" w:rsidP="001D6FE1">
      <w:pPr>
        <w:spacing w:after="0" w:line="240" w:lineRule="auto"/>
        <w:jc w:val="both"/>
        <w:rPr>
          <w:rFonts w:eastAsia="Times New Roman"/>
          <w:i/>
          <w:iCs/>
          <w:sz w:val="28"/>
          <w:szCs w:val="28"/>
          <w:lang w:eastAsia="bg-BG"/>
        </w:rPr>
      </w:pPr>
      <w:r w:rsidRPr="001D6FE1">
        <w:rPr>
          <w:rFonts w:eastAsia="Times New Roman"/>
          <w:i/>
          <w:iCs/>
          <w:sz w:val="28"/>
          <w:szCs w:val="28"/>
          <w:lang w:eastAsia="bg-BG"/>
        </w:rPr>
        <w:t>6. Окомплектоване и предаване на проектната документация</w:t>
      </w:r>
    </w:p>
    <w:p w:rsidR="001D6FE1" w:rsidRPr="001D6FE1" w:rsidRDefault="001D6FE1" w:rsidP="001D6FE1">
      <w:pPr>
        <w:spacing w:after="0" w:line="240" w:lineRule="auto"/>
        <w:jc w:val="both"/>
        <w:rPr>
          <w:rFonts w:eastAsia="Times New Roman"/>
          <w:sz w:val="28"/>
          <w:szCs w:val="28"/>
          <w:lang w:eastAsia="bg-BG"/>
        </w:rPr>
      </w:pPr>
      <w:r w:rsidRPr="001D6FE1">
        <w:rPr>
          <w:rFonts w:eastAsia="Times New Roman"/>
          <w:sz w:val="28"/>
          <w:szCs w:val="28"/>
          <w:lang w:eastAsia="bg-BG"/>
        </w:rPr>
        <w:t xml:space="preserve">Графичната част на проектната документация да се изработи в М 1:500. Цялата документация се предава в три екземпляра, окомплектовани с всички части и необходими документи.     </w:t>
      </w:r>
    </w:p>
    <w:p w:rsidR="001D6FE1" w:rsidRPr="001D6FE1" w:rsidRDefault="001D6FE1" w:rsidP="001D6FE1">
      <w:pPr>
        <w:spacing w:after="0" w:line="240" w:lineRule="auto"/>
        <w:jc w:val="both"/>
        <w:rPr>
          <w:rFonts w:eastAsia="Times New Roman"/>
          <w:sz w:val="28"/>
          <w:szCs w:val="28"/>
          <w:lang w:eastAsia="bg-BG"/>
        </w:rPr>
      </w:pPr>
    </w:p>
    <w:p w:rsidR="001D6FE1" w:rsidRPr="001D6FE1" w:rsidRDefault="001D6FE1" w:rsidP="001D6FE1">
      <w:pPr>
        <w:spacing w:after="0" w:line="240" w:lineRule="auto"/>
        <w:jc w:val="both"/>
        <w:rPr>
          <w:rFonts w:eastAsia="Times New Roman"/>
          <w:sz w:val="28"/>
          <w:szCs w:val="28"/>
          <w:lang w:eastAsia="bg-BG"/>
        </w:rPr>
      </w:pPr>
    </w:p>
    <w:p w:rsidR="001D6FE1" w:rsidRPr="001D6FE1" w:rsidRDefault="001D6FE1" w:rsidP="001D6FE1">
      <w:pPr>
        <w:spacing w:after="0" w:line="240" w:lineRule="auto"/>
        <w:jc w:val="both"/>
        <w:rPr>
          <w:rFonts w:eastAsia="Times New Roman"/>
          <w:sz w:val="28"/>
          <w:szCs w:val="28"/>
          <w:lang w:eastAsia="bg-BG"/>
        </w:rPr>
      </w:pPr>
    </w:p>
    <w:p w:rsidR="001D6FE1" w:rsidRPr="001D6FE1" w:rsidRDefault="001D6FE1" w:rsidP="001D6FE1">
      <w:pPr>
        <w:spacing w:after="0" w:line="240" w:lineRule="auto"/>
        <w:jc w:val="both"/>
        <w:rPr>
          <w:rFonts w:eastAsia="Times New Roman"/>
          <w:b/>
          <w:sz w:val="28"/>
          <w:szCs w:val="28"/>
          <w:lang w:eastAsia="bg-BG"/>
        </w:rPr>
      </w:pPr>
    </w:p>
    <w:p w:rsidR="001D6FE1" w:rsidRPr="001D6FE1" w:rsidRDefault="001D6FE1" w:rsidP="001D6FE1">
      <w:pPr>
        <w:spacing w:after="0" w:line="240" w:lineRule="auto"/>
        <w:jc w:val="both"/>
        <w:rPr>
          <w:rFonts w:eastAsia="Times New Roman"/>
          <w:b/>
          <w:sz w:val="28"/>
          <w:szCs w:val="28"/>
          <w:lang w:eastAsia="bg-BG"/>
        </w:rPr>
      </w:pPr>
    </w:p>
    <w:p w:rsidR="001D6FE1" w:rsidRPr="001D6FE1" w:rsidRDefault="001D6FE1" w:rsidP="001D6FE1">
      <w:pPr>
        <w:spacing w:after="0" w:line="240" w:lineRule="auto"/>
        <w:ind w:left="5760"/>
        <w:rPr>
          <w:rFonts w:eastAsia="Times New Roman"/>
          <w:sz w:val="28"/>
          <w:szCs w:val="28"/>
          <w:lang w:eastAsia="bg-BG"/>
        </w:rPr>
      </w:pPr>
      <w:r w:rsidRPr="001D6FE1">
        <w:rPr>
          <w:rFonts w:eastAsia="Times New Roman"/>
          <w:sz w:val="28"/>
          <w:szCs w:val="28"/>
          <w:lang w:eastAsia="bg-BG"/>
        </w:rPr>
        <w:t>ВЪЗЛОЖИТЕЛ:………………………….….</w:t>
      </w:r>
    </w:p>
    <w:p w:rsidR="001D6FE1" w:rsidRPr="001D6FE1" w:rsidRDefault="001D6FE1" w:rsidP="001D6FE1">
      <w:pPr>
        <w:spacing w:after="0" w:line="240" w:lineRule="auto"/>
        <w:rPr>
          <w:rFonts w:eastAsia="Times New Roman"/>
          <w:sz w:val="28"/>
          <w:szCs w:val="28"/>
          <w:lang w:eastAsia="bg-BG"/>
        </w:rPr>
      </w:pPr>
      <w:r w:rsidRPr="001D6FE1">
        <w:rPr>
          <w:rFonts w:eastAsia="Times New Roman"/>
          <w:sz w:val="28"/>
          <w:szCs w:val="28"/>
          <w:lang w:eastAsia="bg-BG"/>
        </w:rPr>
        <w:t xml:space="preserve">                      </w:t>
      </w:r>
      <w:r w:rsidRPr="001D6FE1">
        <w:rPr>
          <w:rFonts w:eastAsia="Times New Roman"/>
          <w:sz w:val="28"/>
          <w:szCs w:val="28"/>
          <w:lang w:eastAsia="bg-BG"/>
        </w:rPr>
        <w:tab/>
      </w:r>
      <w:r w:rsidRPr="001D6FE1">
        <w:rPr>
          <w:rFonts w:eastAsia="Times New Roman"/>
          <w:sz w:val="28"/>
          <w:szCs w:val="28"/>
          <w:lang w:eastAsia="bg-BG"/>
        </w:rPr>
        <w:tab/>
      </w:r>
      <w:r w:rsidRPr="001D6FE1">
        <w:rPr>
          <w:rFonts w:eastAsia="Times New Roman"/>
          <w:sz w:val="28"/>
          <w:szCs w:val="28"/>
          <w:lang w:eastAsia="bg-BG"/>
        </w:rPr>
        <w:tab/>
      </w:r>
      <w:r w:rsidRPr="001D6FE1">
        <w:rPr>
          <w:rFonts w:eastAsia="Times New Roman"/>
          <w:sz w:val="28"/>
          <w:szCs w:val="28"/>
          <w:lang w:eastAsia="bg-BG"/>
        </w:rPr>
        <w:tab/>
      </w:r>
      <w:r w:rsidRPr="001D6FE1">
        <w:rPr>
          <w:rFonts w:eastAsia="Times New Roman"/>
          <w:sz w:val="28"/>
          <w:szCs w:val="28"/>
          <w:lang w:eastAsia="bg-BG"/>
        </w:rPr>
        <w:tab/>
        <w:t xml:space="preserve">                                             / Ерай И</w:t>
      </w:r>
      <w:r w:rsidR="005A083F">
        <w:rPr>
          <w:rFonts w:eastAsia="Times New Roman"/>
          <w:sz w:val="28"/>
          <w:szCs w:val="28"/>
          <w:lang w:val="en-US" w:eastAsia="bg-BG"/>
        </w:rPr>
        <w:t>.</w:t>
      </w:r>
      <w:r w:rsidRPr="001D6FE1">
        <w:rPr>
          <w:rFonts w:eastAsia="Times New Roman"/>
          <w:sz w:val="28"/>
          <w:szCs w:val="28"/>
          <w:lang w:eastAsia="bg-BG"/>
        </w:rPr>
        <w:t>И</w:t>
      </w:r>
      <w:r w:rsidR="005A083F">
        <w:rPr>
          <w:rFonts w:eastAsia="Times New Roman"/>
          <w:sz w:val="28"/>
          <w:szCs w:val="28"/>
          <w:lang w:val="en-US" w:eastAsia="bg-BG"/>
        </w:rPr>
        <w:t>.</w:t>
      </w:r>
      <w:r w:rsidRPr="001D6FE1">
        <w:rPr>
          <w:rFonts w:eastAsia="Times New Roman"/>
          <w:sz w:val="28"/>
          <w:szCs w:val="28"/>
          <w:lang w:eastAsia="bg-BG"/>
        </w:rPr>
        <w:t>/</w:t>
      </w:r>
    </w:p>
    <w:p w:rsidR="001D6FE1" w:rsidRPr="00505F5E" w:rsidRDefault="001D6FE1" w:rsidP="001D6FE1">
      <w:pPr>
        <w:widowControl w:val="0"/>
        <w:spacing w:after="0" w:line="10" w:lineRule="atLeast"/>
        <w:jc w:val="both"/>
        <w:outlineLvl w:val="0"/>
        <w:rPr>
          <w:rFonts w:ascii="Times New Roman" w:eastAsia="Courier New" w:hAnsi="Times New Roman"/>
          <w:sz w:val="24"/>
          <w:szCs w:val="24"/>
          <w:lang w:eastAsia="bg-BG"/>
        </w:rPr>
      </w:pPr>
    </w:p>
    <w:p w:rsidR="00505F5E" w:rsidRPr="00505F5E" w:rsidRDefault="00505F5E" w:rsidP="00505F5E">
      <w:pPr>
        <w:autoSpaceDE w:val="0"/>
        <w:autoSpaceDN w:val="0"/>
        <w:adjustRightInd w:val="0"/>
        <w:spacing w:after="0" w:line="360" w:lineRule="auto"/>
        <w:ind w:firstLine="720"/>
        <w:jc w:val="both"/>
        <w:rPr>
          <w:rFonts w:ascii="Times New Roman" w:hAnsi="Times New Roman"/>
          <w:color w:val="000000"/>
          <w:sz w:val="20"/>
          <w:szCs w:val="20"/>
        </w:rPr>
      </w:pPr>
    </w:p>
    <w:p w:rsidR="00F14C05" w:rsidRPr="00C60187" w:rsidRDefault="00F14C05" w:rsidP="00C60187">
      <w:pPr>
        <w:widowControl w:val="0"/>
        <w:shd w:val="clear" w:color="auto" w:fill="FFFFFF"/>
        <w:autoSpaceDE w:val="0"/>
        <w:autoSpaceDN w:val="0"/>
        <w:adjustRightInd w:val="0"/>
        <w:spacing w:after="0" w:line="240" w:lineRule="auto"/>
        <w:rPr>
          <w:rFonts w:ascii="Times New Roman" w:eastAsia="Times New Roman" w:hAnsi="Times New Roman"/>
          <w:bCs/>
          <w:iCs/>
          <w:color w:val="000000"/>
          <w:spacing w:val="4"/>
          <w:sz w:val="24"/>
          <w:szCs w:val="24"/>
          <w:lang w:eastAsia="bg-BG"/>
        </w:rPr>
      </w:pPr>
    </w:p>
    <w:p w:rsidR="00C60187" w:rsidRPr="00C60187" w:rsidRDefault="00C60187" w:rsidP="00C60187">
      <w:pPr>
        <w:widowControl w:val="0"/>
        <w:shd w:val="clear" w:color="auto" w:fill="FFFFFF"/>
        <w:autoSpaceDE w:val="0"/>
        <w:autoSpaceDN w:val="0"/>
        <w:adjustRightInd w:val="0"/>
        <w:spacing w:after="0" w:line="240" w:lineRule="auto"/>
        <w:rPr>
          <w:rFonts w:ascii="Times New Roman" w:eastAsia="Times New Roman" w:hAnsi="Times New Roman"/>
          <w:bCs/>
          <w:iCs/>
          <w:color w:val="000000"/>
          <w:spacing w:val="4"/>
          <w:sz w:val="24"/>
          <w:szCs w:val="24"/>
          <w:lang w:eastAsia="bg-BG"/>
        </w:rPr>
      </w:pPr>
    </w:p>
    <w:p w:rsidR="00C60187" w:rsidRPr="00C60187" w:rsidRDefault="00C60187" w:rsidP="00C60187">
      <w:pPr>
        <w:widowControl w:val="0"/>
        <w:shd w:val="clear" w:color="auto" w:fill="FFFFFF"/>
        <w:autoSpaceDE w:val="0"/>
        <w:autoSpaceDN w:val="0"/>
        <w:adjustRightInd w:val="0"/>
        <w:spacing w:after="0" w:line="240" w:lineRule="auto"/>
        <w:rPr>
          <w:rFonts w:ascii="Times New Roman" w:eastAsia="Times New Roman" w:hAnsi="Times New Roman"/>
          <w:bCs/>
          <w:iCs/>
          <w:color w:val="000000"/>
          <w:spacing w:val="4"/>
          <w:sz w:val="24"/>
          <w:szCs w:val="24"/>
          <w:lang w:eastAsia="bg-BG"/>
        </w:rPr>
      </w:pPr>
    </w:p>
    <w:p w:rsidR="00C60187" w:rsidRPr="00C60187" w:rsidRDefault="00C60187" w:rsidP="00C60187">
      <w:pPr>
        <w:widowControl w:val="0"/>
        <w:shd w:val="clear" w:color="auto" w:fill="FFFFFF"/>
        <w:autoSpaceDE w:val="0"/>
        <w:autoSpaceDN w:val="0"/>
        <w:adjustRightInd w:val="0"/>
        <w:spacing w:after="0" w:line="240" w:lineRule="auto"/>
        <w:rPr>
          <w:rFonts w:ascii="Times New Roman" w:eastAsia="Times New Roman" w:hAnsi="Times New Roman"/>
          <w:bCs/>
          <w:iCs/>
          <w:color w:val="000000"/>
          <w:spacing w:val="4"/>
          <w:sz w:val="24"/>
          <w:szCs w:val="24"/>
          <w:lang w:eastAsia="bg-BG"/>
        </w:rPr>
      </w:pPr>
    </w:p>
    <w:p w:rsidR="00C60187" w:rsidRPr="00C60187" w:rsidRDefault="00C60187" w:rsidP="00C60187">
      <w:pPr>
        <w:widowControl w:val="0"/>
        <w:shd w:val="clear" w:color="auto" w:fill="FFFFFF"/>
        <w:autoSpaceDE w:val="0"/>
        <w:autoSpaceDN w:val="0"/>
        <w:adjustRightInd w:val="0"/>
        <w:spacing w:after="0" w:line="240" w:lineRule="auto"/>
        <w:rPr>
          <w:rFonts w:ascii="Times New Roman" w:eastAsia="Times New Roman" w:hAnsi="Times New Roman"/>
          <w:bCs/>
          <w:iCs/>
          <w:color w:val="000000"/>
          <w:spacing w:val="4"/>
          <w:sz w:val="24"/>
          <w:szCs w:val="24"/>
          <w:lang w:eastAsia="bg-BG"/>
        </w:rPr>
      </w:pPr>
    </w:p>
    <w:sectPr w:rsidR="00C60187" w:rsidRPr="00C601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3476A"/>
    <w:multiLevelType w:val="multilevel"/>
    <w:tmpl w:val="1BC243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71527CE"/>
    <w:multiLevelType w:val="hybridMultilevel"/>
    <w:tmpl w:val="A776D44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
    <w:nsid w:val="23DC55A0"/>
    <w:multiLevelType w:val="hybridMultilevel"/>
    <w:tmpl w:val="7E60A080"/>
    <w:lvl w:ilvl="0" w:tplc="542C9D6A">
      <w:start w:val="1"/>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
    <w:nsid w:val="27680B9C"/>
    <w:multiLevelType w:val="hybridMultilevel"/>
    <w:tmpl w:val="6D76D608"/>
    <w:lvl w:ilvl="0" w:tplc="A1221DA4">
      <w:numFmt w:val="bullet"/>
      <w:lvlText w:val="-"/>
      <w:lvlJc w:val="left"/>
      <w:pPr>
        <w:ind w:left="720" w:hanging="360"/>
      </w:pPr>
      <w:rPr>
        <w:rFonts w:ascii="Times New Roman" w:eastAsia="Times New Roman" w:hAnsi="Times New Roman" w:cs="Times New Roman"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2DD62544"/>
    <w:multiLevelType w:val="hybridMultilevel"/>
    <w:tmpl w:val="4E42AF40"/>
    <w:lvl w:ilvl="0" w:tplc="C106A5D4">
      <w:numFmt w:val="bullet"/>
      <w:lvlText w:val="-"/>
      <w:lvlJc w:val="left"/>
      <w:pPr>
        <w:ind w:left="786" w:hanging="360"/>
      </w:pPr>
      <w:rPr>
        <w:rFonts w:ascii="Times New Roman" w:eastAsia="Times New Roman" w:hAnsi="Times New Roman" w:cs="Times New Roman"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335C110F"/>
    <w:multiLevelType w:val="hybridMultilevel"/>
    <w:tmpl w:val="8E4455EC"/>
    <w:lvl w:ilvl="0" w:tplc="B2FABE36">
      <w:start w:val="16"/>
      <w:numFmt w:val="decimal"/>
      <w:lvlText w:val="%1."/>
      <w:lvlJc w:val="left"/>
      <w:pPr>
        <w:ind w:left="1070" w:hanging="360"/>
      </w:pPr>
      <w:rPr>
        <w:rFonts w:hint="default"/>
      </w:rPr>
    </w:lvl>
    <w:lvl w:ilvl="1" w:tplc="04020019" w:tentative="1">
      <w:start w:val="1"/>
      <w:numFmt w:val="lowerLetter"/>
      <w:lvlText w:val="%2."/>
      <w:lvlJc w:val="left"/>
      <w:pPr>
        <w:ind w:left="1790" w:hanging="360"/>
      </w:pPr>
    </w:lvl>
    <w:lvl w:ilvl="2" w:tplc="0402001B" w:tentative="1">
      <w:start w:val="1"/>
      <w:numFmt w:val="lowerRoman"/>
      <w:lvlText w:val="%3."/>
      <w:lvlJc w:val="right"/>
      <w:pPr>
        <w:ind w:left="2510" w:hanging="180"/>
      </w:pPr>
    </w:lvl>
    <w:lvl w:ilvl="3" w:tplc="0402000F" w:tentative="1">
      <w:start w:val="1"/>
      <w:numFmt w:val="decimal"/>
      <w:lvlText w:val="%4."/>
      <w:lvlJc w:val="left"/>
      <w:pPr>
        <w:ind w:left="3230" w:hanging="360"/>
      </w:pPr>
    </w:lvl>
    <w:lvl w:ilvl="4" w:tplc="04020019" w:tentative="1">
      <w:start w:val="1"/>
      <w:numFmt w:val="lowerLetter"/>
      <w:lvlText w:val="%5."/>
      <w:lvlJc w:val="left"/>
      <w:pPr>
        <w:ind w:left="3950" w:hanging="360"/>
      </w:pPr>
    </w:lvl>
    <w:lvl w:ilvl="5" w:tplc="0402001B" w:tentative="1">
      <w:start w:val="1"/>
      <w:numFmt w:val="lowerRoman"/>
      <w:lvlText w:val="%6."/>
      <w:lvlJc w:val="right"/>
      <w:pPr>
        <w:ind w:left="4670" w:hanging="180"/>
      </w:pPr>
    </w:lvl>
    <w:lvl w:ilvl="6" w:tplc="0402000F" w:tentative="1">
      <w:start w:val="1"/>
      <w:numFmt w:val="decimal"/>
      <w:lvlText w:val="%7."/>
      <w:lvlJc w:val="left"/>
      <w:pPr>
        <w:ind w:left="5390" w:hanging="360"/>
      </w:pPr>
    </w:lvl>
    <w:lvl w:ilvl="7" w:tplc="04020019" w:tentative="1">
      <w:start w:val="1"/>
      <w:numFmt w:val="lowerLetter"/>
      <w:lvlText w:val="%8."/>
      <w:lvlJc w:val="left"/>
      <w:pPr>
        <w:ind w:left="6110" w:hanging="360"/>
      </w:pPr>
    </w:lvl>
    <w:lvl w:ilvl="8" w:tplc="0402001B" w:tentative="1">
      <w:start w:val="1"/>
      <w:numFmt w:val="lowerRoman"/>
      <w:lvlText w:val="%9."/>
      <w:lvlJc w:val="right"/>
      <w:pPr>
        <w:ind w:left="6830" w:hanging="180"/>
      </w:pPr>
    </w:lvl>
  </w:abstractNum>
  <w:abstractNum w:abstractNumId="6">
    <w:nsid w:val="3793496D"/>
    <w:multiLevelType w:val="hybridMultilevel"/>
    <w:tmpl w:val="5D12ED06"/>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7">
    <w:nsid w:val="38FF4573"/>
    <w:multiLevelType w:val="hybridMultilevel"/>
    <w:tmpl w:val="2C7840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49B265A1"/>
    <w:multiLevelType w:val="hybridMultilevel"/>
    <w:tmpl w:val="41E07F8C"/>
    <w:lvl w:ilvl="0" w:tplc="3EA6C1FA">
      <w:numFmt w:val="bullet"/>
      <w:lvlText w:val="-"/>
      <w:lvlJc w:val="left"/>
      <w:pPr>
        <w:ind w:left="1068" w:hanging="360"/>
      </w:pPr>
      <w:rPr>
        <w:rFonts w:ascii="Times New Roman" w:eastAsia="Calibri" w:hAnsi="Times New Roman" w:cs="Times New Roman" w:hint="default"/>
        <w:sz w:val="24"/>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nsid w:val="4B716BDB"/>
    <w:multiLevelType w:val="hybridMultilevel"/>
    <w:tmpl w:val="F33870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551A15FC"/>
    <w:multiLevelType w:val="hybridMultilevel"/>
    <w:tmpl w:val="3FD67E0C"/>
    <w:lvl w:ilvl="0" w:tplc="17CEB0DE">
      <w:start w:val="1"/>
      <w:numFmt w:val="decimal"/>
      <w:lvlText w:val="%1."/>
      <w:lvlJc w:val="left"/>
      <w:pPr>
        <w:ind w:left="720" w:hanging="360"/>
      </w:pPr>
      <w:rPr>
        <w:rFonts w:ascii="Calibri" w:hAnsi="Calibri" w:hint="default"/>
        <w:color w:val="auto"/>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5B98118B"/>
    <w:multiLevelType w:val="hybridMultilevel"/>
    <w:tmpl w:val="65249106"/>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5E245FFB"/>
    <w:multiLevelType w:val="hybridMultilevel"/>
    <w:tmpl w:val="E25C6AA2"/>
    <w:lvl w:ilvl="0" w:tplc="DC043364">
      <w:start w:val="1"/>
      <w:numFmt w:val="decimal"/>
      <w:lvlText w:val="%1."/>
      <w:lvlJc w:val="left"/>
      <w:pPr>
        <w:ind w:left="1070" w:hanging="360"/>
      </w:pPr>
      <w:rPr>
        <w:rFonts w:ascii="Times New Roman" w:eastAsiaTheme="minorHAnsi" w:hAnsi="Times New Roman" w:cs="Times New Roman"/>
        <w:b/>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3">
    <w:nsid w:val="6B3D60B6"/>
    <w:multiLevelType w:val="hybridMultilevel"/>
    <w:tmpl w:val="F9B67DDE"/>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4">
    <w:nsid w:val="6DE2522C"/>
    <w:multiLevelType w:val="hybridMultilevel"/>
    <w:tmpl w:val="6B482A60"/>
    <w:lvl w:ilvl="0" w:tplc="3EDCD6B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6DF40419"/>
    <w:multiLevelType w:val="hybridMultilevel"/>
    <w:tmpl w:val="177098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44D0E63"/>
    <w:multiLevelType w:val="hybridMultilevel"/>
    <w:tmpl w:val="191A7C88"/>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7">
    <w:nsid w:val="76F02F02"/>
    <w:multiLevelType w:val="hybridMultilevel"/>
    <w:tmpl w:val="22CE8D8C"/>
    <w:lvl w:ilvl="0" w:tplc="1B889A00">
      <w:start w:val="1"/>
      <w:numFmt w:val="bullet"/>
      <w:lvlText w:val=""/>
      <w:lvlJc w:val="left"/>
      <w:pPr>
        <w:ind w:left="1428" w:hanging="360"/>
      </w:pPr>
      <w:rPr>
        <w:rFonts w:ascii="Symbol" w:hAnsi="Symbol" w:hint="default"/>
        <w:sz w:val="24"/>
        <w:szCs w:val="24"/>
      </w:rPr>
    </w:lvl>
    <w:lvl w:ilvl="1" w:tplc="C7FED82C">
      <w:numFmt w:val="bullet"/>
      <w:lvlText w:val="•"/>
      <w:lvlJc w:val="left"/>
      <w:pPr>
        <w:ind w:left="2493" w:hanging="705"/>
      </w:pPr>
      <w:rPr>
        <w:rFonts w:ascii="Times New Roman" w:eastAsia="Calibri" w:hAnsi="Times New Roman" w:cs="Times New Roman"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8">
    <w:nsid w:val="77891ED6"/>
    <w:multiLevelType w:val="hybridMultilevel"/>
    <w:tmpl w:val="4C829220"/>
    <w:lvl w:ilvl="0" w:tplc="04020001">
      <w:start w:val="1"/>
      <w:numFmt w:val="bullet"/>
      <w:lvlText w:val=""/>
      <w:lvlJc w:val="left"/>
      <w:pPr>
        <w:ind w:left="1426" w:hanging="360"/>
      </w:pPr>
      <w:rPr>
        <w:rFonts w:ascii="Symbol" w:hAnsi="Symbol" w:hint="default"/>
      </w:rPr>
    </w:lvl>
    <w:lvl w:ilvl="1" w:tplc="04020003" w:tentative="1">
      <w:start w:val="1"/>
      <w:numFmt w:val="bullet"/>
      <w:lvlText w:val="o"/>
      <w:lvlJc w:val="left"/>
      <w:pPr>
        <w:ind w:left="2146" w:hanging="360"/>
      </w:pPr>
      <w:rPr>
        <w:rFonts w:ascii="Courier New" w:hAnsi="Courier New" w:cs="Courier New" w:hint="default"/>
      </w:rPr>
    </w:lvl>
    <w:lvl w:ilvl="2" w:tplc="04020005" w:tentative="1">
      <w:start w:val="1"/>
      <w:numFmt w:val="bullet"/>
      <w:lvlText w:val=""/>
      <w:lvlJc w:val="left"/>
      <w:pPr>
        <w:ind w:left="2866" w:hanging="360"/>
      </w:pPr>
      <w:rPr>
        <w:rFonts w:ascii="Wingdings" w:hAnsi="Wingdings" w:hint="default"/>
      </w:rPr>
    </w:lvl>
    <w:lvl w:ilvl="3" w:tplc="04020001" w:tentative="1">
      <w:start w:val="1"/>
      <w:numFmt w:val="bullet"/>
      <w:lvlText w:val=""/>
      <w:lvlJc w:val="left"/>
      <w:pPr>
        <w:ind w:left="3586" w:hanging="360"/>
      </w:pPr>
      <w:rPr>
        <w:rFonts w:ascii="Symbol" w:hAnsi="Symbol" w:hint="default"/>
      </w:rPr>
    </w:lvl>
    <w:lvl w:ilvl="4" w:tplc="04020003" w:tentative="1">
      <w:start w:val="1"/>
      <w:numFmt w:val="bullet"/>
      <w:lvlText w:val="o"/>
      <w:lvlJc w:val="left"/>
      <w:pPr>
        <w:ind w:left="4306" w:hanging="360"/>
      </w:pPr>
      <w:rPr>
        <w:rFonts w:ascii="Courier New" w:hAnsi="Courier New" w:cs="Courier New" w:hint="default"/>
      </w:rPr>
    </w:lvl>
    <w:lvl w:ilvl="5" w:tplc="04020005" w:tentative="1">
      <w:start w:val="1"/>
      <w:numFmt w:val="bullet"/>
      <w:lvlText w:val=""/>
      <w:lvlJc w:val="left"/>
      <w:pPr>
        <w:ind w:left="5026" w:hanging="360"/>
      </w:pPr>
      <w:rPr>
        <w:rFonts w:ascii="Wingdings" w:hAnsi="Wingdings" w:hint="default"/>
      </w:rPr>
    </w:lvl>
    <w:lvl w:ilvl="6" w:tplc="04020001" w:tentative="1">
      <w:start w:val="1"/>
      <w:numFmt w:val="bullet"/>
      <w:lvlText w:val=""/>
      <w:lvlJc w:val="left"/>
      <w:pPr>
        <w:ind w:left="5746" w:hanging="360"/>
      </w:pPr>
      <w:rPr>
        <w:rFonts w:ascii="Symbol" w:hAnsi="Symbol" w:hint="default"/>
      </w:rPr>
    </w:lvl>
    <w:lvl w:ilvl="7" w:tplc="04020003" w:tentative="1">
      <w:start w:val="1"/>
      <w:numFmt w:val="bullet"/>
      <w:lvlText w:val="o"/>
      <w:lvlJc w:val="left"/>
      <w:pPr>
        <w:ind w:left="6466" w:hanging="360"/>
      </w:pPr>
      <w:rPr>
        <w:rFonts w:ascii="Courier New" w:hAnsi="Courier New" w:cs="Courier New" w:hint="default"/>
      </w:rPr>
    </w:lvl>
    <w:lvl w:ilvl="8" w:tplc="04020005" w:tentative="1">
      <w:start w:val="1"/>
      <w:numFmt w:val="bullet"/>
      <w:lvlText w:val=""/>
      <w:lvlJc w:val="left"/>
      <w:pPr>
        <w:ind w:left="7186" w:hanging="360"/>
      </w:pPr>
      <w:rPr>
        <w:rFonts w:ascii="Wingdings" w:hAnsi="Wingdings" w:hint="default"/>
      </w:rPr>
    </w:lvl>
  </w:abstractNum>
  <w:num w:numId="1">
    <w:abstractNumId w:val="11"/>
  </w:num>
  <w:num w:numId="2">
    <w:abstractNumId w:val="17"/>
  </w:num>
  <w:num w:numId="3">
    <w:abstractNumId w:val="5"/>
  </w:num>
  <w:num w:numId="4">
    <w:abstractNumId w:val="8"/>
  </w:num>
  <w:num w:numId="5">
    <w:abstractNumId w:val="6"/>
  </w:num>
  <w:num w:numId="6">
    <w:abstractNumId w:val="2"/>
  </w:num>
  <w:num w:numId="7">
    <w:abstractNumId w:val="10"/>
  </w:num>
  <w:num w:numId="8">
    <w:abstractNumId w:val="4"/>
  </w:num>
  <w:num w:numId="9">
    <w:abstractNumId w:val="1"/>
  </w:num>
  <w:num w:numId="10">
    <w:abstractNumId w:val="7"/>
  </w:num>
  <w:num w:numId="11">
    <w:abstractNumId w:val="9"/>
  </w:num>
  <w:num w:numId="12">
    <w:abstractNumId w:val="18"/>
  </w:num>
  <w:num w:numId="13">
    <w:abstractNumId w:val="13"/>
  </w:num>
  <w:num w:numId="14">
    <w:abstractNumId w:val="3"/>
  </w:num>
  <w:num w:numId="15">
    <w:abstractNumId w:val="16"/>
  </w:num>
  <w:num w:numId="16">
    <w:abstractNumId w:val="12"/>
  </w:num>
  <w:num w:numId="17">
    <w:abstractNumId w:val="0"/>
  </w:num>
  <w:num w:numId="18">
    <w:abstractNumId w:val="14"/>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4BB"/>
    <w:rsid w:val="00043CDB"/>
    <w:rsid w:val="00065965"/>
    <w:rsid w:val="001C735A"/>
    <w:rsid w:val="001D6FE1"/>
    <w:rsid w:val="002B04BB"/>
    <w:rsid w:val="003A5413"/>
    <w:rsid w:val="00424675"/>
    <w:rsid w:val="00426466"/>
    <w:rsid w:val="00505F5E"/>
    <w:rsid w:val="00514726"/>
    <w:rsid w:val="005A083F"/>
    <w:rsid w:val="005E7B87"/>
    <w:rsid w:val="006128A0"/>
    <w:rsid w:val="0064495F"/>
    <w:rsid w:val="00672DBB"/>
    <w:rsid w:val="006C7422"/>
    <w:rsid w:val="00713B0F"/>
    <w:rsid w:val="008752BA"/>
    <w:rsid w:val="008A1E18"/>
    <w:rsid w:val="0096741A"/>
    <w:rsid w:val="00A71605"/>
    <w:rsid w:val="00A72C00"/>
    <w:rsid w:val="00AD3944"/>
    <w:rsid w:val="00C465BE"/>
    <w:rsid w:val="00C60187"/>
    <w:rsid w:val="00C9195B"/>
    <w:rsid w:val="00D43B66"/>
    <w:rsid w:val="00E02948"/>
    <w:rsid w:val="00E06B0A"/>
    <w:rsid w:val="00E32F0F"/>
    <w:rsid w:val="00F14C0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41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413"/>
    <w:pPr>
      <w:ind w:left="720"/>
      <w:contextualSpacing/>
    </w:pPr>
  </w:style>
  <w:style w:type="numbering" w:customStyle="1" w:styleId="1">
    <w:name w:val="Без списък1"/>
    <w:next w:val="a2"/>
    <w:semiHidden/>
    <w:unhideWhenUsed/>
    <w:rsid w:val="00D43B66"/>
  </w:style>
  <w:style w:type="paragraph" w:customStyle="1" w:styleId="CharChar">
    <w:name w:val="Знак Знак Char Знак Знак Char Знак Знак"/>
    <w:basedOn w:val="a"/>
    <w:rsid w:val="00D43B66"/>
    <w:pPr>
      <w:tabs>
        <w:tab w:val="left" w:pos="709"/>
      </w:tabs>
      <w:spacing w:after="0" w:line="240" w:lineRule="auto"/>
    </w:pPr>
    <w:rPr>
      <w:rFonts w:ascii="Tahoma" w:eastAsia="Times New Roman" w:hAnsi="Tahoma"/>
      <w:sz w:val="24"/>
      <w:szCs w:val="24"/>
      <w:lang w:val="pl-PL" w:eastAsia="pl-PL"/>
    </w:rPr>
  </w:style>
  <w:style w:type="paragraph" w:styleId="a4">
    <w:name w:val="footer"/>
    <w:basedOn w:val="a"/>
    <w:link w:val="a5"/>
    <w:rsid w:val="00D43B66"/>
    <w:pPr>
      <w:tabs>
        <w:tab w:val="center" w:pos="4536"/>
        <w:tab w:val="right" w:pos="9072"/>
      </w:tabs>
      <w:spacing w:after="0" w:line="240" w:lineRule="auto"/>
    </w:pPr>
    <w:rPr>
      <w:rFonts w:ascii="Times New Roman" w:eastAsia="Times New Roman" w:hAnsi="Times New Roman"/>
      <w:sz w:val="24"/>
      <w:szCs w:val="24"/>
      <w:lang w:eastAsia="bg-BG"/>
    </w:rPr>
  </w:style>
  <w:style w:type="character" w:customStyle="1" w:styleId="a5">
    <w:name w:val="Долен колонтитул Знак"/>
    <w:basedOn w:val="a0"/>
    <w:link w:val="a4"/>
    <w:rsid w:val="00D43B66"/>
    <w:rPr>
      <w:rFonts w:ascii="Times New Roman" w:eastAsia="Times New Roman" w:hAnsi="Times New Roman" w:cs="Times New Roman"/>
      <w:sz w:val="24"/>
      <w:szCs w:val="24"/>
      <w:lang w:eastAsia="bg-BG"/>
    </w:rPr>
  </w:style>
  <w:style w:type="character" w:styleId="a6">
    <w:name w:val="page number"/>
    <w:basedOn w:val="a0"/>
    <w:rsid w:val="00D43B66"/>
  </w:style>
  <w:style w:type="paragraph" w:styleId="a7">
    <w:name w:val="Balloon Text"/>
    <w:basedOn w:val="a"/>
    <w:link w:val="a8"/>
    <w:semiHidden/>
    <w:rsid w:val="00D43B66"/>
    <w:pPr>
      <w:spacing w:after="0" w:line="240" w:lineRule="auto"/>
    </w:pPr>
    <w:rPr>
      <w:rFonts w:ascii="Tahoma" w:eastAsia="Times New Roman" w:hAnsi="Tahoma" w:cs="Tahoma"/>
      <w:sz w:val="16"/>
      <w:szCs w:val="16"/>
      <w:lang w:eastAsia="bg-BG"/>
    </w:rPr>
  </w:style>
  <w:style w:type="character" w:customStyle="1" w:styleId="a8">
    <w:name w:val="Изнесен текст Знак"/>
    <w:basedOn w:val="a0"/>
    <w:link w:val="a7"/>
    <w:semiHidden/>
    <w:rsid w:val="00D43B66"/>
    <w:rPr>
      <w:rFonts w:ascii="Tahoma" w:eastAsia="Times New Roman" w:hAnsi="Tahoma" w:cs="Tahoma"/>
      <w:sz w:val="16"/>
      <w:szCs w:val="16"/>
      <w:lang w:eastAsia="bg-BG"/>
    </w:rPr>
  </w:style>
  <w:style w:type="paragraph" w:styleId="a9">
    <w:name w:val="Body Text"/>
    <w:basedOn w:val="a"/>
    <w:link w:val="aa"/>
    <w:rsid w:val="00D43B66"/>
    <w:pPr>
      <w:tabs>
        <w:tab w:val="left" w:pos="0"/>
      </w:tabs>
      <w:spacing w:after="0" w:line="240" w:lineRule="auto"/>
      <w:jc w:val="both"/>
    </w:pPr>
    <w:rPr>
      <w:rFonts w:ascii="Times New Roman" w:eastAsia="Times New Roman" w:hAnsi="Times New Roman"/>
      <w:sz w:val="24"/>
      <w:szCs w:val="20"/>
    </w:rPr>
  </w:style>
  <w:style w:type="character" w:customStyle="1" w:styleId="aa">
    <w:name w:val="Основен текст Знак"/>
    <w:basedOn w:val="a0"/>
    <w:link w:val="a9"/>
    <w:rsid w:val="00D43B66"/>
    <w:rPr>
      <w:rFonts w:ascii="Times New Roman" w:eastAsia="Times New Roman" w:hAnsi="Times New Roman" w:cs="Times New Roman"/>
      <w:sz w:val="24"/>
      <w:szCs w:val="20"/>
    </w:rPr>
  </w:style>
  <w:style w:type="paragraph" w:customStyle="1" w:styleId="14">
    <w:name w:val="Нормален+14"/>
    <w:basedOn w:val="3"/>
    <w:rsid w:val="00D43B66"/>
    <w:pPr>
      <w:spacing w:after="0"/>
      <w:jc w:val="both"/>
    </w:pPr>
    <w:rPr>
      <w:sz w:val="22"/>
      <w:szCs w:val="20"/>
      <w:lang w:eastAsia="en-US"/>
    </w:rPr>
  </w:style>
  <w:style w:type="paragraph" w:styleId="3">
    <w:name w:val="Body Text 3"/>
    <w:basedOn w:val="a"/>
    <w:link w:val="30"/>
    <w:rsid w:val="00D43B66"/>
    <w:pPr>
      <w:spacing w:after="120" w:line="240" w:lineRule="auto"/>
    </w:pPr>
    <w:rPr>
      <w:rFonts w:ascii="Times New Roman" w:eastAsia="Times New Roman" w:hAnsi="Times New Roman"/>
      <w:sz w:val="16"/>
      <w:szCs w:val="16"/>
      <w:lang w:eastAsia="bg-BG"/>
    </w:rPr>
  </w:style>
  <w:style w:type="character" w:customStyle="1" w:styleId="30">
    <w:name w:val="Основен текст 3 Знак"/>
    <w:basedOn w:val="a0"/>
    <w:link w:val="3"/>
    <w:rsid w:val="00D43B66"/>
    <w:rPr>
      <w:rFonts w:ascii="Times New Roman" w:eastAsia="Times New Roman" w:hAnsi="Times New Roman" w:cs="Times New Roman"/>
      <w:sz w:val="16"/>
      <w:szCs w:val="16"/>
      <w:lang w:eastAsia="bg-BG"/>
    </w:rPr>
  </w:style>
  <w:style w:type="paragraph" w:styleId="2">
    <w:name w:val="Body Text 2"/>
    <w:basedOn w:val="a"/>
    <w:link w:val="20"/>
    <w:rsid w:val="00D43B66"/>
    <w:pPr>
      <w:spacing w:after="120" w:line="480" w:lineRule="auto"/>
    </w:pPr>
    <w:rPr>
      <w:rFonts w:ascii="Times New Roman" w:eastAsia="Times New Roman" w:hAnsi="Times New Roman"/>
      <w:sz w:val="24"/>
      <w:szCs w:val="24"/>
      <w:lang w:eastAsia="bg-BG"/>
    </w:rPr>
  </w:style>
  <w:style w:type="character" w:customStyle="1" w:styleId="20">
    <w:name w:val="Основен текст 2 Знак"/>
    <w:basedOn w:val="a0"/>
    <w:link w:val="2"/>
    <w:rsid w:val="00D43B66"/>
    <w:rPr>
      <w:rFonts w:ascii="Times New Roman" w:eastAsia="Times New Roman" w:hAnsi="Times New Roman" w:cs="Times New Roman"/>
      <w:sz w:val="24"/>
      <w:szCs w:val="24"/>
      <w:lang w:eastAsia="bg-BG"/>
    </w:rPr>
  </w:style>
  <w:style w:type="paragraph" w:customStyle="1" w:styleId="Default">
    <w:name w:val="Default"/>
    <w:rsid w:val="00D43B66"/>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ab">
    <w:name w:val="header"/>
    <w:basedOn w:val="a"/>
    <w:link w:val="ac"/>
    <w:rsid w:val="00D43B66"/>
    <w:pPr>
      <w:tabs>
        <w:tab w:val="center" w:pos="4536"/>
        <w:tab w:val="right" w:pos="9072"/>
      </w:tabs>
      <w:spacing w:after="0" w:line="240" w:lineRule="auto"/>
    </w:pPr>
    <w:rPr>
      <w:rFonts w:ascii="Times New Roman" w:eastAsia="Times New Roman" w:hAnsi="Times New Roman"/>
      <w:sz w:val="24"/>
      <w:szCs w:val="24"/>
      <w:lang w:eastAsia="bg-BG"/>
    </w:rPr>
  </w:style>
  <w:style w:type="character" w:customStyle="1" w:styleId="ac">
    <w:name w:val="Горен колонтитул Знак"/>
    <w:basedOn w:val="a0"/>
    <w:link w:val="ab"/>
    <w:rsid w:val="00D43B66"/>
    <w:rPr>
      <w:rFonts w:ascii="Times New Roman" w:eastAsia="Times New Roman" w:hAnsi="Times New Roman" w:cs="Times New Roman"/>
      <w:sz w:val="24"/>
      <w:szCs w:val="24"/>
      <w:lang w:eastAsia="bg-BG"/>
    </w:rPr>
  </w:style>
  <w:style w:type="table" w:styleId="ad">
    <w:name w:val="Table Grid"/>
    <w:basedOn w:val="a1"/>
    <w:uiPriority w:val="59"/>
    <w:rsid w:val="00424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41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413"/>
    <w:pPr>
      <w:ind w:left="720"/>
      <w:contextualSpacing/>
    </w:pPr>
  </w:style>
  <w:style w:type="numbering" w:customStyle="1" w:styleId="1">
    <w:name w:val="Без списък1"/>
    <w:next w:val="a2"/>
    <w:semiHidden/>
    <w:unhideWhenUsed/>
    <w:rsid w:val="00D43B66"/>
  </w:style>
  <w:style w:type="paragraph" w:customStyle="1" w:styleId="CharChar">
    <w:name w:val="Знак Знак Char Знак Знак Char Знак Знак"/>
    <w:basedOn w:val="a"/>
    <w:rsid w:val="00D43B66"/>
    <w:pPr>
      <w:tabs>
        <w:tab w:val="left" w:pos="709"/>
      </w:tabs>
      <w:spacing w:after="0" w:line="240" w:lineRule="auto"/>
    </w:pPr>
    <w:rPr>
      <w:rFonts w:ascii="Tahoma" w:eastAsia="Times New Roman" w:hAnsi="Tahoma"/>
      <w:sz w:val="24"/>
      <w:szCs w:val="24"/>
      <w:lang w:val="pl-PL" w:eastAsia="pl-PL"/>
    </w:rPr>
  </w:style>
  <w:style w:type="paragraph" w:styleId="a4">
    <w:name w:val="footer"/>
    <w:basedOn w:val="a"/>
    <w:link w:val="a5"/>
    <w:rsid w:val="00D43B66"/>
    <w:pPr>
      <w:tabs>
        <w:tab w:val="center" w:pos="4536"/>
        <w:tab w:val="right" w:pos="9072"/>
      </w:tabs>
      <w:spacing w:after="0" w:line="240" w:lineRule="auto"/>
    </w:pPr>
    <w:rPr>
      <w:rFonts w:ascii="Times New Roman" w:eastAsia="Times New Roman" w:hAnsi="Times New Roman"/>
      <w:sz w:val="24"/>
      <w:szCs w:val="24"/>
      <w:lang w:eastAsia="bg-BG"/>
    </w:rPr>
  </w:style>
  <w:style w:type="character" w:customStyle="1" w:styleId="a5">
    <w:name w:val="Долен колонтитул Знак"/>
    <w:basedOn w:val="a0"/>
    <w:link w:val="a4"/>
    <w:rsid w:val="00D43B66"/>
    <w:rPr>
      <w:rFonts w:ascii="Times New Roman" w:eastAsia="Times New Roman" w:hAnsi="Times New Roman" w:cs="Times New Roman"/>
      <w:sz w:val="24"/>
      <w:szCs w:val="24"/>
      <w:lang w:eastAsia="bg-BG"/>
    </w:rPr>
  </w:style>
  <w:style w:type="character" w:styleId="a6">
    <w:name w:val="page number"/>
    <w:basedOn w:val="a0"/>
    <w:rsid w:val="00D43B66"/>
  </w:style>
  <w:style w:type="paragraph" w:styleId="a7">
    <w:name w:val="Balloon Text"/>
    <w:basedOn w:val="a"/>
    <w:link w:val="a8"/>
    <w:semiHidden/>
    <w:rsid w:val="00D43B66"/>
    <w:pPr>
      <w:spacing w:after="0" w:line="240" w:lineRule="auto"/>
    </w:pPr>
    <w:rPr>
      <w:rFonts w:ascii="Tahoma" w:eastAsia="Times New Roman" w:hAnsi="Tahoma" w:cs="Tahoma"/>
      <w:sz w:val="16"/>
      <w:szCs w:val="16"/>
      <w:lang w:eastAsia="bg-BG"/>
    </w:rPr>
  </w:style>
  <w:style w:type="character" w:customStyle="1" w:styleId="a8">
    <w:name w:val="Изнесен текст Знак"/>
    <w:basedOn w:val="a0"/>
    <w:link w:val="a7"/>
    <w:semiHidden/>
    <w:rsid w:val="00D43B66"/>
    <w:rPr>
      <w:rFonts w:ascii="Tahoma" w:eastAsia="Times New Roman" w:hAnsi="Tahoma" w:cs="Tahoma"/>
      <w:sz w:val="16"/>
      <w:szCs w:val="16"/>
      <w:lang w:eastAsia="bg-BG"/>
    </w:rPr>
  </w:style>
  <w:style w:type="paragraph" w:styleId="a9">
    <w:name w:val="Body Text"/>
    <w:basedOn w:val="a"/>
    <w:link w:val="aa"/>
    <w:rsid w:val="00D43B66"/>
    <w:pPr>
      <w:tabs>
        <w:tab w:val="left" w:pos="0"/>
      </w:tabs>
      <w:spacing w:after="0" w:line="240" w:lineRule="auto"/>
      <w:jc w:val="both"/>
    </w:pPr>
    <w:rPr>
      <w:rFonts w:ascii="Times New Roman" w:eastAsia="Times New Roman" w:hAnsi="Times New Roman"/>
      <w:sz w:val="24"/>
      <w:szCs w:val="20"/>
    </w:rPr>
  </w:style>
  <w:style w:type="character" w:customStyle="1" w:styleId="aa">
    <w:name w:val="Основен текст Знак"/>
    <w:basedOn w:val="a0"/>
    <w:link w:val="a9"/>
    <w:rsid w:val="00D43B66"/>
    <w:rPr>
      <w:rFonts w:ascii="Times New Roman" w:eastAsia="Times New Roman" w:hAnsi="Times New Roman" w:cs="Times New Roman"/>
      <w:sz w:val="24"/>
      <w:szCs w:val="20"/>
    </w:rPr>
  </w:style>
  <w:style w:type="paragraph" w:customStyle="1" w:styleId="14">
    <w:name w:val="Нормален+14"/>
    <w:basedOn w:val="3"/>
    <w:rsid w:val="00D43B66"/>
    <w:pPr>
      <w:spacing w:after="0"/>
      <w:jc w:val="both"/>
    </w:pPr>
    <w:rPr>
      <w:sz w:val="22"/>
      <w:szCs w:val="20"/>
      <w:lang w:eastAsia="en-US"/>
    </w:rPr>
  </w:style>
  <w:style w:type="paragraph" w:styleId="3">
    <w:name w:val="Body Text 3"/>
    <w:basedOn w:val="a"/>
    <w:link w:val="30"/>
    <w:rsid w:val="00D43B66"/>
    <w:pPr>
      <w:spacing w:after="120" w:line="240" w:lineRule="auto"/>
    </w:pPr>
    <w:rPr>
      <w:rFonts w:ascii="Times New Roman" w:eastAsia="Times New Roman" w:hAnsi="Times New Roman"/>
      <w:sz w:val="16"/>
      <w:szCs w:val="16"/>
      <w:lang w:eastAsia="bg-BG"/>
    </w:rPr>
  </w:style>
  <w:style w:type="character" w:customStyle="1" w:styleId="30">
    <w:name w:val="Основен текст 3 Знак"/>
    <w:basedOn w:val="a0"/>
    <w:link w:val="3"/>
    <w:rsid w:val="00D43B66"/>
    <w:rPr>
      <w:rFonts w:ascii="Times New Roman" w:eastAsia="Times New Roman" w:hAnsi="Times New Roman" w:cs="Times New Roman"/>
      <w:sz w:val="16"/>
      <w:szCs w:val="16"/>
      <w:lang w:eastAsia="bg-BG"/>
    </w:rPr>
  </w:style>
  <w:style w:type="paragraph" w:styleId="2">
    <w:name w:val="Body Text 2"/>
    <w:basedOn w:val="a"/>
    <w:link w:val="20"/>
    <w:rsid w:val="00D43B66"/>
    <w:pPr>
      <w:spacing w:after="120" w:line="480" w:lineRule="auto"/>
    </w:pPr>
    <w:rPr>
      <w:rFonts w:ascii="Times New Roman" w:eastAsia="Times New Roman" w:hAnsi="Times New Roman"/>
      <w:sz w:val="24"/>
      <w:szCs w:val="24"/>
      <w:lang w:eastAsia="bg-BG"/>
    </w:rPr>
  </w:style>
  <w:style w:type="character" w:customStyle="1" w:styleId="20">
    <w:name w:val="Основен текст 2 Знак"/>
    <w:basedOn w:val="a0"/>
    <w:link w:val="2"/>
    <w:rsid w:val="00D43B66"/>
    <w:rPr>
      <w:rFonts w:ascii="Times New Roman" w:eastAsia="Times New Roman" w:hAnsi="Times New Roman" w:cs="Times New Roman"/>
      <w:sz w:val="24"/>
      <w:szCs w:val="24"/>
      <w:lang w:eastAsia="bg-BG"/>
    </w:rPr>
  </w:style>
  <w:style w:type="paragraph" w:customStyle="1" w:styleId="Default">
    <w:name w:val="Default"/>
    <w:rsid w:val="00D43B66"/>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ab">
    <w:name w:val="header"/>
    <w:basedOn w:val="a"/>
    <w:link w:val="ac"/>
    <w:rsid w:val="00D43B66"/>
    <w:pPr>
      <w:tabs>
        <w:tab w:val="center" w:pos="4536"/>
        <w:tab w:val="right" w:pos="9072"/>
      </w:tabs>
      <w:spacing w:after="0" w:line="240" w:lineRule="auto"/>
    </w:pPr>
    <w:rPr>
      <w:rFonts w:ascii="Times New Roman" w:eastAsia="Times New Roman" w:hAnsi="Times New Roman"/>
      <w:sz w:val="24"/>
      <w:szCs w:val="24"/>
      <w:lang w:eastAsia="bg-BG"/>
    </w:rPr>
  </w:style>
  <w:style w:type="character" w:customStyle="1" w:styleId="ac">
    <w:name w:val="Горен колонтитул Знак"/>
    <w:basedOn w:val="a0"/>
    <w:link w:val="ab"/>
    <w:rsid w:val="00D43B66"/>
    <w:rPr>
      <w:rFonts w:ascii="Times New Roman" w:eastAsia="Times New Roman" w:hAnsi="Times New Roman" w:cs="Times New Roman"/>
      <w:sz w:val="24"/>
      <w:szCs w:val="24"/>
      <w:lang w:eastAsia="bg-BG"/>
    </w:rPr>
  </w:style>
  <w:style w:type="table" w:styleId="ad">
    <w:name w:val="Table Grid"/>
    <w:basedOn w:val="a1"/>
    <w:uiPriority w:val="59"/>
    <w:rsid w:val="00424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fin.bg/upload/53830/104_22.pdf" TargetMode="External"/><Relationship Id="rId13" Type="http://schemas.openxmlformats.org/officeDocument/2006/relationships/image" Target="media/image4.emf"/><Relationship Id="rId18"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oleObject" Target="embeddings/Microsoft_Excel_97-2003_Worksheet1.xls"/><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apis://NORM|4499|8|3|" TargetMode="Externa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apis://NORM|4499|8|3|" TargetMode="External"/><Relationship Id="rId23" Type="http://schemas.openxmlformats.org/officeDocument/2006/relationships/theme" Target="theme/theme1.xml"/><Relationship Id="rId10" Type="http://schemas.openxmlformats.org/officeDocument/2006/relationships/hyperlink" Target="https://www.minfin.bg/upload/55751/108-69_23.pdf" TargetMode="Externa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https://www.minfin.bg/upload/55189/Zakon+za+izmenenie+i+dopalnenie.pdf"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18736</Words>
  <Characters>106801</Characters>
  <Application>Microsoft Office Word</Application>
  <DocSecurity>0</DocSecurity>
  <Lines>890</Lines>
  <Paragraphs>250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125287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Едибе Ахмедова</dc:creator>
  <cp:lastModifiedBy>Едибе Ахмедова</cp:lastModifiedBy>
  <cp:revision>3</cp:revision>
  <dcterms:created xsi:type="dcterms:W3CDTF">2026-07-14T13:29:00Z</dcterms:created>
  <dcterms:modified xsi:type="dcterms:W3CDTF">2026-07-14T13:30:00Z</dcterms:modified>
</cp:coreProperties>
</file>