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FB2" w:rsidRPr="00643FB2" w:rsidRDefault="000B3D93" w:rsidP="00936CBB">
      <w:pPr>
        <w:spacing w:after="0" w:line="240" w:lineRule="auto"/>
        <w:ind w:left="283"/>
        <w:jc w:val="center"/>
        <w:rPr>
          <w:rFonts w:ascii="Times New Roman" w:eastAsia="Times New Roman" w:hAnsi="Times New Roman" w:cs="Times New Roman"/>
          <w:b/>
          <w:sz w:val="48"/>
          <w:szCs w:val="48"/>
          <w:u w:val="single"/>
        </w:rPr>
      </w:pPr>
      <w:r>
        <w:rPr>
          <w:rFonts w:ascii="Times New Roman" w:eastAsia="Times New Roman" w:hAnsi="Times New Roman" w:cs="Times New Roman"/>
          <w:b/>
          <w:sz w:val="48"/>
          <w:szCs w:val="48"/>
          <w:u w:val="single"/>
        </w:rPr>
        <w:t xml:space="preserve"> </w:t>
      </w:r>
      <w:r w:rsidR="00643FB2">
        <w:rPr>
          <w:rFonts w:ascii="Times New Roman" w:eastAsia="Times New Roman" w:hAnsi="Times New Roman" w:cs="Times New Roman"/>
          <w:b/>
          <w:sz w:val="48"/>
          <w:szCs w:val="48"/>
          <w:u w:val="single"/>
        </w:rPr>
        <w:t>ОБЩИНСКИ СЪВЕТ-РАЗГРАД</w:t>
      </w:r>
    </w:p>
    <w:p w:rsidR="00643FB2" w:rsidRDefault="00643FB2" w:rsidP="00936CBB">
      <w:pPr>
        <w:spacing w:after="0" w:line="240" w:lineRule="auto"/>
        <w:ind w:left="283"/>
        <w:jc w:val="center"/>
        <w:rPr>
          <w:rFonts w:ascii="Times New Roman" w:eastAsia="Times New Roman" w:hAnsi="Times New Roman" w:cs="Times New Roman"/>
          <w:b/>
          <w:sz w:val="32"/>
          <w:szCs w:val="32"/>
          <w:lang w:val="en-US"/>
        </w:rPr>
      </w:pPr>
    </w:p>
    <w:p w:rsidR="00643FB2" w:rsidRDefault="00643FB2" w:rsidP="00936CBB">
      <w:pPr>
        <w:spacing w:after="0" w:line="240" w:lineRule="auto"/>
        <w:ind w:left="283"/>
        <w:jc w:val="center"/>
        <w:rPr>
          <w:rFonts w:ascii="Times New Roman" w:eastAsia="Times New Roman" w:hAnsi="Times New Roman" w:cs="Times New Roman"/>
          <w:b/>
          <w:sz w:val="32"/>
          <w:szCs w:val="32"/>
        </w:rPr>
      </w:pPr>
    </w:p>
    <w:p w:rsidR="00643FB2" w:rsidRDefault="00643FB2" w:rsidP="00936CBB">
      <w:pPr>
        <w:spacing w:after="0" w:line="240" w:lineRule="auto"/>
        <w:ind w:left="283"/>
        <w:jc w:val="center"/>
        <w:rPr>
          <w:rFonts w:ascii="Times New Roman" w:eastAsia="Times New Roman" w:hAnsi="Times New Roman" w:cs="Times New Roman"/>
          <w:b/>
          <w:sz w:val="32"/>
          <w:szCs w:val="32"/>
        </w:rPr>
      </w:pPr>
    </w:p>
    <w:p w:rsidR="00643FB2" w:rsidRDefault="00643FB2" w:rsidP="00936CBB">
      <w:pPr>
        <w:spacing w:after="0" w:line="240" w:lineRule="auto"/>
        <w:ind w:left="283"/>
        <w:jc w:val="center"/>
        <w:rPr>
          <w:rFonts w:ascii="Times New Roman" w:eastAsia="Times New Roman" w:hAnsi="Times New Roman" w:cs="Times New Roman"/>
          <w:b/>
          <w:sz w:val="32"/>
          <w:szCs w:val="32"/>
        </w:rPr>
      </w:pPr>
    </w:p>
    <w:p w:rsidR="00643FB2" w:rsidRDefault="00643FB2" w:rsidP="00936CBB">
      <w:pPr>
        <w:spacing w:after="0" w:line="240" w:lineRule="auto"/>
        <w:ind w:left="283"/>
        <w:jc w:val="center"/>
        <w:rPr>
          <w:rFonts w:ascii="Times New Roman" w:eastAsia="Times New Roman" w:hAnsi="Times New Roman" w:cs="Times New Roman"/>
          <w:b/>
          <w:sz w:val="32"/>
          <w:szCs w:val="32"/>
        </w:rPr>
      </w:pPr>
    </w:p>
    <w:p w:rsidR="00643FB2" w:rsidRDefault="00643FB2" w:rsidP="00936CBB">
      <w:pPr>
        <w:spacing w:after="0" w:line="240" w:lineRule="auto"/>
        <w:ind w:left="283"/>
        <w:jc w:val="center"/>
        <w:rPr>
          <w:rFonts w:ascii="Times New Roman" w:eastAsia="Times New Roman" w:hAnsi="Times New Roman" w:cs="Times New Roman"/>
          <w:b/>
          <w:sz w:val="32"/>
          <w:szCs w:val="32"/>
        </w:rPr>
      </w:pPr>
      <w:r w:rsidRPr="00643FB2">
        <w:rPr>
          <w:rFonts w:ascii="Times New Roman" w:eastAsia="Times New Roman" w:hAnsi="Times New Roman" w:cs="Times New Roman"/>
          <w:noProof/>
          <w:lang w:eastAsia="bg-BG"/>
        </w:rPr>
        <w:drawing>
          <wp:anchor distT="0" distB="0" distL="0" distR="0" simplePos="0" relativeHeight="251659264" behindDoc="0" locked="0" layoutInCell="1" allowOverlap="1" wp14:anchorId="646A58ED" wp14:editId="5EE25CC1">
            <wp:simplePos x="0" y="0"/>
            <wp:positionH relativeFrom="page">
              <wp:posOffset>2491740</wp:posOffset>
            </wp:positionH>
            <wp:positionV relativeFrom="paragraph">
              <wp:posOffset>60325</wp:posOffset>
            </wp:positionV>
            <wp:extent cx="2423160" cy="243840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423160" cy="2438400"/>
                    </a:xfrm>
                    <a:prstGeom prst="rect">
                      <a:avLst/>
                    </a:prstGeom>
                  </pic:spPr>
                </pic:pic>
              </a:graphicData>
            </a:graphic>
            <wp14:sizeRelH relativeFrom="margin">
              <wp14:pctWidth>0</wp14:pctWidth>
            </wp14:sizeRelH>
            <wp14:sizeRelV relativeFrom="margin">
              <wp14:pctHeight>0</wp14:pctHeight>
            </wp14:sizeRelV>
          </wp:anchor>
        </w:drawing>
      </w:r>
    </w:p>
    <w:p w:rsidR="00643FB2" w:rsidRDefault="00643FB2" w:rsidP="00936CBB">
      <w:pPr>
        <w:spacing w:after="0" w:line="240" w:lineRule="auto"/>
        <w:ind w:left="283"/>
        <w:jc w:val="center"/>
        <w:rPr>
          <w:rFonts w:ascii="Times New Roman" w:eastAsia="Times New Roman" w:hAnsi="Times New Roman" w:cs="Times New Roman"/>
          <w:b/>
          <w:sz w:val="32"/>
          <w:szCs w:val="32"/>
        </w:rPr>
      </w:pPr>
    </w:p>
    <w:p w:rsidR="00643FB2" w:rsidRDefault="00643FB2" w:rsidP="00936CBB">
      <w:pPr>
        <w:spacing w:after="0" w:line="240" w:lineRule="auto"/>
        <w:ind w:left="283"/>
        <w:jc w:val="center"/>
        <w:rPr>
          <w:rFonts w:ascii="Times New Roman" w:eastAsia="Times New Roman" w:hAnsi="Times New Roman" w:cs="Times New Roman"/>
          <w:b/>
          <w:sz w:val="32"/>
          <w:szCs w:val="32"/>
        </w:rPr>
      </w:pPr>
    </w:p>
    <w:p w:rsidR="00643FB2" w:rsidRDefault="00643FB2" w:rsidP="00643FB2">
      <w:pPr>
        <w:spacing w:after="0" w:line="240" w:lineRule="auto"/>
        <w:ind w:left="283"/>
        <w:rPr>
          <w:rFonts w:ascii="Times New Roman" w:eastAsia="Times New Roman" w:hAnsi="Times New Roman" w:cs="Times New Roman"/>
          <w:b/>
          <w:sz w:val="32"/>
          <w:szCs w:val="32"/>
        </w:rPr>
      </w:pPr>
    </w:p>
    <w:p w:rsidR="00643FB2" w:rsidRDefault="00643FB2" w:rsidP="00936CBB">
      <w:pPr>
        <w:spacing w:after="0" w:line="240" w:lineRule="auto"/>
        <w:ind w:left="283"/>
        <w:jc w:val="center"/>
        <w:rPr>
          <w:rFonts w:ascii="Times New Roman" w:eastAsia="Times New Roman" w:hAnsi="Times New Roman" w:cs="Times New Roman"/>
          <w:b/>
          <w:sz w:val="32"/>
          <w:szCs w:val="32"/>
        </w:rPr>
      </w:pPr>
    </w:p>
    <w:p w:rsidR="00643FB2" w:rsidRDefault="00936CBB" w:rsidP="00936CBB">
      <w:pPr>
        <w:spacing w:after="0" w:line="240" w:lineRule="auto"/>
        <w:ind w:left="283"/>
        <w:jc w:val="center"/>
        <w:rPr>
          <w:rFonts w:ascii="Times New Roman" w:eastAsia="Times New Roman" w:hAnsi="Times New Roman" w:cs="Times New Roman"/>
          <w:b/>
          <w:sz w:val="36"/>
          <w:szCs w:val="36"/>
        </w:rPr>
      </w:pPr>
      <w:r w:rsidRPr="00936CBB">
        <w:rPr>
          <w:rFonts w:ascii="Times New Roman" w:eastAsia="Times New Roman" w:hAnsi="Times New Roman" w:cs="Times New Roman"/>
          <w:b/>
          <w:sz w:val="36"/>
          <w:szCs w:val="36"/>
        </w:rPr>
        <w:t xml:space="preserve">Наредба №25 </w:t>
      </w:r>
    </w:p>
    <w:p w:rsidR="00643FB2" w:rsidRDefault="00643FB2" w:rsidP="00936CBB">
      <w:pPr>
        <w:spacing w:after="0" w:line="240" w:lineRule="auto"/>
        <w:ind w:left="283"/>
        <w:jc w:val="center"/>
        <w:rPr>
          <w:rFonts w:ascii="Times New Roman" w:eastAsia="Times New Roman" w:hAnsi="Times New Roman" w:cs="Times New Roman"/>
          <w:b/>
          <w:sz w:val="36"/>
          <w:szCs w:val="36"/>
        </w:rPr>
      </w:pPr>
    </w:p>
    <w:p w:rsidR="00936CBB" w:rsidRPr="00936CBB" w:rsidRDefault="00643FB2" w:rsidP="00936CBB">
      <w:pPr>
        <w:spacing w:after="0" w:line="240" w:lineRule="auto"/>
        <w:ind w:left="283"/>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З</w:t>
      </w:r>
      <w:r w:rsidR="00936CBB" w:rsidRPr="00936CBB">
        <w:rPr>
          <w:rFonts w:ascii="Times New Roman" w:eastAsia="Times New Roman" w:hAnsi="Times New Roman" w:cs="Times New Roman"/>
          <w:b/>
          <w:sz w:val="36"/>
          <w:szCs w:val="36"/>
        </w:rPr>
        <w:t>а условията и реда за финансиране и подпомагане на спортните клубове и туристически</w:t>
      </w:r>
      <w:r w:rsidR="00936CBB" w:rsidRPr="00936CBB">
        <w:rPr>
          <w:rFonts w:ascii="Times New Roman" w:eastAsia="Times New Roman" w:hAnsi="Times New Roman" w:cs="Times New Roman"/>
          <w:b/>
          <w:sz w:val="36"/>
          <w:szCs w:val="36"/>
          <w:lang w:val="en-GB"/>
        </w:rPr>
        <w:t xml:space="preserve"> </w:t>
      </w:r>
      <w:r w:rsidR="00936CBB" w:rsidRPr="00936CBB">
        <w:rPr>
          <w:rFonts w:ascii="Times New Roman" w:eastAsia="Times New Roman" w:hAnsi="Times New Roman" w:cs="Times New Roman"/>
          <w:b/>
          <w:sz w:val="36"/>
          <w:szCs w:val="36"/>
        </w:rPr>
        <w:t>дружества в община Разград</w:t>
      </w:r>
    </w:p>
    <w:p w:rsidR="00936CBB" w:rsidRPr="00936CBB" w:rsidRDefault="00936CBB" w:rsidP="00936CBB">
      <w:pPr>
        <w:spacing w:after="0" w:line="240" w:lineRule="auto"/>
        <w:rPr>
          <w:rFonts w:ascii="Times New Roman" w:eastAsia="Calibri" w:hAnsi="Times New Roman" w:cs="Times New Roman"/>
          <w:sz w:val="24"/>
          <w:szCs w:val="24"/>
        </w:rPr>
      </w:pPr>
    </w:p>
    <w:p w:rsidR="00936CBB" w:rsidRPr="00936CBB" w:rsidRDefault="00936CBB" w:rsidP="00936CBB">
      <w:pPr>
        <w:spacing w:after="0" w:line="240" w:lineRule="auto"/>
        <w:rPr>
          <w:rFonts w:ascii="Times New Roman" w:eastAsia="Calibri" w:hAnsi="Times New Roman" w:cs="Times New Roman"/>
          <w:b/>
          <w:sz w:val="24"/>
          <w:szCs w:val="24"/>
        </w:rPr>
      </w:pPr>
    </w:p>
    <w:p w:rsidR="00936CBB" w:rsidRDefault="00936CBB" w:rsidP="00936CBB">
      <w:pPr>
        <w:spacing w:after="0" w:line="240" w:lineRule="auto"/>
        <w:jc w:val="center"/>
        <w:rPr>
          <w:rFonts w:ascii="Times New Roman" w:eastAsia="Calibri" w:hAnsi="Times New Roman" w:cs="Times New Roman"/>
          <w:b/>
          <w:lang w:val="en-US"/>
        </w:rPr>
      </w:pPr>
    </w:p>
    <w:p w:rsidR="00936CBB" w:rsidRDefault="00936CBB" w:rsidP="00936CBB">
      <w:pPr>
        <w:spacing w:after="0" w:line="240" w:lineRule="auto"/>
        <w:jc w:val="center"/>
        <w:rPr>
          <w:rFonts w:ascii="Times New Roman" w:eastAsia="Calibri" w:hAnsi="Times New Roman" w:cs="Times New Roman"/>
          <w:b/>
          <w:lang w:val="en-US"/>
        </w:rPr>
      </w:pPr>
    </w:p>
    <w:p w:rsidR="00936CBB" w:rsidRDefault="00936CBB" w:rsidP="00936CBB">
      <w:pPr>
        <w:spacing w:after="0" w:line="240" w:lineRule="auto"/>
        <w:jc w:val="center"/>
        <w:rPr>
          <w:rFonts w:ascii="Times New Roman" w:eastAsia="Calibri" w:hAnsi="Times New Roman" w:cs="Times New Roman"/>
          <w:b/>
          <w:lang w:val="en-US"/>
        </w:rPr>
      </w:pPr>
    </w:p>
    <w:p w:rsidR="00936CBB" w:rsidRPr="00507564" w:rsidRDefault="00936CBB" w:rsidP="00936CBB">
      <w:pPr>
        <w:spacing w:after="0" w:line="240" w:lineRule="auto"/>
        <w:jc w:val="center"/>
        <w:rPr>
          <w:rFonts w:ascii="Times New Roman" w:eastAsia="Calibri" w:hAnsi="Times New Roman" w:cs="Times New Roman"/>
          <w:b/>
          <w:color w:val="0D0D0D" w:themeColor="text1" w:themeTint="F2"/>
          <w:sz w:val="28"/>
          <w:szCs w:val="28"/>
          <w:lang w:val="en-US"/>
        </w:rPr>
      </w:pPr>
    </w:p>
    <w:p w:rsidR="00507564" w:rsidRPr="00507564" w:rsidRDefault="00507564" w:rsidP="00507564">
      <w:pPr>
        <w:spacing w:after="0" w:line="240" w:lineRule="auto"/>
        <w:ind w:firstLine="709"/>
        <w:jc w:val="both"/>
        <w:rPr>
          <w:rFonts w:ascii="Times New Roman" w:eastAsia="Times New Roman" w:hAnsi="Times New Roman" w:cs="Times New Roman"/>
          <w:b/>
          <w:i/>
          <w:color w:val="0D0D0D" w:themeColor="text1" w:themeTint="F2"/>
          <w:sz w:val="28"/>
          <w:szCs w:val="28"/>
        </w:rPr>
      </w:pPr>
      <w:r w:rsidRPr="00507564">
        <w:rPr>
          <w:rFonts w:ascii="Times New Roman" w:eastAsia="Times New Roman" w:hAnsi="Times New Roman" w:cs="Times New Roman"/>
          <w:b/>
          <w:i/>
          <w:color w:val="0D0D0D" w:themeColor="text1" w:themeTint="F2"/>
          <w:sz w:val="28"/>
          <w:szCs w:val="28"/>
        </w:rPr>
        <w:t>/Приета с Решение №171 по Протокол №14  от 27.10.2020 г. на Общински съвет-Разград</w:t>
      </w:r>
      <w:r w:rsidR="00B94A51">
        <w:rPr>
          <w:rFonts w:ascii="Times New Roman" w:eastAsia="Times New Roman" w:hAnsi="Times New Roman" w:cs="Times New Roman"/>
          <w:b/>
          <w:i/>
          <w:color w:val="0D0D0D" w:themeColor="text1" w:themeTint="F2"/>
          <w:sz w:val="28"/>
          <w:szCs w:val="28"/>
        </w:rPr>
        <w:t xml:space="preserve">; изм. и доп. с </w:t>
      </w:r>
      <w:r w:rsidR="003E1389">
        <w:rPr>
          <w:rFonts w:ascii="Times New Roman" w:eastAsia="Times New Roman" w:hAnsi="Times New Roman" w:cs="Times New Roman"/>
          <w:b/>
          <w:i/>
          <w:color w:val="0D0D0D" w:themeColor="text1" w:themeTint="F2"/>
          <w:sz w:val="28"/>
          <w:szCs w:val="28"/>
        </w:rPr>
        <w:t>Решение №57</w:t>
      </w:r>
      <w:r w:rsidR="00751406">
        <w:rPr>
          <w:rFonts w:ascii="Times New Roman" w:eastAsia="Times New Roman" w:hAnsi="Times New Roman" w:cs="Times New Roman"/>
          <w:b/>
          <w:i/>
          <w:color w:val="0D0D0D" w:themeColor="text1" w:themeTint="F2"/>
          <w:sz w:val="28"/>
          <w:szCs w:val="28"/>
        </w:rPr>
        <w:t xml:space="preserve"> по Протокол №7  от 26.</w:t>
      </w:r>
      <w:r w:rsidR="003E1389" w:rsidRPr="00507564">
        <w:rPr>
          <w:rFonts w:ascii="Times New Roman" w:eastAsia="Times New Roman" w:hAnsi="Times New Roman" w:cs="Times New Roman"/>
          <w:b/>
          <w:i/>
          <w:color w:val="0D0D0D" w:themeColor="text1" w:themeTint="F2"/>
          <w:sz w:val="28"/>
          <w:szCs w:val="28"/>
        </w:rPr>
        <w:t>0</w:t>
      </w:r>
      <w:r w:rsidR="00751406">
        <w:rPr>
          <w:rFonts w:ascii="Times New Roman" w:eastAsia="Times New Roman" w:hAnsi="Times New Roman" w:cs="Times New Roman"/>
          <w:b/>
          <w:i/>
          <w:color w:val="0D0D0D" w:themeColor="text1" w:themeTint="F2"/>
          <w:sz w:val="28"/>
          <w:szCs w:val="28"/>
        </w:rPr>
        <w:t>3.2024</w:t>
      </w:r>
      <w:r w:rsidR="003E1389" w:rsidRPr="00507564">
        <w:rPr>
          <w:rFonts w:ascii="Times New Roman" w:eastAsia="Times New Roman" w:hAnsi="Times New Roman" w:cs="Times New Roman"/>
          <w:b/>
          <w:i/>
          <w:color w:val="0D0D0D" w:themeColor="text1" w:themeTint="F2"/>
          <w:sz w:val="28"/>
          <w:szCs w:val="28"/>
        </w:rPr>
        <w:t xml:space="preserve"> г. на Общински съвет-Разград</w:t>
      </w:r>
      <w:r w:rsidR="00A11D1C">
        <w:rPr>
          <w:rFonts w:ascii="Times New Roman" w:eastAsia="Times New Roman" w:hAnsi="Times New Roman" w:cs="Times New Roman"/>
          <w:b/>
          <w:i/>
          <w:color w:val="0D0D0D" w:themeColor="text1" w:themeTint="F2"/>
          <w:sz w:val="28"/>
          <w:szCs w:val="28"/>
        </w:rPr>
        <w:t xml:space="preserve">, </w:t>
      </w:r>
      <w:r w:rsidR="00A11D1C">
        <w:rPr>
          <w:rFonts w:ascii="Times New Roman" w:eastAsia="Times New Roman" w:hAnsi="Times New Roman" w:cs="Times New Roman"/>
          <w:b/>
          <w:i/>
          <w:color w:val="0D0D0D" w:themeColor="text1" w:themeTint="F2"/>
          <w:sz w:val="28"/>
          <w:szCs w:val="28"/>
          <w:lang w:val="ru-RU"/>
        </w:rPr>
        <w:t>изм</w:t>
      </w:r>
      <w:r w:rsidR="00A11D1C" w:rsidRPr="00A11D1C">
        <w:rPr>
          <w:rFonts w:ascii="Times New Roman" w:eastAsia="Times New Roman" w:hAnsi="Times New Roman" w:cs="Times New Roman"/>
          <w:b/>
          <w:i/>
          <w:color w:val="0D0D0D" w:themeColor="text1" w:themeTint="F2"/>
          <w:sz w:val="28"/>
          <w:szCs w:val="28"/>
          <w:lang w:val="ru-RU"/>
        </w:rPr>
        <w:t>. с Решение № 344 по Протокол № 25 от 26.08.2025 г. на Об.С</w:t>
      </w:r>
      <w:r w:rsidRPr="00507564">
        <w:rPr>
          <w:rFonts w:ascii="Times New Roman" w:eastAsia="Times New Roman" w:hAnsi="Times New Roman" w:cs="Times New Roman"/>
          <w:b/>
          <w:i/>
          <w:color w:val="0D0D0D" w:themeColor="text1" w:themeTint="F2"/>
          <w:sz w:val="28"/>
          <w:szCs w:val="28"/>
        </w:rPr>
        <w:t>/.</w:t>
      </w:r>
    </w:p>
    <w:p w:rsidR="00936CBB" w:rsidRDefault="00936CBB" w:rsidP="00936CBB">
      <w:pPr>
        <w:spacing w:after="0" w:line="240" w:lineRule="auto"/>
        <w:jc w:val="center"/>
        <w:rPr>
          <w:rFonts w:ascii="Times New Roman" w:eastAsia="Calibri" w:hAnsi="Times New Roman" w:cs="Times New Roman"/>
          <w:b/>
          <w:lang w:val="en-US"/>
        </w:rPr>
      </w:pPr>
    </w:p>
    <w:p w:rsidR="00936CBB" w:rsidRPr="003624C0" w:rsidRDefault="00936CBB" w:rsidP="003624C0">
      <w:pPr>
        <w:spacing w:after="0" w:line="240" w:lineRule="auto"/>
        <w:rPr>
          <w:rFonts w:ascii="Times New Roman" w:eastAsia="Calibri" w:hAnsi="Times New Roman" w:cs="Times New Roman"/>
          <w:b/>
        </w:rPr>
      </w:pPr>
      <w:bookmarkStart w:id="0" w:name="_GoBack"/>
      <w:bookmarkEnd w:id="0"/>
    </w:p>
    <w:p w:rsidR="00936CBB" w:rsidRPr="008A665E" w:rsidRDefault="00936CBB" w:rsidP="008A665E">
      <w:pPr>
        <w:spacing w:after="0" w:line="240" w:lineRule="auto"/>
        <w:rPr>
          <w:rFonts w:ascii="Times New Roman" w:eastAsia="Calibri" w:hAnsi="Times New Roman" w:cs="Times New Roman"/>
          <w:b/>
        </w:rPr>
      </w:pPr>
    </w:p>
    <w:p w:rsidR="00936CBB" w:rsidRDefault="00936CBB" w:rsidP="00936CBB">
      <w:pPr>
        <w:spacing w:after="0" w:line="240" w:lineRule="auto"/>
        <w:jc w:val="center"/>
        <w:rPr>
          <w:rFonts w:ascii="Times New Roman" w:eastAsia="Calibri" w:hAnsi="Times New Roman" w:cs="Times New Roman"/>
          <w:b/>
          <w:lang w:val="en-US"/>
        </w:rPr>
      </w:pPr>
    </w:p>
    <w:p w:rsidR="00936CBB" w:rsidRPr="00936CBB" w:rsidRDefault="00936CBB" w:rsidP="00936CBB">
      <w:pPr>
        <w:spacing w:after="0" w:line="240" w:lineRule="auto"/>
        <w:jc w:val="center"/>
        <w:rPr>
          <w:rFonts w:ascii="Times New Roman" w:eastAsia="Calibri" w:hAnsi="Times New Roman" w:cs="Times New Roman"/>
          <w:b/>
        </w:rPr>
      </w:pPr>
      <w:r w:rsidRPr="00936CBB">
        <w:rPr>
          <w:rFonts w:ascii="Times New Roman" w:eastAsia="Calibri" w:hAnsi="Times New Roman" w:cs="Times New Roman"/>
          <w:b/>
        </w:rPr>
        <w:t>ГЛАВА ПЪРВА</w:t>
      </w:r>
    </w:p>
    <w:p w:rsidR="00936CBB" w:rsidRPr="00936CBB" w:rsidRDefault="00936CBB" w:rsidP="00936CBB">
      <w:pPr>
        <w:spacing w:after="0" w:line="240" w:lineRule="auto"/>
        <w:rPr>
          <w:rFonts w:ascii="Times New Roman" w:eastAsia="Calibri" w:hAnsi="Times New Roman" w:cs="Times New Roman"/>
          <w:b/>
        </w:rPr>
      </w:pPr>
      <w:r w:rsidRPr="00936CBB">
        <w:rPr>
          <w:rFonts w:ascii="Times New Roman" w:eastAsia="Calibri" w:hAnsi="Times New Roman" w:cs="Times New Roman"/>
          <w:b/>
        </w:rPr>
        <w:t xml:space="preserve"> </w:t>
      </w:r>
    </w:p>
    <w:p w:rsidR="00936CBB" w:rsidRPr="00936CBB" w:rsidRDefault="00936CBB" w:rsidP="00936CBB">
      <w:pPr>
        <w:spacing w:after="0" w:line="240" w:lineRule="auto"/>
        <w:jc w:val="center"/>
        <w:rPr>
          <w:rFonts w:ascii="Times New Roman" w:eastAsia="Calibri" w:hAnsi="Times New Roman" w:cs="Times New Roman"/>
          <w:b/>
        </w:rPr>
      </w:pPr>
      <w:r w:rsidRPr="00936CBB">
        <w:rPr>
          <w:rFonts w:ascii="Times New Roman" w:eastAsia="Calibri" w:hAnsi="Times New Roman" w:cs="Times New Roman"/>
          <w:b/>
        </w:rPr>
        <w:t>ОБЩИ РАЗПОРЕДБИ</w:t>
      </w:r>
    </w:p>
    <w:p w:rsidR="00936CBB" w:rsidRPr="00936CBB" w:rsidRDefault="00936CBB" w:rsidP="00936CBB">
      <w:pPr>
        <w:keepNext/>
        <w:spacing w:after="0" w:line="240" w:lineRule="auto"/>
        <w:jc w:val="both"/>
        <w:outlineLvl w:val="1"/>
        <w:rPr>
          <w:rFonts w:ascii="Times New Roman" w:eastAsia="Calibri" w:hAnsi="Times New Roman" w:cs="Times New Roman"/>
          <w:b/>
          <w:bCs/>
          <w:i/>
          <w:iCs/>
        </w:rPr>
      </w:pPr>
    </w:p>
    <w:p w:rsidR="00936CBB" w:rsidRPr="00936CBB" w:rsidRDefault="00936CBB" w:rsidP="00936CBB">
      <w:pPr>
        <w:keepNext/>
        <w:spacing w:after="0" w:line="240" w:lineRule="auto"/>
        <w:jc w:val="both"/>
        <w:outlineLvl w:val="1"/>
        <w:rPr>
          <w:rFonts w:ascii="Times New Roman" w:eastAsia="Calibri" w:hAnsi="Times New Roman" w:cs="Times New Roman"/>
          <w:bCs/>
          <w:iCs/>
          <w:sz w:val="24"/>
          <w:szCs w:val="24"/>
        </w:rPr>
      </w:pPr>
      <w:r w:rsidRPr="00936CBB">
        <w:rPr>
          <w:rFonts w:ascii="Times New Roman" w:eastAsia="Calibri" w:hAnsi="Times New Roman" w:cs="Times New Roman"/>
          <w:bCs/>
          <w:iCs/>
          <w:sz w:val="24"/>
          <w:szCs w:val="24"/>
        </w:rPr>
        <w:tab/>
        <w:t>С тази наредба в съответствие със Закона за физическото възпитание и спорта /ЗФВС/ по чл. 133, ал. 2, ал. 3 и ал.4 се определят условията, реда и критериите за финансово подпомагане на спортните клубове, туристически дружества и методиката на тяхното разпределение в община Разград, както и реда за получаване на финансови средства за подпомагане дейността на спортните клубове, туристически дружества, и реда на тяхното отчитане и доказване на целесъобразността и законосъобразността на тяхното разходване.</w:t>
      </w:r>
    </w:p>
    <w:p w:rsidR="00936CBB" w:rsidRPr="00936CBB" w:rsidRDefault="00936CBB" w:rsidP="00936CBB">
      <w:pPr>
        <w:keepNext/>
        <w:spacing w:after="0" w:line="240" w:lineRule="auto"/>
        <w:ind w:left="-540"/>
        <w:outlineLvl w:val="1"/>
        <w:rPr>
          <w:rFonts w:ascii="Times New Roman" w:eastAsia="Calibri" w:hAnsi="Times New Roman" w:cs="Times New Roman"/>
          <w:b/>
          <w:bCs/>
          <w:i/>
          <w:iCs/>
          <w:sz w:val="24"/>
          <w:szCs w:val="24"/>
        </w:rPr>
      </w:pPr>
      <w:r w:rsidRPr="00936CBB">
        <w:rPr>
          <w:rFonts w:ascii="Times New Roman" w:eastAsia="Calibri" w:hAnsi="Times New Roman" w:cs="Times New Roman"/>
          <w:b/>
          <w:bCs/>
          <w:i/>
          <w:iCs/>
          <w:sz w:val="24"/>
          <w:szCs w:val="24"/>
        </w:rPr>
        <w:tab/>
      </w:r>
      <w:r w:rsidRPr="00936CBB">
        <w:rPr>
          <w:rFonts w:ascii="Times New Roman" w:eastAsia="Calibri" w:hAnsi="Times New Roman" w:cs="Times New Roman"/>
          <w:b/>
          <w:bCs/>
          <w:i/>
          <w:iCs/>
          <w:sz w:val="24"/>
          <w:szCs w:val="24"/>
        </w:rPr>
        <w:tab/>
      </w:r>
    </w:p>
    <w:p w:rsidR="00936CBB" w:rsidRPr="00936CBB" w:rsidRDefault="00936CBB" w:rsidP="00936CBB">
      <w:pPr>
        <w:spacing w:after="0" w:line="240" w:lineRule="auto"/>
        <w:jc w:val="center"/>
        <w:rPr>
          <w:rFonts w:ascii="Times New Roman" w:eastAsia="Calibri" w:hAnsi="Times New Roman" w:cs="Times New Roman"/>
        </w:rPr>
      </w:pPr>
      <w:r w:rsidRPr="00936CBB">
        <w:rPr>
          <w:rFonts w:ascii="Times New Roman" w:eastAsia="Calibri" w:hAnsi="Times New Roman" w:cs="Times New Roman"/>
          <w:b/>
        </w:rPr>
        <w:t>ГЛАВА ВТОРА</w:t>
      </w:r>
    </w:p>
    <w:p w:rsidR="00936CBB" w:rsidRPr="00936CBB" w:rsidRDefault="00936CBB" w:rsidP="00936CBB">
      <w:pPr>
        <w:spacing w:after="0" w:line="240" w:lineRule="auto"/>
        <w:jc w:val="center"/>
        <w:rPr>
          <w:rFonts w:ascii="Times New Roman" w:eastAsia="Calibri" w:hAnsi="Times New Roman" w:cs="Times New Roman"/>
        </w:rPr>
      </w:pPr>
    </w:p>
    <w:p w:rsidR="00936CBB" w:rsidRPr="00936CBB" w:rsidRDefault="00936CBB" w:rsidP="00936CBB">
      <w:pPr>
        <w:spacing w:after="0" w:line="240" w:lineRule="auto"/>
        <w:jc w:val="center"/>
        <w:rPr>
          <w:rFonts w:ascii="Times New Roman" w:eastAsia="Calibri" w:hAnsi="Times New Roman" w:cs="Times New Roman"/>
          <w:b/>
        </w:rPr>
      </w:pPr>
      <w:r w:rsidRPr="00936CBB">
        <w:rPr>
          <w:rFonts w:ascii="Times New Roman" w:eastAsia="Calibri" w:hAnsi="Times New Roman" w:cs="Times New Roman"/>
          <w:b/>
        </w:rPr>
        <w:t>УСЛОВИЯ, РЕД И КРИТЕРИИ ЗА ФИНАНСОВО ПОДПОМАГАНЕ НА СПОРТНИТЕ КЛУБОВЕ, ТУРИСТИЧЕСКИ ДРУЖЕСТВА И МЕТОДИКА НА РАЗПРЕДЕЛЕНИЕ НА ФИНАНСОВИТЕ СРЕДСТВА</w:t>
      </w:r>
    </w:p>
    <w:p w:rsidR="00936CBB" w:rsidRPr="00936CBB" w:rsidRDefault="00936CBB" w:rsidP="00936CBB">
      <w:pPr>
        <w:keepNext/>
        <w:spacing w:after="0" w:line="240" w:lineRule="auto"/>
        <w:ind w:left="-540"/>
        <w:jc w:val="center"/>
        <w:outlineLvl w:val="1"/>
        <w:rPr>
          <w:rFonts w:ascii="Times New Roman" w:eastAsia="Calibri" w:hAnsi="Times New Roman" w:cs="Times New Roman"/>
          <w:b/>
          <w:bCs/>
          <w:i/>
          <w:iCs/>
        </w:rPr>
      </w:pPr>
    </w:p>
    <w:p w:rsidR="00936CBB" w:rsidRPr="00936CBB" w:rsidRDefault="00936CBB" w:rsidP="00936CBB">
      <w:pPr>
        <w:keepNext/>
        <w:spacing w:after="0" w:line="240" w:lineRule="auto"/>
        <w:jc w:val="center"/>
        <w:outlineLvl w:val="1"/>
        <w:rPr>
          <w:rFonts w:ascii="Times New Roman" w:eastAsia="Calibri" w:hAnsi="Times New Roman" w:cs="Times New Roman"/>
          <w:b/>
          <w:bCs/>
          <w:iCs/>
        </w:rPr>
      </w:pPr>
      <w:r w:rsidRPr="00936CBB">
        <w:rPr>
          <w:rFonts w:ascii="Times New Roman" w:eastAsia="Calibri" w:hAnsi="Times New Roman" w:cs="Times New Roman"/>
          <w:b/>
          <w:bCs/>
          <w:iCs/>
        </w:rPr>
        <w:t>РАЗДЕЛ І</w:t>
      </w:r>
    </w:p>
    <w:p w:rsidR="00936CBB" w:rsidRPr="00936CBB" w:rsidRDefault="00936CBB" w:rsidP="00936CBB">
      <w:pPr>
        <w:keepNext/>
        <w:spacing w:after="0" w:line="240" w:lineRule="auto"/>
        <w:ind w:left="-540"/>
        <w:jc w:val="center"/>
        <w:outlineLvl w:val="1"/>
        <w:rPr>
          <w:rFonts w:ascii="Times New Roman" w:eastAsia="Calibri" w:hAnsi="Times New Roman" w:cs="Times New Roman"/>
          <w:b/>
          <w:bCs/>
          <w:iCs/>
        </w:rPr>
      </w:pPr>
    </w:p>
    <w:p w:rsidR="00936CBB" w:rsidRPr="00936CBB" w:rsidRDefault="00936CBB" w:rsidP="00936CBB">
      <w:pPr>
        <w:keepNext/>
        <w:spacing w:after="0" w:line="240" w:lineRule="auto"/>
        <w:jc w:val="center"/>
        <w:outlineLvl w:val="1"/>
        <w:rPr>
          <w:rFonts w:ascii="Times New Roman" w:eastAsia="Calibri" w:hAnsi="Times New Roman" w:cs="Times New Roman"/>
          <w:b/>
          <w:bCs/>
          <w:iCs/>
        </w:rPr>
      </w:pPr>
      <w:r w:rsidRPr="00936CBB">
        <w:rPr>
          <w:rFonts w:ascii="Times New Roman" w:eastAsia="Calibri" w:hAnsi="Times New Roman" w:cs="Times New Roman"/>
          <w:b/>
          <w:bCs/>
          <w:iCs/>
        </w:rPr>
        <w:t>ОБЩИ ПОЛОЖЕНИЯ</w:t>
      </w:r>
    </w:p>
    <w:p w:rsidR="00936CBB" w:rsidRPr="00936CBB" w:rsidRDefault="00936CBB" w:rsidP="00936CBB">
      <w:pPr>
        <w:spacing w:after="0" w:line="240" w:lineRule="auto"/>
        <w:rPr>
          <w:rFonts w:ascii="Times New Roman" w:eastAsia="Calibri" w:hAnsi="Times New Roman" w:cs="Times New Roman"/>
          <w:sz w:val="24"/>
          <w:szCs w:val="24"/>
        </w:rPr>
      </w:pPr>
    </w:p>
    <w:p w:rsidR="00936CBB" w:rsidRPr="00936CBB" w:rsidRDefault="00936CBB" w:rsidP="00936CBB">
      <w:pPr>
        <w:spacing w:after="0" w:line="240" w:lineRule="auto"/>
        <w:ind w:firstLine="284"/>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 xml:space="preserve">Чл. 1. </w:t>
      </w:r>
      <w:r w:rsidRPr="00936CBB">
        <w:rPr>
          <w:rFonts w:ascii="Times New Roman" w:eastAsia="Calibri" w:hAnsi="Times New Roman" w:cs="Times New Roman"/>
          <w:sz w:val="24"/>
          <w:szCs w:val="24"/>
        </w:rPr>
        <w:t xml:space="preserve">С тези условия, ред и критерии се определя законосъобразното и обективно разпределение на финансовите средства от Община Разград, за подпомагане на спортните клубове и туристически дружества, както следва: </w:t>
      </w:r>
    </w:p>
    <w:p w:rsidR="00936CBB" w:rsidRPr="00936CBB" w:rsidRDefault="00936CBB" w:rsidP="00936CBB">
      <w:pPr>
        <w:spacing w:after="0" w:line="240" w:lineRule="auto"/>
        <w:ind w:firstLine="708"/>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 xml:space="preserve">1.За спортните клубове, развиващи своята учебно – тренировъчна и спортно състезателна дейност на територията на община Разград; </w:t>
      </w:r>
    </w:p>
    <w:p w:rsidR="00936CBB" w:rsidRPr="00936CBB" w:rsidRDefault="00936CBB" w:rsidP="00936CBB">
      <w:pPr>
        <w:spacing w:after="0" w:line="240" w:lineRule="auto"/>
        <w:ind w:firstLine="708"/>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2. За туристическите дружества, развиващи спортно – туристическа дейност на територията на община Разград;</w:t>
      </w:r>
    </w:p>
    <w:p w:rsidR="00936CBB" w:rsidRPr="00936CBB" w:rsidRDefault="00936CBB" w:rsidP="00936CBB">
      <w:pPr>
        <w:spacing w:after="0" w:line="240" w:lineRule="auto"/>
        <w:ind w:firstLine="708"/>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3. За спортните клубове с нестопански дейности, развиващи спорт за всички на територията на община Разград.</w:t>
      </w:r>
    </w:p>
    <w:p w:rsidR="00936CBB" w:rsidRPr="00936CBB" w:rsidRDefault="00936CBB" w:rsidP="00936CBB">
      <w:pPr>
        <w:spacing w:after="0" w:line="240" w:lineRule="auto"/>
        <w:ind w:right="-483" w:firstLine="284"/>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Чл. 2.</w:t>
      </w:r>
      <w:r w:rsidRPr="00936CBB">
        <w:rPr>
          <w:rFonts w:ascii="Times New Roman" w:eastAsia="Calibri" w:hAnsi="Times New Roman" w:cs="Times New Roman"/>
          <w:sz w:val="24"/>
          <w:szCs w:val="24"/>
        </w:rPr>
        <w:t xml:space="preserve"> Средствата се предоставят за следните дейности:</w:t>
      </w:r>
    </w:p>
    <w:p w:rsidR="00936CBB" w:rsidRPr="00936CBB" w:rsidRDefault="00936CBB" w:rsidP="00936CBB">
      <w:pPr>
        <w:spacing w:after="0" w:line="240" w:lineRule="auto"/>
        <w:ind w:right="-483" w:firstLine="28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1. Детско- юношески спорт:</w:t>
      </w:r>
    </w:p>
    <w:p w:rsidR="00936CBB" w:rsidRPr="00936CBB" w:rsidRDefault="00936CBB" w:rsidP="00936CBB">
      <w:pPr>
        <w:spacing w:after="0" w:line="240" w:lineRule="auto"/>
        <w:ind w:left="28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1.1.участие в Държавния спортен календар /ДСК/ и прояви от Международния спортен календар /МСК/;</w:t>
      </w:r>
    </w:p>
    <w:p w:rsidR="00936CBB" w:rsidRPr="00936CBB" w:rsidRDefault="00936CBB" w:rsidP="00936CBB">
      <w:pPr>
        <w:spacing w:after="0" w:line="240" w:lineRule="auto"/>
        <w:ind w:left="28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1.2.такса правоучастие за спортисти, в съответствие с изискванията на спортната федерация, на страната - домакин или регламента на състезанието;</w:t>
      </w:r>
    </w:p>
    <w:p w:rsidR="00936CBB" w:rsidRPr="00936CBB" w:rsidRDefault="00936CBB" w:rsidP="00936CBB">
      <w:pPr>
        <w:spacing w:after="0" w:line="240" w:lineRule="auto"/>
        <w:ind w:left="284" w:right="-483"/>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 xml:space="preserve">1.3.транспортни разходи  и пансионат за спортисти и длъжностни лица; </w:t>
      </w:r>
    </w:p>
    <w:p w:rsidR="00936CBB" w:rsidRPr="00936CBB" w:rsidRDefault="00936CBB" w:rsidP="00936CBB">
      <w:pPr>
        <w:spacing w:after="0" w:line="240" w:lineRule="auto"/>
        <w:ind w:left="28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1.4.наеми и консумативи за ползване на спортни бази по време на подготовка и възстановяване;</w:t>
      </w:r>
    </w:p>
    <w:p w:rsidR="00936CBB" w:rsidRPr="00936CBB" w:rsidRDefault="00936CBB" w:rsidP="00936CBB">
      <w:pPr>
        <w:spacing w:after="0" w:line="240" w:lineRule="auto"/>
        <w:ind w:left="284" w:right="-483"/>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1.5.медицински застраховки на спортисти и медицинско обезпечаване на състезания;</w:t>
      </w:r>
    </w:p>
    <w:p w:rsidR="00936CBB" w:rsidRPr="00936CBB" w:rsidRDefault="00936CBB" w:rsidP="00936CBB">
      <w:pPr>
        <w:spacing w:after="0" w:line="240" w:lineRule="auto"/>
        <w:ind w:left="28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1.6.материално техническо осигуряване – закупуване на спортни пособия и спортна екипировка;</w:t>
      </w:r>
    </w:p>
    <w:p w:rsidR="00936CBB" w:rsidRPr="00936CBB" w:rsidRDefault="00936CBB" w:rsidP="00936CBB">
      <w:pPr>
        <w:spacing w:after="0" w:line="240" w:lineRule="auto"/>
        <w:ind w:left="28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1.7.съдийски такси и организационни разходи, пряко свързани с провеждане на състезателния и тренировъчния процес;</w:t>
      </w:r>
    </w:p>
    <w:p w:rsidR="00936CBB" w:rsidRPr="00936CBB" w:rsidRDefault="00936CBB" w:rsidP="00936CBB">
      <w:pPr>
        <w:spacing w:after="0" w:line="240" w:lineRule="auto"/>
        <w:ind w:right="-483" w:firstLine="28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2. Аматьорски спорт:</w:t>
      </w:r>
    </w:p>
    <w:p w:rsidR="00936CBB" w:rsidRPr="00936CBB" w:rsidRDefault="00936CBB" w:rsidP="00936CBB">
      <w:pPr>
        <w:spacing w:after="0" w:line="240" w:lineRule="auto"/>
        <w:ind w:left="284" w:right="-483"/>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 xml:space="preserve"> 2.1.участия в състезания, регламентирани от спортната федерация;</w:t>
      </w:r>
    </w:p>
    <w:p w:rsidR="00936CBB" w:rsidRPr="00936CBB" w:rsidRDefault="00936CBB" w:rsidP="00936CBB">
      <w:pPr>
        <w:spacing w:after="0" w:line="240" w:lineRule="auto"/>
        <w:ind w:left="28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lastRenderedPageBreak/>
        <w:t xml:space="preserve"> 2.2. такса правоучастие за спортисти в съответствие с изискванията на спортната федерация;</w:t>
      </w:r>
    </w:p>
    <w:p w:rsidR="00936CBB" w:rsidRPr="00936CBB" w:rsidRDefault="00936CBB" w:rsidP="00936CBB">
      <w:pPr>
        <w:spacing w:after="0" w:line="240" w:lineRule="auto"/>
        <w:ind w:left="284" w:right="-483"/>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 xml:space="preserve"> 2.3.транспортни разходи, според спецификата на спорта; </w:t>
      </w:r>
    </w:p>
    <w:p w:rsidR="00936CBB" w:rsidRPr="00936CBB" w:rsidRDefault="00936CBB" w:rsidP="00936CBB">
      <w:pPr>
        <w:spacing w:after="0" w:line="240" w:lineRule="auto"/>
        <w:ind w:left="28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 xml:space="preserve"> 2.4.съдийски такси и организационни разходи, пряко свързани с провеждане на регламентираните от спортната федерация състезания;</w:t>
      </w:r>
    </w:p>
    <w:p w:rsidR="00936CBB" w:rsidRPr="00936CBB" w:rsidRDefault="00936CBB" w:rsidP="00936CBB">
      <w:pPr>
        <w:spacing w:after="0" w:line="240" w:lineRule="auto"/>
        <w:ind w:left="28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 xml:space="preserve"> 2.5.материално техническо осигуряване – закупуване на спортни пособия и спортна екипировка;</w:t>
      </w:r>
    </w:p>
    <w:p w:rsidR="00936CBB" w:rsidRPr="00936CBB" w:rsidRDefault="00936CBB" w:rsidP="00936CBB">
      <w:pPr>
        <w:spacing w:after="0" w:line="240" w:lineRule="auto"/>
        <w:ind w:right="-483" w:firstLine="28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3. Спортно – туристическа дейност:</w:t>
      </w:r>
    </w:p>
    <w:p w:rsidR="00936CBB" w:rsidRPr="00936CBB" w:rsidRDefault="00936CBB" w:rsidP="00936CBB">
      <w:pPr>
        <w:spacing w:after="0" w:line="240" w:lineRule="auto"/>
        <w:ind w:right="-483" w:firstLine="28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 xml:space="preserve"> 3.1. организиране и провеждане на спортно - туристически прояви;</w:t>
      </w:r>
    </w:p>
    <w:p w:rsidR="00936CBB" w:rsidRPr="00936CBB" w:rsidRDefault="00936CBB" w:rsidP="00936CBB">
      <w:pPr>
        <w:spacing w:after="0" w:line="240" w:lineRule="auto"/>
        <w:ind w:right="-483" w:firstLine="28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 xml:space="preserve"> 3.2.транспортни разходи, свързани с туристически походи и излети;</w:t>
      </w:r>
    </w:p>
    <w:p w:rsidR="00936CBB" w:rsidRPr="00936CBB" w:rsidRDefault="00936CBB" w:rsidP="00936CBB">
      <w:pPr>
        <w:spacing w:after="0" w:line="240" w:lineRule="auto"/>
        <w:ind w:left="28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 xml:space="preserve"> 3.3.материално техническо осигуряване – закупуване на спортни пособия и спортна екипировка;</w:t>
      </w:r>
    </w:p>
    <w:p w:rsidR="00936CBB" w:rsidRPr="00936CBB" w:rsidRDefault="00936CBB" w:rsidP="00936CBB">
      <w:pPr>
        <w:spacing w:after="0" w:line="240" w:lineRule="auto"/>
        <w:ind w:firstLine="28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 xml:space="preserve"> 3.4. поддържане и подновяване на туристически заслони, туристически пътища и пътеки, както и тяхната маркировка на територията на общината Разград.</w:t>
      </w:r>
    </w:p>
    <w:p w:rsidR="00936CBB" w:rsidRPr="00936CBB" w:rsidRDefault="00936CBB" w:rsidP="00936CBB">
      <w:pPr>
        <w:spacing w:after="0" w:line="240" w:lineRule="auto"/>
        <w:ind w:right="-483" w:firstLine="28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4. Спорт за всички:</w:t>
      </w:r>
    </w:p>
    <w:p w:rsidR="00936CBB" w:rsidRPr="00936CBB" w:rsidRDefault="00936CBB" w:rsidP="00936CBB">
      <w:pPr>
        <w:spacing w:after="0" w:line="240" w:lineRule="auto"/>
        <w:ind w:left="284" w:right="-483"/>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 xml:space="preserve"> 4.1.организиране и провеждане на спортни мероприятия;</w:t>
      </w:r>
    </w:p>
    <w:p w:rsidR="00936CBB" w:rsidRPr="00936CBB" w:rsidRDefault="00936CBB" w:rsidP="00936CBB">
      <w:pPr>
        <w:spacing w:after="0" w:line="240" w:lineRule="auto"/>
        <w:ind w:left="28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 xml:space="preserve"> 4.2.организационни разходи – закупуване на предметни награди, купи, медали, грамоти и др.</w:t>
      </w:r>
    </w:p>
    <w:p w:rsidR="00936CBB" w:rsidRPr="00936CBB" w:rsidRDefault="00936CBB" w:rsidP="00936CBB">
      <w:pPr>
        <w:spacing w:after="0" w:line="240" w:lineRule="auto"/>
        <w:ind w:left="28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 xml:space="preserve"> 4.3.спортни празници за групите за здраве и за адаптирана физическа активност и практикуване на спорт от хора с увреждания;</w:t>
      </w:r>
    </w:p>
    <w:p w:rsidR="00936CBB" w:rsidRPr="00936CBB" w:rsidRDefault="00936CBB" w:rsidP="00936CBB">
      <w:pPr>
        <w:spacing w:after="0" w:line="240" w:lineRule="auto"/>
        <w:ind w:left="28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 xml:space="preserve"> 4.4.гимнастически прегледи и предизвикателства за спорт и активен отдих на учащи, работници и служители.</w:t>
      </w:r>
    </w:p>
    <w:p w:rsidR="00936CBB" w:rsidRPr="00936CBB" w:rsidRDefault="00936CBB" w:rsidP="00936CBB">
      <w:pPr>
        <w:spacing w:after="0" w:line="240" w:lineRule="auto"/>
        <w:ind w:right="-483" w:firstLine="28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5. Награди за високи постижения и резултати:</w:t>
      </w:r>
    </w:p>
    <w:p w:rsidR="00936CBB" w:rsidRPr="00936CBB" w:rsidRDefault="00936CBB" w:rsidP="00936CBB">
      <w:pPr>
        <w:spacing w:after="0" w:line="240" w:lineRule="auto"/>
        <w:ind w:left="28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5.1.материални и парични награди за спортисти постигнали високи постижения и резултати в направление високо спортно майсторство;</w:t>
      </w:r>
    </w:p>
    <w:p w:rsidR="00936CBB" w:rsidRPr="00936CBB" w:rsidRDefault="00936CBB" w:rsidP="00936CBB">
      <w:pPr>
        <w:spacing w:after="0" w:line="240" w:lineRule="auto"/>
        <w:ind w:left="28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5.2. материални и парични награди за спортисти постигнали високи постижения и резултати във възрастова група</w:t>
      </w:r>
      <w:r w:rsidRPr="00936CBB">
        <w:rPr>
          <w:rFonts w:ascii="Times New Roman" w:eastAsia="Calibri" w:hAnsi="Times New Roman" w:cs="Times New Roman"/>
          <w:color w:val="FF0000"/>
          <w:sz w:val="24"/>
          <w:szCs w:val="24"/>
        </w:rPr>
        <w:t xml:space="preserve"> </w:t>
      </w:r>
      <w:r w:rsidRPr="00936CBB">
        <w:rPr>
          <w:rFonts w:ascii="Times New Roman" w:eastAsia="Calibri" w:hAnsi="Times New Roman" w:cs="Times New Roman"/>
          <w:sz w:val="24"/>
          <w:szCs w:val="24"/>
        </w:rPr>
        <w:t>девойки и юноши 15 -19 години и за техните треньори;</w:t>
      </w:r>
    </w:p>
    <w:p w:rsidR="00936CBB" w:rsidRPr="00936CBB" w:rsidRDefault="00936CBB" w:rsidP="00936CBB">
      <w:pPr>
        <w:spacing w:after="0" w:line="240" w:lineRule="auto"/>
        <w:ind w:left="28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 xml:space="preserve">5.3. материални и парични награди за спортисти постигнали високи постижения и резултати на международни състезания за ветерани; </w:t>
      </w:r>
    </w:p>
    <w:p w:rsidR="00936CBB" w:rsidRPr="00936CBB" w:rsidRDefault="00936CBB" w:rsidP="00936CBB">
      <w:pPr>
        <w:spacing w:after="0" w:line="240" w:lineRule="auto"/>
        <w:ind w:left="28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5.4. материални и парични награди за спортисти постигнали високи постижения и резултати на състезания за хора с намалена двигателна мобилност;</w:t>
      </w:r>
    </w:p>
    <w:p w:rsidR="00936CBB" w:rsidRPr="00936CBB" w:rsidRDefault="00936CBB" w:rsidP="00936CBB">
      <w:pPr>
        <w:spacing w:after="0" w:line="240" w:lineRule="auto"/>
        <w:ind w:left="28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6.</w:t>
      </w:r>
      <w:r w:rsidR="00555C2E">
        <w:rPr>
          <w:rFonts w:ascii="Times New Roman" w:eastAsia="Calibri" w:hAnsi="Times New Roman" w:cs="Times New Roman"/>
          <w:sz w:val="24"/>
          <w:szCs w:val="24"/>
        </w:rPr>
        <w:t xml:space="preserve"> /</w:t>
      </w:r>
      <w:r w:rsidR="00867DF4">
        <w:rPr>
          <w:rFonts w:ascii="Times New Roman" w:eastAsia="Calibri" w:hAnsi="Times New Roman" w:cs="Times New Roman"/>
          <w:b/>
          <w:i/>
          <w:sz w:val="24"/>
          <w:szCs w:val="24"/>
        </w:rPr>
        <w:t>изм. с Решение № 57</w:t>
      </w:r>
      <w:r w:rsidR="006A0384">
        <w:rPr>
          <w:rFonts w:ascii="Times New Roman" w:eastAsia="Calibri" w:hAnsi="Times New Roman" w:cs="Times New Roman"/>
          <w:b/>
          <w:i/>
          <w:sz w:val="24"/>
          <w:szCs w:val="24"/>
        </w:rPr>
        <w:t xml:space="preserve"> от Протокол № 7 от 26.03.2024</w:t>
      </w:r>
      <w:r w:rsidR="00555C2E" w:rsidRPr="00594E10">
        <w:rPr>
          <w:rFonts w:ascii="Times New Roman" w:eastAsia="Calibri" w:hAnsi="Times New Roman" w:cs="Times New Roman"/>
          <w:b/>
          <w:i/>
          <w:sz w:val="24"/>
          <w:szCs w:val="24"/>
        </w:rPr>
        <w:t xml:space="preserve"> г. на Об.С</w:t>
      </w:r>
      <w:r w:rsidR="00555C2E">
        <w:rPr>
          <w:rFonts w:ascii="Times New Roman" w:eastAsia="Calibri" w:hAnsi="Times New Roman" w:cs="Times New Roman"/>
          <w:sz w:val="24"/>
          <w:szCs w:val="24"/>
        </w:rPr>
        <w:t>/</w:t>
      </w:r>
      <w:r w:rsidRPr="00936CBB">
        <w:rPr>
          <w:rFonts w:ascii="Times New Roman" w:eastAsia="Calibri" w:hAnsi="Times New Roman" w:cs="Times New Roman"/>
          <w:sz w:val="24"/>
          <w:szCs w:val="24"/>
        </w:rPr>
        <w:t xml:space="preserve"> Възнаграждения на </w:t>
      </w:r>
      <w:r w:rsidR="00286B98" w:rsidRPr="00D80B7B">
        <w:rPr>
          <w:rFonts w:ascii="Times New Roman" w:eastAsia="Calibri" w:hAnsi="Times New Roman" w:cs="Times New Roman"/>
          <w:sz w:val="24"/>
          <w:szCs w:val="24"/>
        </w:rPr>
        <w:t>треньорски</w:t>
      </w:r>
      <w:r w:rsidRPr="00D80B7B">
        <w:rPr>
          <w:rFonts w:ascii="Times New Roman" w:eastAsia="Calibri" w:hAnsi="Times New Roman" w:cs="Times New Roman"/>
          <w:sz w:val="24"/>
          <w:szCs w:val="24"/>
        </w:rPr>
        <w:t xml:space="preserve"> кадри</w:t>
      </w:r>
      <w:r w:rsidRPr="00936CBB">
        <w:rPr>
          <w:rFonts w:ascii="Times New Roman" w:eastAsia="Calibri" w:hAnsi="Times New Roman" w:cs="Times New Roman"/>
          <w:sz w:val="24"/>
          <w:szCs w:val="24"/>
        </w:rPr>
        <w:t xml:space="preserve"> по трудови и извънтрудови правоотношения със съответния спортен клуб/туристическо дружество;</w:t>
      </w:r>
    </w:p>
    <w:p w:rsidR="00936CBB" w:rsidRPr="00D6577B" w:rsidRDefault="00936CBB" w:rsidP="00936CBB">
      <w:pPr>
        <w:spacing w:after="0" w:line="240" w:lineRule="auto"/>
        <w:ind w:firstLine="28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 xml:space="preserve">7. </w:t>
      </w:r>
      <w:r w:rsidR="006D5DBD">
        <w:rPr>
          <w:rFonts w:ascii="Times New Roman" w:eastAsia="Calibri" w:hAnsi="Times New Roman" w:cs="Times New Roman"/>
          <w:sz w:val="24"/>
          <w:szCs w:val="24"/>
        </w:rPr>
        <w:t>/</w:t>
      </w:r>
      <w:r w:rsidR="006D5DBD">
        <w:rPr>
          <w:rFonts w:ascii="Times New Roman" w:eastAsia="Calibri" w:hAnsi="Times New Roman" w:cs="Times New Roman"/>
          <w:b/>
          <w:i/>
          <w:sz w:val="24"/>
          <w:szCs w:val="24"/>
        </w:rPr>
        <w:t>изм. с Решение № 57 от Протокол № 7 от 26.03.2024</w:t>
      </w:r>
      <w:r w:rsidR="006D5DBD" w:rsidRPr="00594E10">
        <w:rPr>
          <w:rFonts w:ascii="Times New Roman" w:eastAsia="Calibri" w:hAnsi="Times New Roman" w:cs="Times New Roman"/>
          <w:b/>
          <w:i/>
          <w:sz w:val="24"/>
          <w:szCs w:val="24"/>
        </w:rPr>
        <w:t xml:space="preserve"> г. на Об.С</w:t>
      </w:r>
      <w:r w:rsidR="006D5DBD">
        <w:rPr>
          <w:rFonts w:ascii="Times New Roman" w:eastAsia="Calibri" w:hAnsi="Times New Roman" w:cs="Times New Roman"/>
          <w:sz w:val="24"/>
          <w:szCs w:val="24"/>
        </w:rPr>
        <w:t>/</w:t>
      </w:r>
      <w:r w:rsidR="006D5DBD" w:rsidRPr="00936CBB">
        <w:rPr>
          <w:rFonts w:ascii="Times New Roman" w:eastAsia="Calibri" w:hAnsi="Times New Roman" w:cs="Times New Roman"/>
          <w:sz w:val="24"/>
          <w:szCs w:val="24"/>
        </w:rPr>
        <w:t xml:space="preserve"> </w:t>
      </w:r>
      <w:r w:rsidR="00EC3234" w:rsidRPr="00D6577B">
        <w:rPr>
          <w:rFonts w:ascii="Times New Roman" w:eastAsia="Calibri" w:hAnsi="Times New Roman" w:cs="Times New Roman"/>
          <w:sz w:val="24"/>
          <w:szCs w:val="24"/>
        </w:rPr>
        <w:t>О</w:t>
      </w:r>
      <w:r w:rsidRPr="00D6577B">
        <w:rPr>
          <w:rFonts w:ascii="Times New Roman" w:eastAsia="Calibri" w:hAnsi="Times New Roman" w:cs="Times New Roman"/>
          <w:sz w:val="24"/>
          <w:szCs w:val="24"/>
        </w:rPr>
        <w:t>бщинск</w:t>
      </w:r>
      <w:r w:rsidR="00EC3234" w:rsidRPr="00D6577B">
        <w:rPr>
          <w:rFonts w:ascii="Times New Roman" w:eastAsia="Calibri" w:hAnsi="Times New Roman" w:cs="Times New Roman"/>
          <w:sz w:val="24"/>
          <w:szCs w:val="24"/>
        </w:rPr>
        <w:t>и</w:t>
      </w:r>
      <w:r w:rsidRPr="00D6577B">
        <w:rPr>
          <w:rFonts w:ascii="Times New Roman" w:eastAsia="Calibri" w:hAnsi="Times New Roman" w:cs="Times New Roman"/>
          <w:sz w:val="24"/>
          <w:szCs w:val="24"/>
        </w:rPr>
        <w:t xml:space="preserve"> спортни прояви, състезания и спортни празници, национални и международни турнири, </w:t>
      </w:r>
      <w:r w:rsidR="00286B98" w:rsidRPr="00D6577B">
        <w:rPr>
          <w:rFonts w:ascii="Times New Roman" w:eastAsia="Calibri" w:hAnsi="Times New Roman" w:cs="Times New Roman"/>
          <w:sz w:val="24"/>
          <w:szCs w:val="24"/>
        </w:rPr>
        <w:t>състезания част от Държавния и Международния спортен календар на съответната федерация, които се провеждат на територията на Община Разград.</w:t>
      </w:r>
    </w:p>
    <w:p w:rsidR="00936CBB" w:rsidRPr="00936CBB" w:rsidRDefault="00936CBB" w:rsidP="00936CBB">
      <w:pPr>
        <w:spacing w:after="0" w:line="240" w:lineRule="auto"/>
        <w:ind w:firstLine="284"/>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Чл. 3</w:t>
      </w:r>
      <w:r w:rsidR="00D546F4">
        <w:rPr>
          <w:rFonts w:ascii="Times New Roman" w:eastAsia="Calibri" w:hAnsi="Times New Roman" w:cs="Times New Roman"/>
          <w:sz w:val="24"/>
          <w:szCs w:val="24"/>
        </w:rPr>
        <w:t>. /</w:t>
      </w:r>
      <w:r w:rsidR="00D546F4">
        <w:rPr>
          <w:rFonts w:ascii="Times New Roman" w:eastAsia="Calibri" w:hAnsi="Times New Roman" w:cs="Times New Roman"/>
          <w:b/>
          <w:i/>
          <w:sz w:val="24"/>
          <w:szCs w:val="24"/>
        </w:rPr>
        <w:t>изм. с Решение № 57 от Протокол № 7 от 26.03.2024</w:t>
      </w:r>
      <w:r w:rsidR="00D546F4" w:rsidRPr="00594E10">
        <w:rPr>
          <w:rFonts w:ascii="Times New Roman" w:eastAsia="Calibri" w:hAnsi="Times New Roman" w:cs="Times New Roman"/>
          <w:b/>
          <w:i/>
          <w:sz w:val="24"/>
          <w:szCs w:val="24"/>
        </w:rPr>
        <w:t xml:space="preserve"> г. на Об.С</w:t>
      </w:r>
      <w:r w:rsidR="00D546F4">
        <w:rPr>
          <w:rFonts w:ascii="Times New Roman" w:eastAsia="Calibri" w:hAnsi="Times New Roman" w:cs="Times New Roman"/>
          <w:sz w:val="24"/>
          <w:szCs w:val="24"/>
        </w:rPr>
        <w:t xml:space="preserve">/ </w:t>
      </w:r>
      <w:r w:rsidRPr="00936CBB">
        <w:rPr>
          <w:rFonts w:ascii="Times New Roman" w:eastAsia="Calibri" w:hAnsi="Times New Roman" w:cs="Times New Roman"/>
          <w:sz w:val="24"/>
          <w:szCs w:val="24"/>
        </w:rPr>
        <w:t xml:space="preserve">Размерът на финансовото подпомагане на спортните клубове е на база постигнати спортно - технически резултати от състезателите и отборите, обхвата възрастови групи от занимаващи се в съответния спорт, </w:t>
      </w:r>
      <w:r w:rsidR="00286B98" w:rsidRPr="009F4047">
        <w:rPr>
          <w:rFonts w:ascii="Times New Roman" w:eastAsia="Calibri" w:hAnsi="Times New Roman" w:cs="Times New Roman"/>
          <w:sz w:val="24"/>
          <w:szCs w:val="24"/>
        </w:rPr>
        <w:t>треньорски кадри</w:t>
      </w:r>
      <w:r w:rsidR="00286B98">
        <w:rPr>
          <w:rFonts w:ascii="Times New Roman" w:eastAsia="Calibri" w:hAnsi="Times New Roman" w:cs="Times New Roman"/>
          <w:sz w:val="24"/>
          <w:szCs w:val="24"/>
        </w:rPr>
        <w:t>,</w:t>
      </w:r>
      <w:r w:rsidRPr="00936CBB">
        <w:rPr>
          <w:rFonts w:ascii="Times New Roman" w:eastAsia="Calibri" w:hAnsi="Times New Roman" w:cs="Times New Roman"/>
          <w:sz w:val="24"/>
          <w:szCs w:val="24"/>
        </w:rPr>
        <w:t xml:space="preserve"> както и степента на участие в общинските</w:t>
      </w:r>
      <w:r w:rsidR="00250B5F">
        <w:rPr>
          <w:rFonts w:ascii="Times New Roman" w:eastAsia="Calibri" w:hAnsi="Times New Roman" w:cs="Times New Roman"/>
          <w:sz w:val="24"/>
          <w:szCs w:val="24"/>
        </w:rPr>
        <w:t xml:space="preserve">, държавните и международните </w:t>
      </w:r>
      <w:r w:rsidRPr="00936CBB">
        <w:rPr>
          <w:rFonts w:ascii="Times New Roman" w:eastAsia="Calibri" w:hAnsi="Times New Roman" w:cs="Times New Roman"/>
          <w:sz w:val="24"/>
          <w:szCs w:val="24"/>
        </w:rPr>
        <w:t>спортни мероприятия и бро</w:t>
      </w:r>
      <w:r w:rsidR="004A08B4">
        <w:rPr>
          <w:rFonts w:ascii="Times New Roman" w:eastAsia="Calibri" w:hAnsi="Times New Roman" w:cs="Times New Roman"/>
          <w:sz w:val="24"/>
          <w:szCs w:val="24"/>
        </w:rPr>
        <w:t>я на подадените деца в спортно</w:t>
      </w:r>
      <w:r w:rsidRPr="00936CBB">
        <w:rPr>
          <w:rFonts w:ascii="Times New Roman" w:eastAsia="Calibri" w:hAnsi="Times New Roman" w:cs="Times New Roman"/>
          <w:sz w:val="24"/>
          <w:szCs w:val="24"/>
        </w:rPr>
        <w:t xml:space="preserve"> училище.</w:t>
      </w:r>
    </w:p>
    <w:p w:rsidR="00936CBB" w:rsidRPr="00936CBB" w:rsidRDefault="00936CBB" w:rsidP="00936CBB">
      <w:pPr>
        <w:spacing w:after="0" w:line="240" w:lineRule="auto"/>
        <w:ind w:right="-483"/>
        <w:jc w:val="both"/>
        <w:rPr>
          <w:rFonts w:ascii="Times New Roman" w:eastAsia="Calibri" w:hAnsi="Times New Roman" w:cs="Times New Roman"/>
          <w:b/>
          <w:sz w:val="24"/>
          <w:szCs w:val="24"/>
        </w:rPr>
      </w:pPr>
    </w:p>
    <w:p w:rsidR="00936CBB" w:rsidRPr="00936CBB" w:rsidRDefault="00936CBB" w:rsidP="00936CBB">
      <w:pPr>
        <w:spacing w:after="0" w:line="240" w:lineRule="auto"/>
        <w:jc w:val="center"/>
        <w:rPr>
          <w:rFonts w:ascii="Times New Roman" w:eastAsia="Calibri" w:hAnsi="Times New Roman" w:cs="Times New Roman"/>
          <w:b/>
        </w:rPr>
      </w:pPr>
      <w:r w:rsidRPr="00936CBB">
        <w:rPr>
          <w:rFonts w:ascii="Times New Roman" w:eastAsia="Calibri" w:hAnsi="Times New Roman" w:cs="Times New Roman"/>
          <w:b/>
        </w:rPr>
        <w:t>РАЗДЕЛ ІІ</w:t>
      </w:r>
    </w:p>
    <w:p w:rsidR="00936CBB" w:rsidRPr="00E067FA" w:rsidRDefault="00936CBB" w:rsidP="00936CBB">
      <w:pPr>
        <w:spacing w:after="0" w:line="240" w:lineRule="auto"/>
        <w:ind w:left="1134" w:right="-483" w:hanging="414"/>
        <w:jc w:val="center"/>
        <w:rPr>
          <w:rFonts w:ascii="Times New Roman" w:eastAsia="Calibri" w:hAnsi="Times New Roman" w:cs="Times New Roman"/>
          <w:b/>
          <w:i/>
        </w:rPr>
      </w:pPr>
    </w:p>
    <w:p w:rsidR="00936CBB" w:rsidRPr="00936CBB" w:rsidRDefault="00936CBB" w:rsidP="00936CBB">
      <w:pPr>
        <w:spacing w:after="0" w:line="240" w:lineRule="auto"/>
        <w:jc w:val="center"/>
        <w:rPr>
          <w:rFonts w:ascii="Times New Roman" w:eastAsia="Calibri" w:hAnsi="Times New Roman" w:cs="Times New Roman"/>
          <w:b/>
        </w:rPr>
      </w:pPr>
      <w:r w:rsidRPr="00936CBB">
        <w:rPr>
          <w:rFonts w:ascii="Times New Roman" w:eastAsia="Calibri" w:hAnsi="Times New Roman" w:cs="Times New Roman"/>
          <w:b/>
        </w:rPr>
        <w:t>УСЛОВИЯ ЗА ФИНАНСОВО ПОДПОМАГАНЕ</w:t>
      </w:r>
    </w:p>
    <w:p w:rsidR="00936CBB" w:rsidRPr="00936CBB" w:rsidRDefault="00936CBB" w:rsidP="00936CBB">
      <w:pPr>
        <w:spacing w:after="0" w:line="240" w:lineRule="auto"/>
        <w:ind w:right="-483"/>
        <w:jc w:val="both"/>
        <w:rPr>
          <w:rFonts w:ascii="Times New Roman" w:eastAsia="Calibri" w:hAnsi="Times New Roman" w:cs="Times New Roman"/>
          <w:b/>
        </w:rPr>
      </w:pPr>
    </w:p>
    <w:p w:rsidR="00936CBB" w:rsidRPr="00936CBB" w:rsidRDefault="00936CBB" w:rsidP="00936CBB">
      <w:pPr>
        <w:spacing w:after="0" w:line="240" w:lineRule="auto"/>
        <w:ind w:firstLine="284"/>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 xml:space="preserve">Чл. 4. </w:t>
      </w:r>
      <w:r w:rsidRPr="00936CBB">
        <w:rPr>
          <w:rFonts w:ascii="Times New Roman" w:eastAsia="Calibri" w:hAnsi="Times New Roman" w:cs="Times New Roman"/>
          <w:sz w:val="24"/>
          <w:szCs w:val="24"/>
        </w:rPr>
        <w:t>Спортните клубове и туристически дружества, които кандидатстват за финансово подпомагане от Община Разград, трябва да отговарят на следните условия:</w:t>
      </w:r>
    </w:p>
    <w:p w:rsidR="00936CBB" w:rsidRPr="00936CBB" w:rsidRDefault="00936CBB" w:rsidP="00936CBB">
      <w:pPr>
        <w:numPr>
          <w:ilvl w:val="0"/>
          <w:numId w:val="10"/>
        </w:num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да са вписани в регистъра на юридически лица с нестопанска цел по чл.2, ал.2 от Закона за юридическите лица с нестопанска цел /ЗЮЛНЦ/ за осъществяване на общественополезна дейност със седалище гр. Разград и развиват своята учебно - тренировъчна и спортно - състезателна дейност на територията  на Община Разград;</w:t>
      </w:r>
    </w:p>
    <w:p w:rsidR="00936CBB" w:rsidRPr="00936CBB" w:rsidRDefault="00696095" w:rsidP="00936CBB">
      <w:pPr>
        <w:numPr>
          <w:ilvl w:val="0"/>
          <w:numId w:val="10"/>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6958A6">
        <w:rPr>
          <w:rFonts w:ascii="Times New Roman" w:eastAsia="Calibri" w:hAnsi="Times New Roman" w:cs="Times New Roman"/>
          <w:b/>
          <w:i/>
          <w:sz w:val="24"/>
          <w:szCs w:val="24"/>
        </w:rPr>
        <w:t>отменена в частта</w:t>
      </w:r>
      <w:r>
        <w:rPr>
          <w:rFonts w:ascii="Times New Roman" w:eastAsia="Calibri" w:hAnsi="Times New Roman" w:cs="Times New Roman"/>
          <w:b/>
          <w:i/>
          <w:sz w:val="24"/>
          <w:szCs w:val="24"/>
        </w:rPr>
        <w:t xml:space="preserve"> </w:t>
      </w:r>
      <w:r w:rsidRPr="00745648">
        <w:rPr>
          <w:rFonts w:ascii="Times New Roman" w:eastAsia="Calibri" w:hAnsi="Times New Roman" w:cs="Times New Roman"/>
          <w:sz w:val="24"/>
          <w:szCs w:val="24"/>
        </w:rPr>
        <w:t>„което доказват със съответните удостоверения“</w:t>
      </w:r>
      <w:r>
        <w:rPr>
          <w:rFonts w:ascii="Times New Roman" w:eastAsia="Calibri" w:hAnsi="Times New Roman" w:cs="Times New Roman"/>
          <w:b/>
          <w:i/>
          <w:sz w:val="24"/>
          <w:szCs w:val="24"/>
        </w:rPr>
        <w:t xml:space="preserve"> с Решение № 108 от 26.07.2022 г., постановено по Адм. дело № 78 по описа за 2022 г. на Административен съд Разград, в сила от 12.08.2022 г./</w:t>
      </w:r>
      <w:r>
        <w:rPr>
          <w:rFonts w:ascii="Times New Roman" w:eastAsia="Calibri" w:hAnsi="Times New Roman" w:cs="Times New Roman"/>
          <w:sz w:val="24"/>
          <w:szCs w:val="24"/>
        </w:rPr>
        <w:t xml:space="preserve"> </w:t>
      </w:r>
      <w:r w:rsidRPr="00936CBB">
        <w:rPr>
          <w:rFonts w:ascii="Times New Roman" w:eastAsia="Calibri" w:hAnsi="Times New Roman" w:cs="Times New Roman"/>
          <w:sz w:val="24"/>
          <w:szCs w:val="24"/>
        </w:rPr>
        <w:t>да са вписани в регистъра на Министерството на младежта и спорта /ММС/ по чл. 9, ал. 1, т. 1 от ЗФВС, съгласно изискванията на чл.</w:t>
      </w:r>
      <w:r>
        <w:rPr>
          <w:rFonts w:ascii="Times New Roman" w:eastAsia="Calibri" w:hAnsi="Times New Roman" w:cs="Times New Roman"/>
          <w:sz w:val="24"/>
          <w:szCs w:val="24"/>
        </w:rPr>
        <w:t xml:space="preserve"> 16, ал. 1 от ЗФВС</w:t>
      </w:r>
      <w:r w:rsidR="00742EE8">
        <w:rPr>
          <w:rFonts w:ascii="Times New Roman" w:eastAsia="Calibri" w:hAnsi="Times New Roman" w:cs="Times New Roman"/>
          <w:sz w:val="24"/>
          <w:szCs w:val="24"/>
        </w:rPr>
        <w:t>.</w:t>
      </w:r>
    </w:p>
    <w:p w:rsidR="00936CBB" w:rsidRPr="00936CBB" w:rsidRDefault="00374807" w:rsidP="00936CBB">
      <w:pPr>
        <w:numPr>
          <w:ilvl w:val="1"/>
          <w:numId w:val="10"/>
        </w:numPr>
        <w:tabs>
          <w:tab w:val="left" w:pos="851"/>
        </w:tabs>
        <w:spacing w:after="0" w:line="240" w:lineRule="auto"/>
        <w:ind w:left="851" w:hanging="425"/>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b/>
          <w:i/>
          <w:sz w:val="24"/>
          <w:szCs w:val="24"/>
        </w:rPr>
        <w:t>изм. с Решение № 57 от Протокол № 7 от 26.03.2024</w:t>
      </w:r>
      <w:r w:rsidRPr="00594E10">
        <w:rPr>
          <w:rFonts w:ascii="Times New Roman" w:eastAsia="Calibri" w:hAnsi="Times New Roman" w:cs="Times New Roman"/>
          <w:b/>
          <w:i/>
          <w:sz w:val="24"/>
          <w:szCs w:val="24"/>
        </w:rPr>
        <w:t xml:space="preserve"> г. на Об.С</w:t>
      </w:r>
      <w:r>
        <w:rPr>
          <w:rFonts w:ascii="Times New Roman" w:eastAsia="Calibri" w:hAnsi="Times New Roman" w:cs="Times New Roman"/>
          <w:sz w:val="24"/>
          <w:szCs w:val="24"/>
        </w:rPr>
        <w:t xml:space="preserve">/ </w:t>
      </w:r>
      <w:r w:rsidR="00936CBB" w:rsidRPr="00936CBB">
        <w:rPr>
          <w:rFonts w:ascii="Times New Roman" w:eastAsia="Calibri" w:hAnsi="Times New Roman" w:cs="Times New Roman"/>
          <w:sz w:val="24"/>
          <w:szCs w:val="24"/>
        </w:rPr>
        <w:t>за туристическите дружества - да са вписани в регистъра на Министерството на младежта и спорта  /ММС/ по чл. 9, ал. 1, т. 2 от ЗФВС</w:t>
      </w:r>
      <w:r w:rsidR="00286B98">
        <w:rPr>
          <w:rFonts w:ascii="Times New Roman" w:eastAsia="Calibri" w:hAnsi="Times New Roman" w:cs="Times New Roman"/>
          <w:sz w:val="24"/>
          <w:szCs w:val="24"/>
        </w:rPr>
        <w:t>.</w:t>
      </w:r>
      <w:r w:rsidR="00936CBB" w:rsidRPr="00936CBB">
        <w:rPr>
          <w:rFonts w:ascii="Times New Roman" w:eastAsia="Calibri" w:hAnsi="Times New Roman" w:cs="Times New Roman"/>
          <w:sz w:val="24"/>
          <w:szCs w:val="24"/>
        </w:rPr>
        <w:t xml:space="preserve"> </w:t>
      </w:r>
    </w:p>
    <w:p w:rsidR="00936CBB" w:rsidRPr="00936CBB" w:rsidRDefault="00326935" w:rsidP="00936CBB">
      <w:pPr>
        <w:numPr>
          <w:ilvl w:val="0"/>
          <w:numId w:val="10"/>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8F417B">
        <w:rPr>
          <w:rFonts w:ascii="Times New Roman" w:eastAsia="Calibri" w:hAnsi="Times New Roman" w:cs="Times New Roman"/>
          <w:b/>
          <w:i/>
          <w:sz w:val="24"/>
          <w:szCs w:val="24"/>
        </w:rPr>
        <w:t xml:space="preserve">доп. </w:t>
      </w:r>
      <w:r>
        <w:rPr>
          <w:rFonts w:ascii="Times New Roman" w:eastAsia="Calibri" w:hAnsi="Times New Roman" w:cs="Times New Roman"/>
          <w:b/>
          <w:i/>
          <w:sz w:val="24"/>
          <w:szCs w:val="24"/>
        </w:rPr>
        <w:t>с Решение № 57 от Протокол № 7 от 26.03.2024</w:t>
      </w:r>
      <w:r w:rsidRPr="00594E10">
        <w:rPr>
          <w:rFonts w:ascii="Times New Roman" w:eastAsia="Calibri" w:hAnsi="Times New Roman" w:cs="Times New Roman"/>
          <w:b/>
          <w:i/>
          <w:sz w:val="24"/>
          <w:szCs w:val="24"/>
        </w:rPr>
        <w:t xml:space="preserve"> г. на Об.С</w:t>
      </w:r>
      <w:r>
        <w:rPr>
          <w:rFonts w:ascii="Times New Roman" w:eastAsia="Calibri" w:hAnsi="Times New Roman" w:cs="Times New Roman"/>
          <w:sz w:val="24"/>
          <w:szCs w:val="24"/>
        </w:rPr>
        <w:t>/</w:t>
      </w:r>
      <w:r w:rsidR="00936CBB" w:rsidRPr="00936CBB">
        <w:rPr>
          <w:rFonts w:ascii="Times New Roman" w:eastAsia="Calibri" w:hAnsi="Times New Roman" w:cs="Times New Roman"/>
          <w:sz w:val="24"/>
          <w:szCs w:val="24"/>
        </w:rPr>
        <w:t xml:space="preserve">да имат сключен договор с треньорски кадри </w:t>
      </w:r>
      <w:r w:rsidR="00286B98">
        <w:rPr>
          <w:rFonts w:ascii="Times New Roman" w:eastAsia="Calibri" w:hAnsi="Times New Roman" w:cs="Times New Roman"/>
          <w:sz w:val="24"/>
          <w:szCs w:val="24"/>
        </w:rPr>
        <w:t>по съответния вид спорт,</w:t>
      </w:r>
      <w:r w:rsidR="00286B98">
        <w:rPr>
          <w:rFonts w:ascii="Times New Roman" w:eastAsia="Calibri" w:hAnsi="Times New Roman" w:cs="Times New Roman"/>
          <w:b/>
          <w:i/>
          <w:sz w:val="24"/>
          <w:szCs w:val="24"/>
        </w:rPr>
        <w:t xml:space="preserve"> </w:t>
      </w:r>
      <w:r w:rsidR="00286B98" w:rsidRPr="0052030B">
        <w:rPr>
          <w:rFonts w:ascii="Times New Roman" w:eastAsia="Calibri" w:hAnsi="Times New Roman" w:cs="Times New Roman"/>
          <w:sz w:val="24"/>
          <w:szCs w:val="24"/>
        </w:rPr>
        <w:t>вписани в регистъра на треньорските кадри по чл.9, ал.1, т.4 от Закона за физическото възпитание и спорта (ЗФВС).</w:t>
      </w:r>
    </w:p>
    <w:p w:rsidR="00936CBB" w:rsidRPr="00936CBB" w:rsidRDefault="00936CBB" w:rsidP="00936CBB">
      <w:pPr>
        <w:numPr>
          <w:ilvl w:val="0"/>
          <w:numId w:val="10"/>
        </w:num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 xml:space="preserve">да провеждат учебно – тренировъчния и спортно - състезателния процес в съответствие с нормативните изисквания; </w:t>
      </w:r>
    </w:p>
    <w:p w:rsidR="00936CBB" w:rsidRPr="00936CBB" w:rsidRDefault="00F93FBF" w:rsidP="00936CBB">
      <w:pPr>
        <w:numPr>
          <w:ilvl w:val="0"/>
          <w:numId w:val="10"/>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867F9A">
        <w:rPr>
          <w:rFonts w:ascii="Times New Roman" w:eastAsia="Calibri" w:hAnsi="Times New Roman" w:cs="Times New Roman"/>
          <w:b/>
          <w:i/>
          <w:sz w:val="24"/>
          <w:szCs w:val="24"/>
        </w:rPr>
        <w:t>изм. и доп. с Решение № 57 от Протокол № 7 от 26.03.2024</w:t>
      </w:r>
      <w:r w:rsidR="00867F9A" w:rsidRPr="00594E10">
        <w:rPr>
          <w:rFonts w:ascii="Times New Roman" w:eastAsia="Calibri" w:hAnsi="Times New Roman" w:cs="Times New Roman"/>
          <w:b/>
          <w:i/>
          <w:sz w:val="24"/>
          <w:szCs w:val="24"/>
        </w:rPr>
        <w:t xml:space="preserve"> г. на Об.С</w:t>
      </w:r>
      <w:r w:rsidR="00867F9A">
        <w:rPr>
          <w:rFonts w:ascii="Times New Roman" w:eastAsia="Calibri" w:hAnsi="Times New Roman" w:cs="Times New Roman"/>
          <w:sz w:val="24"/>
          <w:szCs w:val="24"/>
        </w:rPr>
        <w:t xml:space="preserve">/ </w:t>
      </w:r>
      <w:r w:rsidR="00936CBB" w:rsidRPr="00936CBB">
        <w:rPr>
          <w:rFonts w:ascii="Times New Roman" w:eastAsia="Calibri" w:hAnsi="Times New Roman" w:cs="Times New Roman"/>
          <w:sz w:val="24"/>
          <w:szCs w:val="24"/>
        </w:rPr>
        <w:t>да са развили на територия</w:t>
      </w:r>
      <w:r w:rsidR="00286B98">
        <w:rPr>
          <w:rFonts w:ascii="Times New Roman" w:eastAsia="Calibri" w:hAnsi="Times New Roman" w:cs="Times New Roman"/>
          <w:sz w:val="24"/>
          <w:szCs w:val="24"/>
        </w:rPr>
        <w:t xml:space="preserve">та на Община Разград минимум </w:t>
      </w:r>
      <w:r w:rsidR="00286B98" w:rsidRPr="00A4249D">
        <w:rPr>
          <w:rFonts w:ascii="Times New Roman" w:eastAsia="Calibri" w:hAnsi="Times New Roman" w:cs="Times New Roman"/>
          <w:sz w:val="24"/>
          <w:szCs w:val="24"/>
        </w:rPr>
        <w:t>една година</w:t>
      </w:r>
      <w:r w:rsidR="00936CBB" w:rsidRPr="00936CBB">
        <w:rPr>
          <w:rFonts w:ascii="Times New Roman" w:eastAsia="Calibri" w:hAnsi="Times New Roman" w:cs="Times New Roman"/>
          <w:sz w:val="24"/>
          <w:szCs w:val="24"/>
        </w:rPr>
        <w:t xml:space="preserve"> преди кандидатстването за финансиране следните дейности: спортно – състезателна и тренировъчна; спортно-туристическа </w:t>
      </w:r>
      <w:r w:rsidR="00286B98" w:rsidRPr="00A4249D">
        <w:rPr>
          <w:rFonts w:ascii="Times New Roman" w:eastAsia="Calibri" w:hAnsi="Times New Roman" w:cs="Times New Roman"/>
          <w:sz w:val="24"/>
          <w:szCs w:val="24"/>
        </w:rPr>
        <w:t xml:space="preserve">дейност </w:t>
      </w:r>
      <w:r w:rsidR="00936CBB" w:rsidRPr="00936CBB">
        <w:rPr>
          <w:rFonts w:ascii="Times New Roman" w:eastAsia="Calibri" w:hAnsi="Times New Roman" w:cs="Times New Roman"/>
          <w:sz w:val="24"/>
          <w:szCs w:val="24"/>
        </w:rPr>
        <w:t xml:space="preserve">и спорт за всички. </w:t>
      </w:r>
    </w:p>
    <w:p w:rsidR="00992DA9" w:rsidRPr="00936CBB" w:rsidRDefault="00992DA9" w:rsidP="00992DA9">
      <w:pPr>
        <w:numPr>
          <w:ilvl w:val="0"/>
          <w:numId w:val="10"/>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6958A6">
        <w:rPr>
          <w:rFonts w:ascii="Times New Roman" w:eastAsia="Calibri" w:hAnsi="Times New Roman" w:cs="Times New Roman"/>
          <w:b/>
          <w:i/>
          <w:sz w:val="24"/>
          <w:szCs w:val="24"/>
        </w:rPr>
        <w:t>отменена</w:t>
      </w:r>
      <w:r>
        <w:rPr>
          <w:rFonts w:ascii="Times New Roman" w:eastAsia="Calibri" w:hAnsi="Times New Roman" w:cs="Times New Roman"/>
          <w:b/>
          <w:i/>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b/>
          <w:i/>
          <w:sz w:val="24"/>
          <w:szCs w:val="24"/>
        </w:rPr>
        <w:t>с Решение № 108 от 26.07.2022 г., постановено по Адм. дело № 78 по описа за 2022 г. на Административен съд Разград, в сила от 12.08.2022 г.</w:t>
      </w:r>
      <w:r>
        <w:rPr>
          <w:rFonts w:ascii="Times New Roman" w:eastAsia="Calibri" w:hAnsi="Times New Roman" w:cs="Times New Roman"/>
          <w:sz w:val="24"/>
          <w:szCs w:val="24"/>
        </w:rPr>
        <w:t>/</w:t>
      </w:r>
      <w:r w:rsidRPr="00936CBB">
        <w:rPr>
          <w:rFonts w:ascii="Times New Roman" w:eastAsia="Calibri" w:hAnsi="Times New Roman" w:cs="Times New Roman"/>
          <w:sz w:val="24"/>
          <w:szCs w:val="24"/>
        </w:rPr>
        <w:t>;</w:t>
      </w:r>
    </w:p>
    <w:p w:rsidR="00936CBB" w:rsidRPr="00936CBB" w:rsidRDefault="00936CBB" w:rsidP="00936CBB">
      <w:pPr>
        <w:numPr>
          <w:ilvl w:val="0"/>
          <w:numId w:val="10"/>
        </w:num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да имат осигурена спортна база за практикуване на съответния спорт, което доказват със съответния документ;</w:t>
      </w:r>
    </w:p>
    <w:p w:rsidR="00742EE8" w:rsidRPr="00742EE8" w:rsidRDefault="00394ACB" w:rsidP="00742EE8">
      <w:pPr>
        <w:numPr>
          <w:ilvl w:val="0"/>
          <w:numId w:val="10"/>
        </w:numPr>
        <w:spacing w:after="0" w:line="240" w:lineRule="auto"/>
        <w:jc w:val="both"/>
        <w:rPr>
          <w:rFonts w:ascii="Times New Roman" w:eastAsia="Calibri" w:hAnsi="Times New Roman" w:cs="Times New Roman"/>
          <w:b/>
          <w:i/>
          <w:sz w:val="24"/>
          <w:szCs w:val="24"/>
        </w:rPr>
      </w:pPr>
      <w:r w:rsidRPr="00394ACB">
        <w:rPr>
          <w:rFonts w:ascii="Times New Roman" w:eastAsia="Calibri" w:hAnsi="Times New Roman" w:cs="Times New Roman"/>
          <w:b/>
          <w:i/>
          <w:sz w:val="24"/>
          <w:szCs w:val="24"/>
        </w:rPr>
        <w:t>/отменена с Решение № 108 от 26.07.2022 г., постановено по Адм. дело № 78 по описа за 2022 г. на Административен съд Разград, в сила от 12.08.2022 г./</w:t>
      </w:r>
      <w:r w:rsidR="00CB0BBA">
        <w:rPr>
          <w:rFonts w:ascii="Times New Roman" w:eastAsia="Calibri" w:hAnsi="Times New Roman" w:cs="Times New Roman"/>
          <w:b/>
          <w:i/>
          <w:sz w:val="24"/>
          <w:szCs w:val="24"/>
        </w:rPr>
        <w:t>;</w:t>
      </w:r>
    </w:p>
    <w:p w:rsidR="00936CBB" w:rsidRPr="00936CBB" w:rsidRDefault="00936CBB" w:rsidP="00936CBB">
      <w:pPr>
        <w:numPr>
          <w:ilvl w:val="0"/>
          <w:numId w:val="10"/>
        </w:num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да водят счетоводна отчетност в съответствие с изискванията на Закона за счетоводството и приложимите счетоводни стандарти;</w:t>
      </w:r>
    </w:p>
    <w:p w:rsidR="00936CBB" w:rsidRPr="00936CBB" w:rsidRDefault="00936CBB" w:rsidP="00936CBB">
      <w:pPr>
        <w:numPr>
          <w:ilvl w:val="0"/>
          <w:numId w:val="10"/>
        </w:num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да  са представили в срок финансовите отчети за получена субсидия от Община Разград за предходната година за финансово подпомагане и да не са констатирани нарушения за целесъобразно и законосъобразно изразходване на финансовите средства.</w:t>
      </w:r>
    </w:p>
    <w:p w:rsidR="00936CBB" w:rsidRPr="00936CBB" w:rsidRDefault="00936CBB" w:rsidP="00936CBB">
      <w:pPr>
        <w:spacing w:after="0" w:line="240" w:lineRule="auto"/>
        <w:ind w:firstLine="284"/>
        <w:jc w:val="both"/>
        <w:rPr>
          <w:rFonts w:ascii="Times New Roman" w:eastAsia="Calibri" w:hAnsi="Times New Roman" w:cs="Times New Roman"/>
          <w:b/>
          <w:sz w:val="24"/>
          <w:szCs w:val="24"/>
        </w:rPr>
      </w:pPr>
      <w:r w:rsidRPr="00936CBB">
        <w:rPr>
          <w:rFonts w:ascii="Times New Roman" w:eastAsia="Calibri" w:hAnsi="Times New Roman" w:cs="Times New Roman"/>
          <w:b/>
          <w:sz w:val="24"/>
          <w:szCs w:val="24"/>
        </w:rPr>
        <w:t xml:space="preserve"> Чл. 5. </w:t>
      </w:r>
      <w:r w:rsidRPr="00936CBB">
        <w:rPr>
          <w:rFonts w:ascii="Times New Roman" w:eastAsia="Calibri" w:hAnsi="Times New Roman" w:cs="Times New Roman"/>
          <w:sz w:val="24"/>
          <w:szCs w:val="24"/>
        </w:rPr>
        <w:t>Не се подпомагат</w:t>
      </w:r>
      <w:r w:rsidRPr="00936CBB">
        <w:rPr>
          <w:rFonts w:ascii="Times New Roman" w:eastAsia="Calibri" w:hAnsi="Times New Roman" w:cs="Times New Roman"/>
          <w:b/>
          <w:sz w:val="24"/>
          <w:szCs w:val="24"/>
        </w:rPr>
        <w:t>:</w:t>
      </w:r>
    </w:p>
    <w:p w:rsidR="00936CBB" w:rsidRPr="00936CBB" w:rsidRDefault="00936CBB" w:rsidP="00936CBB">
      <w:pPr>
        <w:numPr>
          <w:ilvl w:val="0"/>
          <w:numId w:val="11"/>
        </w:num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Спортни клубове и туристически дружества, регистрирани като търговски дружества по Търговския закон;</w:t>
      </w:r>
    </w:p>
    <w:p w:rsidR="00936CBB" w:rsidRPr="00936CBB" w:rsidRDefault="00936CBB" w:rsidP="00936CBB">
      <w:pPr>
        <w:numPr>
          <w:ilvl w:val="0"/>
          <w:numId w:val="11"/>
        </w:num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Спортни клубове и туристически дружества, регистрирани по Закона на юридическите лица с нестопанска цел за осъществяване на дейност в частна полза;</w:t>
      </w:r>
    </w:p>
    <w:p w:rsidR="00936CBB" w:rsidRPr="00A46F01" w:rsidRDefault="00A46F01" w:rsidP="00936CBB">
      <w:pPr>
        <w:numPr>
          <w:ilvl w:val="0"/>
          <w:numId w:val="11"/>
        </w:numPr>
        <w:spacing w:after="0" w:line="240" w:lineRule="auto"/>
        <w:jc w:val="both"/>
        <w:rPr>
          <w:rFonts w:ascii="Times New Roman" w:eastAsia="Calibri" w:hAnsi="Times New Roman" w:cs="Times New Roman"/>
          <w:sz w:val="24"/>
          <w:szCs w:val="24"/>
        </w:rPr>
      </w:pPr>
      <w:r w:rsidRPr="00A46F01">
        <w:rPr>
          <w:rFonts w:ascii="Times New Roman" w:eastAsia="Calibri" w:hAnsi="Times New Roman" w:cs="Times New Roman"/>
          <w:b/>
          <w:i/>
          <w:sz w:val="24"/>
          <w:szCs w:val="24"/>
        </w:rPr>
        <w:t>/изм. и доп. с Решение № 57 от Протокол № 7 от 26.03.2024 г. на Об.С/</w:t>
      </w:r>
      <w:r>
        <w:rPr>
          <w:rFonts w:ascii="Times New Roman" w:eastAsia="Calibri" w:hAnsi="Times New Roman" w:cs="Times New Roman"/>
          <w:b/>
          <w:i/>
          <w:sz w:val="24"/>
          <w:szCs w:val="24"/>
        </w:rPr>
        <w:t xml:space="preserve"> </w:t>
      </w:r>
      <w:r w:rsidR="00286B98" w:rsidRPr="00A46F01">
        <w:rPr>
          <w:rFonts w:ascii="Times New Roman" w:eastAsia="Calibri" w:hAnsi="Times New Roman" w:cs="Times New Roman"/>
          <w:sz w:val="24"/>
          <w:szCs w:val="24"/>
        </w:rPr>
        <w:t xml:space="preserve">Новосъздадени или вписани в регистъра на ММС по чл.9, ал.1, т.1 от ЗФВС, съгласно изискванията на чл.16, ал.1 от ЗФВС по чл.9, ал.1, т.2 от ЗФВС спортни клубове и туристически дружества в рамките на текущата година, </w:t>
      </w:r>
      <w:r w:rsidR="00A25FD5">
        <w:rPr>
          <w:rFonts w:ascii="Times New Roman" w:eastAsia="Calibri" w:hAnsi="Times New Roman" w:cs="Times New Roman"/>
          <w:sz w:val="24"/>
          <w:szCs w:val="24"/>
        </w:rPr>
        <w:lastRenderedPageBreak/>
        <w:t xml:space="preserve">какво и прекратили </w:t>
      </w:r>
      <w:r w:rsidR="00286B98" w:rsidRPr="00A46F01">
        <w:rPr>
          <w:rFonts w:ascii="Times New Roman" w:eastAsia="Calibri" w:hAnsi="Times New Roman" w:cs="Times New Roman"/>
          <w:sz w:val="24"/>
          <w:szCs w:val="24"/>
        </w:rPr>
        <w:t>с</w:t>
      </w:r>
      <w:r w:rsidR="00A25FD5">
        <w:rPr>
          <w:rFonts w:ascii="Times New Roman" w:eastAsia="Calibri" w:hAnsi="Times New Roman" w:cs="Times New Roman"/>
          <w:sz w:val="24"/>
          <w:szCs w:val="24"/>
        </w:rPr>
        <w:t>пор</w:t>
      </w:r>
      <w:r w:rsidR="00286B98" w:rsidRPr="00A46F01">
        <w:rPr>
          <w:rFonts w:ascii="Times New Roman" w:eastAsia="Calibri" w:hAnsi="Times New Roman" w:cs="Times New Roman"/>
          <w:sz w:val="24"/>
          <w:szCs w:val="24"/>
        </w:rPr>
        <w:t>тно – състезателната си дейност за една или повече години.</w:t>
      </w:r>
    </w:p>
    <w:p w:rsidR="00936CBB" w:rsidRPr="00F40FE4" w:rsidRDefault="00F40FE4" w:rsidP="00936CBB">
      <w:pPr>
        <w:numPr>
          <w:ilvl w:val="0"/>
          <w:numId w:val="11"/>
        </w:numPr>
        <w:spacing w:after="0" w:line="240" w:lineRule="auto"/>
        <w:ind w:left="720" w:right="-483"/>
        <w:jc w:val="both"/>
        <w:rPr>
          <w:rFonts w:ascii="Times New Roman" w:eastAsia="Calibri" w:hAnsi="Times New Roman" w:cs="Times New Roman"/>
          <w:sz w:val="24"/>
          <w:szCs w:val="24"/>
        </w:rPr>
      </w:pPr>
      <w:r w:rsidRPr="00F40FE4">
        <w:rPr>
          <w:rFonts w:ascii="Times New Roman" w:eastAsia="Calibri" w:hAnsi="Times New Roman" w:cs="Times New Roman"/>
          <w:b/>
          <w:i/>
          <w:sz w:val="24"/>
          <w:szCs w:val="24"/>
        </w:rPr>
        <w:t>/о</w:t>
      </w:r>
      <w:r w:rsidR="00E067FA" w:rsidRPr="00F40FE4">
        <w:rPr>
          <w:rFonts w:ascii="Times New Roman" w:eastAsia="Calibri" w:hAnsi="Times New Roman" w:cs="Times New Roman"/>
          <w:b/>
          <w:i/>
          <w:sz w:val="24"/>
          <w:szCs w:val="24"/>
        </w:rPr>
        <w:t xml:space="preserve">тменена с </w:t>
      </w:r>
      <w:r w:rsidRPr="00A46F01">
        <w:rPr>
          <w:rFonts w:ascii="Times New Roman" w:eastAsia="Calibri" w:hAnsi="Times New Roman" w:cs="Times New Roman"/>
          <w:b/>
          <w:i/>
          <w:sz w:val="24"/>
          <w:szCs w:val="24"/>
        </w:rPr>
        <w:t>Решение № 57 от Протокол № 7 от 26.03.2024 г. на Об.С/</w:t>
      </w:r>
      <w:r w:rsidR="00F22AAF">
        <w:rPr>
          <w:rFonts w:ascii="Times New Roman" w:eastAsia="Calibri" w:hAnsi="Times New Roman" w:cs="Times New Roman"/>
          <w:b/>
          <w:i/>
          <w:sz w:val="24"/>
          <w:szCs w:val="24"/>
        </w:rPr>
        <w:t>.</w:t>
      </w:r>
    </w:p>
    <w:p w:rsidR="00286B98" w:rsidRDefault="00286B98" w:rsidP="00936CBB">
      <w:pPr>
        <w:spacing w:after="0" w:line="240" w:lineRule="auto"/>
        <w:ind w:left="720" w:right="-483"/>
        <w:jc w:val="both"/>
        <w:rPr>
          <w:rFonts w:ascii="Times New Roman" w:eastAsia="Calibri" w:hAnsi="Times New Roman" w:cs="Times New Roman"/>
          <w:sz w:val="24"/>
          <w:szCs w:val="24"/>
        </w:rPr>
      </w:pPr>
    </w:p>
    <w:p w:rsidR="00286B98" w:rsidRDefault="00286B98" w:rsidP="00936CBB">
      <w:pPr>
        <w:spacing w:after="0" w:line="240" w:lineRule="auto"/>
        <w:ind w:left="720" w:right="-483"/>
        <w:jc w:val="both"/>
        <w:rPr>
          <w:rFonts w:ascii="Times New Roman" w:eastAsia="Calibri" w:hAnsi="Times New Roman" w:cs="Times New Roman"/>
          <w:sz w:val="24"/>
          <w:szCs w:val="24"/>
        </w:rPr>
      </w:pPr>
    </w:p>
    <w:p w:rsidR="00286B98" w:rsidRDefault="00286B98" w:rsidP="00936CBB">
      <w:pPr>
        <w:spacing w:after="0" w:line="240" w:lineRule="auto"/>
        <w:ind w:left="720" w:right="-483"/>
        <w:jc w:val="both"/>
        <w:rPr>
          <w:rFonts w:ascii="Times New Roman" w:eastAsia="Calibri" w:hAnsi="Times New Roman" w:cs="Times New Roman"/>
          <w:sz w:val="24"/>
          <w:szCs w:val="24"/>
        </w:rPr>
      </w:pPr>
    </w:p>
    <w:p w:rsidR="00286B98" w:rsidRPr="00936CBB" w:rsidRDefault="00286B98" w:rsidP="00936CBB">
      <w:pPr>
        <w:spacing w:after="0" w:line="240" w:lineRule="auto"/>
        <w:ind w:left="720" w:right="-483"/>
        <w:jc w:val="both"/>
        <w:rPr>
          <w:rFonts w:ascii="Times New Roman" w:eastAsia="Calibri" w:hAnsi="Times New Roman" w:cs="Times New Roman"/>
          <w:sz w:val="24"/>
          <w:szCs w:val="24"/>
        </w:rPr>
      </w:pPr>
    </w:p>
    <w:p w:rsidR="00936CBB" w:rsidRPr="00936CBB" w:rsidRDefault="00936CBB" w:rsidP="00936CBB">
      <w:pPr>
        <w:spacing w:after="0" w:line="240" w:lineRule="auto"/>
        <w:jc w:val="center"/>
        <w:rPr>
          <w:rFonts w:ascii="Times New Roman" w:eastAsia="Calibri" w:hAnsi="Times New Roman" w:cs="Times New Roman"/>
          <w:b/>
        </w:rPr>
      </w:pPr>
      <w:r w:rsidRPr="00936CBB">
        <w:rPr>
          <w:rFonts w:ascii="Times New Roman" w:eastAsia="Calibri" w:hAnsi="Times New Roman" w:cs="Times New Roman"/>
          <w:b/>
        </w:rPr>
        <w:t>РАЗДЕЛ ІІІ</w:t>
      </w:r>
    </w:p>
    <w:p w:rsidR="00936CBB" w:rsidRPr="00936CBB" w:rsidRDefault="00936CBB" w:rsidP="00936CBB">
      <w:pPr>
        <w:spacing w:after="0" w:line="240" w:lineRule="auto"/>
        <w:ind w:right="-483"/>
        <w:jc w:val="center"/>
        <w:rPr>
          <w:rFonts w:ascii="Arial" w:eastAsia="Calibri" w:hAnsi="Arial" w:cs="Arial"/>
          <w:b/>
        </w:rPr>
      </w:pPr>
    </w:p>
    <w:p w:rsidR="00936CBB" w:rsidRPr="00936CBB" w:rsidRDefault="00936CBB" w:rsidP="00936CBB">
      <w:pPr>
        <w:spacing w:after="0" w:line="240" w:lineRule="auto"/>
        <w:jc w:val="center"/>
        <w:rPr>
          <w:rFonts w:ascii="Times New Roman" w:eastAsia="Calibri" w:hAnsi="Times New Roman" w:cs="Times New Roman"/>
          <w:b/>
        </w:rPr>
      </w:pPr>
      <w:r w:rsidRPr="00936CBB">
        <w:rPr>
          <w:rFonts w:ascii="Times New Roman" w:eastAsia="Calibri" w:hAnsi="Times New Roman" w:cs="Times New Roman"/>
          <w:b/>
        </w:rPr>
        <w:t>КРИТЕРИИ  ЗА ОЦЕНКА НА ДЕЙНОСТТА НА СПОРТНИТЕ КЛУБОВЕ И ТУРИСТИЧЕСКИ ДРУЖЕСТВА</w:t>
      </w:r>
    </w:p>
    <w:p w:rsidR="00936CBB" w:rsidRPr="00936CBB" w:rsidRDefault="00936CBB" w:rsidP="00936CBB">
      <w:pPr>
        <w:spacing w:after="0" w:line="240" w:lineRule="auto"/>
        <w:ind w:right="-483"/>
        <w:jc w:val="both"/>
        <w:rPr>
          <w:rFonts w:ascii="Times New Roman" w:eastAsia="Calibri" w:hAnsi="Times New Roman" w:cs="Times New Roman"/>
          <w:b/>
          <w:sz w:val="24"/>
          <w:szCs w:val="24"/>
        </w:rPr>
      </w:pPr>
    </w:p>
    <w:p w:rsidR="00936CBB" w:rsidRPr="00936CBB" w:rsidRDefault="00936CBB" w:rsidP="00936CBB">
      <w:pPr>
        <w:spacing w:after="0" w:line="240" w:lineRule="auto"/>
        <w:ind w:firstLine="426"/>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Чл. 6.</w:t>
      </w:r>
      <w:r w:rsidRPr="00936CBB">
        <w:rPr>
          <w:rFonts w:ascii="Times New Roman" w:eastAsia="Calibri" w:hAnsi="Times New Roman" w:cs="Times New Roman"/>
          <w:sz w:val="24"/>
          <w:szCs w:val="24"/>
        </w:rPr>
        <w:t xml:space="preserve"> Оценяване дейността на спортните клубове развиващи индивидуални олимпийски спортове и неолимпийски спортове се осъществява по следните критерии:</w:t>
      </w:r>
    </w:p>
    <w:p w:rsidR="00936CBB" w:rsidRPr="00936CBB" w:rsidRDefault="00936CBB" w:rsidP="00936CBB">
      <w:pPr>
        <w:numPr>
          <w:ilvl w:val="0"/>
          <w:numId w:val="13"/>
        </w:numPr>
        <w:spacing w:after="0" w:line="240" w:lineRule="auto"/>
        <w:ind w:hanging="29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Постигнати резултати в Международния спортен календар /МСК/ и Държавния спортен календар /ДСК/ за предходната година, съгласно протоколи от проведени състезания:</w:t>
      </w:r>
    </w:p>
    <w:p w:rsidR="00936CBB" w:rsidRPr="00753F47" w:rsidRDefault="00936CBB" w:rsidP="00936CBB">
      <w:pPr>
        <w:spacing w:after="0" w:line="240" w:lineRule="auto"/>
        <w:ind w:left="426"/>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1.1.</w:t>
      </w:r>
      <w:r w:rsidR="00F22AAF">
        <w:rPr>
          <w:rFonts w:ascii="Times New Roman" w:eastAsia="Calibri" w:hAnsi="Times New Roman" w:cs="Times New Roman"/>
          <w:sz w:val="24"/>
          <w:szCs w:val="24"/>
        </w:rPr>
        <w:t xml:space="preserve"> </w:t>
      </w:r>
      <w:r w:rsidR="005A0686" w:rsidRPr="00A46F01">
        <w:rPr>
          <w:rFonts w:ascii="Times New Roman" w:eastAsia="Calibri" w:hAnsi="Times New Roman" w:cs="Times New Roman"/>
          <w:b/>
          <w:i/>
          <w:sz w:val="24"/>
          <w:szCs w:val="24"/>
        </w:rPr>
        <w:t>/изм. с Решение № 57 от Протокол № 7 от 26.03.2024 г. на Об.С/</w:t>
      </w:r>
      <w:r w:rsidR="005A0686">
        <w:rPr>
          <w:rFonts w:ascii="Times New Roman" w:eastAsia="Calibri" w:hAnsi="Times New Roman" w:cs="Times New Roman"/>
          <w:b/>
          <w:i/>
          <w:sz w:val="24"/>
          <w:szCs w:val="24"/>
        </w:rPr>
        <w:t xml:space="preserve"> </w:t>
      </w:r>
      <w:r w:rsidRPr="00936CBB">
        <w:rPr>
          <w:rFonts w:ascii="Times New Roman" w:eastAsia="Calibri" w:hAnsi="Times New Roman" w:cs="Times New Roman"/>
          <w:sz w:val="24"/>
          <w:szCs w:val="24"/>
        </w:rPr>
        <w:t xml:space="preserve">от състезатели на спортните </w:t>
      </w:r>
      <w:r w:rsidR="00E067FA">
        <w:rPr>
          <w:rFonts w:ascii="Times New Roman" w:eastAsia="Calibri" w:hAnsi="Times New Roman" w:cs="Times New Roman"/>
          <w:sz w:val="24"/>
          <w:szCs w:val="24"/>
        </w:rPr>
        <w:t xml:space="preserve">клубове, участвали и класирани </w:t>
      </w:r>
      <w:r w:rsidR="00E067FA" w:rsidRPr="00753F47">
        <w:rPr>
          <w:rFonts w:ascii="Times New Roman" w:eastAsia="Calibri" w:hAnsi="Times New Roman" w:cs="Times New Roman"/>
          <w:sz w:val="24"/>
          <w:szCs w:val="24"/>
        </w:rPr>
        <w:t>на</w:t>
      </w:r>
      <w:r w:rsidR="005A0686">
        <w:rPr>
          <w:rFonts w:ascii="Times New Roman" w:eastAsia="Calibri" w:hAnsi="Times New Roman" w:cs="Times New Roman"/>
          <w:sz w:val="24"/>
          <w:szCs w:val="24"/>
        </w:rPr>
        <w:t xml:space="preserve"> </w:t>
      </w:r>
      <w:r w:rsidR="00E31CAC">
        <w:rPr>
          <w:rFonts w:ascii="Times New Roman" w:eastAsia="Calibri" w:hAnsi="Times New Roman" w:cs="Times New Roman"/>
          <w:sz w:val="24"/>
          <w:szCs w:val="24"/>
        </w:rPr>
        <w:t>с</w:t>
      </w:r>
      <w:r w:rsidR="001951F3">
        <w:rPr>
          <w:rFonts w:ascii="Times New Roman" w:eastAsia="Calibri" w:hAnsi="Times New Roman" w:cs="Times New Roman"/>
          <w:sz w:val="24"/>
          <w:szCs w:val="24"/>
        </w:rPr>
        <w:t xml:space="preserve">ветовни, </w:t>
      </w:r>
      <w:r w:rsidR="00E31CAC">
        <w:rPr>
          <w:rFonts w:ascii="Times New Roman" w:eastAsia="Calibri" w:hAnsi="Times New Roman" w:cs="Times New Roman"/>
          <w:sz w:val="24"/>
          <w:szCs w:val="24"/>
        </w:rPr>
        <w:t>е</w:t>
      </w:r>
      <w:r w:rsidRPr="00936CBB">
        <w:rPr>
          <w:rFonts w:ascii="Times New Roman" w:eastAsia="Calibri" w:hAnsi="Times New Roman" w:cs="Times New Roman"/>
          <w:sz w:val="24"/>
          <w:szCs w:val="24"/>
        </w:rPr>
        <w:t>в</w:t>
      </w:r>
      <w:r w:rsidR="00E067FA">
        <w:rPr>
          <w:rFonts w:ascii="Times New Roman" w:eastAsia="Calibri" w:hAnsi="Times New Roman" w:cs="Times New Roman"/>
          <w:sz w:val="24"/>
          <w:szCs w:val="24"/>
        </w:rPr>
        <w:t xml:space="preserve">ропейски и балкански първенства, </w:t>
      </w:r>
      <w:r w:rsidR="00753F47" w:rsidRPr="00753F47">
        <w:rPr>
          <w:rFonts w:ascii="Times New Roman" w:eastAsia="Calibri" w:hAnsi="Times New Roman" w:cs="Times New Roman"/>
          <w:sz w:val="24"/>
          <w:szCs w:val="24"/>
        </w:rPr>
        <w:t>Световни купи, Е</w:t>
      </w:r>
      <w:r w:rsidR="00E067FA" w:rsidRPr="00753F47">
        <w:rPr>
          <w:rFonts w:ascii="Times New Roman" w:eastAsia="Calibri" w:hAnsi="Times New Roman" w:cs="Times New Roman"/>
          <w:sz w:val="24"/>
          <w:szCs w:val="24"/>
        </w:rPr>
        <w:t>вропейски купи или Гран При;</w:t>
      </w:r>
    </w:p>
    <w:p w:rsidR="00936CBB" w:rsidRDefault="00936CBB" w:rsidP="00936CBB">
      <w:pPr>
        <w:spacing w:after="0" w:line="240" w:lineRule="auto"/>
        <w:ind w:left="426"/>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1.2.от състезатели на спортните клубове, участвали и класирани в държавни първенства – зони, национални купи и финали;</w:t>
      </w:r>
    </w:p>
    <w:p w:rsidR="00936CBB" w:rsidRPr="00936CBB" w:rsidRDefault="00936CBB" w:rsidP="00936CBB">
      <w:pPr>
        <w:numPr>
          <w:ilvl w:val="0"/>
          <w:numId w:val="13"/>
        </w:num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Cs w:val="24"/>
        </w:rPr>
        <w:t>Конкурентност -  брой участвали състезатели в спортно състезание по МСК и ДСК;</w:t>
      </w:r>
    </w:p>
    <w:p w:rsidR="00936CBB" w:rsidRPr="00936CBB" w:rsidRDefault="00936CBB" w:rsidP="00936CBB">
      <w:pPr>
        <w:keepNext/>
        <w:numPr>
          <w:ilvl w:val="0"/>
          <w:numId w:val="13"/>
        </w:numPr>
        <w:spacing w:after="0" w:line="240" w:lineRule="auto"/>
        <w:jc w:val="both"/>
        <w:outlineLvl w:val="2"/>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Отдалеченост – състезателите на спортните клубове, които осъществяват тренировъчна дейност на територията на Община Разград се оценяват с коефициент на отдалеченост до мястото на провеждане на съответното състезание от ДСК;</w:t>
      </w:r>
    </w:p>
    <w:p w:rsidR="00936CBB" w:rsidRPr="00972096" w:rsidRDefault="00972096" w:rsidP="00936CBB">
      <w:pPr>
        <w:numPr>
          <w:ilvl w:val="0"/>
          <w:numId w:val="13"/>
        </w:numPr>
        <w:spacing w:after="0" w:line="240" w:lineRule="auto"/>
        <w:jc w:val="both"/>
        <w:rPr>
          <w:rFonts w:ascii="Times New Roman" w:eastAsia="Times New Roman" w:hAnsi="Times New Roman" w:cs="Times New Roman"/>
          <w:sz w:val="24"/>
          <w:szCs w:val="24"/>
        </w:rPr>
      </w:pPr>
      <w:r w:rsidRPr="00A46F01">
        <w:rPr>
          <w:rFonts w:ascii="Times New Roman" w:eastAsia="Calibri" w:hAnsi="Times New Roman" w:cs="Times New Roman"/>
          <w:b/>
          <w:i/>
          <w:sz w:val="24"/>
          <w:szCs w:val="24"/>
        </w:rPr>
        <w:t>/изм. с Решение № 57 от Протокол № 7 от 26.03.2024 г. на Об.С/</w:t>
      </w:r>
      <w:r>
        <w:rPr>
          <w:rFonts w:ascii="Times New Roman" w:eastAsia="Calibri" w:hAnsi="Times New Roman" w:cs="Times New Roman"/>
          <w:b/>
          <w:i/>
          <w:sz w:val="24"/>
          <w:szCs w:val="24"/>
        </w:rPr>
        <w:t xml:space="preserve">  </w:t>
      </w:r>
      <w:r w:rsidR="0005211C" w:rsidRPr="00972096">
        <w:rPr>
          <w:rFonts w:ascii="Times New Roman" w:eastAsia="Times New Roman" w:hAnsi="Times New Roman" w:cs="Times New Roman"/>
          <w:sz w:val="24"/>
          <w:szCs w:val="24"/>
        </w:rPr>
        <w:t>Треньорски кадри, вписани в регистъра на треньорските кадри по чл.9, ал.1, т.4 от ЗФВС</w:t>
      </w:r>
      <w:r w:rsidR="00936CBB" w:rsidRPr="00972096">
        <w:rPr>
          <w:rFonts w:ascii="Times New Roman" w:eastAsia="Times New Roman" w:hAnsi="Times New Roman" w:cs="Times New Roman"/>
          <w:sz w:val="24"/>
          <w:szCs w:val="24"/>
        </w:rPr>
        <w:t>;</w:t>
      </w:r>
    </w:p>
    <w:p w:rsidR="00936CBB" w:rsidRPr="00936CBB" w:rsidRDefault="00936CBB" w:rsidP="00936CBB">
      <w:pPr>
        <w:numPr>
          <w:ilvl w:val="0"/>
          <w:numId w:val="13"/>
        </w:num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Брой новоприети ученици в спортното училище за съответната учебна година, селекционирани от спортните клубове;</w:t>
      </w:r>
    </w:p>
    <w:p w:rsidR="00936CBB" w:rsidRPr="00936CBB" w:rsidRDefault="00936CBB" w:rsidP="00936CBB">
      <w:pPr>
        <w:numPr>
          <w:ilvl w:val="0"/>
          <w:numId w:val="13"/>
        </w:num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Брой възрастови групи, с които спортния клуб провежда учебно – тренировъчна и спортно - състезателна дейност;</w:t>
      </w:r>
    </w:p>
    <w:p w:rsidR="00936CBB" w:rsidRPr="006B5C76" w:rsidRDefault="006B5C76" w:rsidP="00936CBB">
      <w:pPr>
        <w:numPr>
          <w:ilvl w:val="0"/>
          <w:numId w:val="13"/>
        </w:numPr>
        <w:spacing w:after="0" w:line="240" w:lineRule="auto"/>
        <w:jc w:val="both"/>
        <w:rPr>
          <w:rFonts w:ascii="Times New Roman" w:eastAsia="Calibri" w:hAnsi="Times New Roman" w:cs="Times New Roman"/>
          <w:sz w:val="24"/>
          <w:szCs w:val="24"/>
        </w:rPr>
      </w:pPr>
      <w:r w:rsidRPr="00A46F01">
        <w:rPr>
          <w:rFonts w:ascii="Times New Roman" w:eastAsia="Calibri" w:hAnsi="Times New Roman" w:cs="Times New Roman"/>
          <w:b/>
          <w:i/>
          <w:sz w:val="24"/>
          <w:szCs w:val="24"/>
        </w:rPr>
        <w:t>/изм. с Решение № 57 от Протокол № 7 от 26.03.2024 г. на Об.С/</w:t>
      </w:r>
      <w:r>
        <w:rPr>
          <w:rFonts w:ascii="Times New Roman" w:eastAsia="Calibri" w:hAnsi="Times New Roman" w:cs="Times New Roman"/>
          <w:b/>
          <w:i/>
          <w:sz w:val="24"/>
          <w:szCs w:val="24"/>
        </w:rPr>
        <w:t xml:space="preserve">  </w:t>
      </w:r>
      <w:r w:rsidR="0005211C" w:rsidRPr="006B5C76">
        <w:rPr>
          <w:rFonts w:ascii="Times New Roman" w:eastAsia="Calibri" w:hAnsi="Times New Roman" w:cs="Times New Roman"/>
          <w:sz w:val="24"/>
          <w:szCs w:val="24"/>
        </w:rPr>
        <w:t xml:space="preserve">Коефициент на </w:t>
      </w:r>
      <w:r w:rsidR="00E067FA" w:rsidRPr="006B5C76">
        <w:rPr>
          <w:rFonts w:ascii="Times New Roman" w:eastAsia="Calibri" w:hAnsi="Times New Roman" w:cs="Times New Roman"/>
          <w:sz w:val="24"/>
          <w:szCs w:val="24"/>
        </w:rPr>
        <w:t>олимпизъм за клубове развиващи о</w:t>
      </w:r>
      <w:r w:rsidR="0005211C" w:rsidRPr="006B5C76">
        <w:rPr>
          <w:rFonts w:ascii="Times New Roman" w:eastAsia="Calibri" w:hAnsi="Times New Roman" w:cs="Times New Roman"/>
          <w:sz w:val="24"/>
          <w:szCs w:val="24"/>
        </w:rPr>
        <w:t>лимпийски и неолимпийски спорт, според Таблица №7, чл.33 от Наредбата</w:t>
      </w:r>
      <w:r>
        <w:rPr>
          <w:rFonts w:ascii="Times New Roman" w:eastAsia="Calibri" w:hAnsi="Times New Roman" w:cs="Times New Roman"/>
          <w:sz w:val="24"/>
          <w:szCs w:val="24"/>
        </w:rPr>
        <w:t>.</w:t>
      </w:r>
    </w:p>
    <w:p w:rsidR="00936CBB" w:rsidRPr="00936CBB" w:rsidRDefault="00936CBB" w:rsidP="00936CBB">
      <w:pPr>
        <w:keepNext/>
        <w:spacing w:after="0" w:line="240" w:lineRule="auto"/>
        <w:ind w:firstLine="426"/>
        <w:jc w:val="both"/>
        <w:outlineLvl w:val="2"/>
        <w:rPr>
          <w:rFonts w:ascii="Times New Roman" w:eastAsia="Times New Roman" w:hAnsi="Times New Roman" w:cs="Times New Roman"/>
          <w:sz w:val="24"/>
          <w:szCs w:val="24"/>
        </w:rPr>
      </w:pPr>
      <w:r w:rsidRPr="00936CBB">
        <w:rPr>
          <w:rFonts w:ascii="Times New Roman" w:eastAsia="Times New Roman" w:hAnsi="Times New Roman" w:cs="Times New Roman"/>
          <w:b/>
          <w:sz w:val="24"/>
          <w:szCs w:val="24"/>
        </w:rPr>
        <w:t>Чл. 7.</w:t>
      </w:r>
      <w:r w:rsidRPr="00936CBB">
        <w:rPr>
          <w:rFonts w:ascii="Times New Roman" w:eastAsia="Times New Roman" w:hAnsi="Times New Roman" w:cs="Times New Roman"/>
          <w:sz w:val="24"/>
          <w:szCs w:val="24"/>
        </w:rPr>
        <w:t xml:space="preserve"> Оценяване дейността на спортните клубове развиващи колективни олимпийски спортове се осъществява по следните критерии:</w:t>
      </w:r>
    </w:p>
    <w:p w:rsidR="00936CBB" w:rsidRPr="00936CBB" w:rsidRDefault="00936CBB" w:rsidP="00936CBB">
      <w:pPr>
        <w:tabs>
          <w:tab w:val="num" w:pos="1428"/>
        </w:tabs>
        <w:spacing w:after="0" w:line="240" w:lineRule="auto"/>
        <w:ind w:left="426"/>
        <w:jc w:val="both"/>
        <w:rPr>
          <w:rFonts w:ascii="Times New Roman" w:eastAsia="Calibri" w:hAnsi="Times New Roman" w:cs="Times New Roman"/>
          <w:bCs/>
          <w:sz w:val="24"/>
          <w:szCs w:val="24"/>
        </w:rPr>
      </w:pPr>
      <w:r w:rsidRPr="00936CBB">
        <w:rPr>
          <w:rFonts w:ascii="Times New Roman" w:eastAsia="Calibri" w:hAnsi="Times New Roman" w:cs="Times New Roman"/>
          <w:sz w:val="24"/>
          <w:szCs w:val="24"/>
        </w:rPr>
        <w:t>1</w:t>
      </w:r>
      <w:r w:rsidRPr="00936CBB">
        <w:rPr>
          <w:rFonts w:ascii="Times New Roman" w:eastAsia="Calibri" w:hAnsi="Times New Roman" w:cs="Times New Roman"/>
          <w:szCs w:val="24"/>
        </w:rPr>
        <w:t xml:space="preserve">. </w:t>
      </w:r>
      <w:r w:rsidRPr="00936CBB">
        <w:rPr>
          <w:rFonts w:ascii="Times New Roman" w:eastAsia="Calibri" w:hAnsi="Times New Roman" w:cs="Times New Roman"/>
          <w:sz w:val="24"/>
          <w:szCs w:val="24"/>
          <w:lang w:val="en-GB"/>
        </w:rPr>
        <w:t>Участие на отборите от възрастовите групи на спортния клуб в състезания от ДСК за предходната година, свързани с ранга на  първенството, регламентиран от съответната  федерация;</w:t>
      </w:r>
    </w:p>
    <w:p w:rsidR="00936CBB" w:rsidRPr="00936CBB" w:rsidRDefault="00936CBB" w:rsidP="00936CBB">
      <w:pPr>
        <w:spacing w:after="0" w:line="240" w:lineRule="auto"/>
        <w:ind w:left="426"/>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2</w:t>
      </w:r>
      <w:r w:rsidRPr="00936CBB">
        <w:rPr>
          <w:rFonts w:ascii="Times New Roman" w:eastAsia="Calibri" w:hAnsi="Times New Roman" w:cs="Times New Roman"/>
          <w:szCs w:val="24"/>
        </w:rPr>
        <w:t xml:space="preserve">. </w:t>
      </w:r>
      <w:r w:rsidRPr="00936CBB">
        <w:rPr>
          <w:rFonts w:ascii="Times New Roman" w:eastAsia="Calibri" w:hAnsi="Times New Roman" w:cs="Times New Roman"/>
          <w:sz w:val="24"/>
          <w:szCs w:val="24"/>
        </w:rPr>
        <w:t xml:space="preserve">Класирания на </w:t>
      </w:r>
      <w:r w:rsidRPr="00936CBB">
        <w:rPr>
          <w:rFonts w:ascii="Times New Roman" w:eastAsia="Calibri" w:hAnsi="Times New Roman" w:cs="Times New Roman"/>
          <w:sz w:val="24"/>
          <w:szCs w:val="24"/>
          <w:lang w:val="en-GB"/>
        </w:rPr>
        <w:t xml:space="preserve">отборите от възрастовите групи на спортния клуб в състезания  от </w:t>
      </w:r>
      <w:r w:rsidRPr="00936CBB">
        <w:rPr>
          <w:rFonts w:ascii="Times New Roman" w:eastAsia="Calibri" w:hAnsi="Times New Roman" w:cs="Times New Roman"/>
          <w:sz w:val="24"/>
          <w:szCs w:val="24"/>
        </w:rPr>
        <w:t>ДСК за преходната година, съгласно протоколи от проведени състезания;</w:t>
      </w:r>
    </w:p>
    <w:p w:rsidR="00936CBB" w:rsidRPr="00936CBB" w:rsidRDefault="00936CBB" w:rsidP="00936CBB">
      <w:pPr>
        <w:spacing w:after="0" w:line="240" w:lineRule="auto"/>
        <w:ind w:left="426"/>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3.</w:t>
      </w:r>
      <w:r w:rsidRPr="00936CBB">
        <w:rPr>
          <w:rFonts w:ascii="Times New Roman" w:eastAsia="Calibri" w:hAnsi="Times New Roman" w:cs="Times New Roman"/>
          <w:szCs w:val="24"/>
        </w:rPr>
        <w:t xml:space="preserve"> </w:t>
      </w:r>
      <w:r w:rsidRPr="00936CBB">
        <w:rPr>
          <w:rFonts w:ascii="Times New Roman" w:eastAsia="Calibri" w:hAnsi="Times New Roman" w:cs="Times New Roman"/>
          <w:sz w:val="24"/>
          <w:szCs w:val="24"/>
        </w:rPr>
        <w:t>Брой национални състезатели взели участие в състезания с националния отбор за предходната година;</w:t>
      </w:r>
    </w:p>
    <w:p w:rsidR="00936CBB" w:rsidRPr="00580B69" w:rsidRDefault="00936CBB" w:rsidP="00936CBB">
      <w:pPr>
        <w:spacing w:after="0" w:line="240" w:lineRule="auto"/>
        <w:ind w:left="426" w:right="-483"/>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rPr>
        <w:t>4.</w:t>
      </w:r>
      <w:r w:rsidR="00260001">
        <w:rPr>
          <w:rFonts w:ascii="Times New Roman" w:eastAsia="Calibri" w:hAnsi="Times New Roman" w:cs="Times New Roman"/>
          <w:sz w:val="24"/>
          <w:szCs w:val="24"/>
        </w:rPr>
        <w:t xml:space="preserve"> </w:t>
      </w:r>
      <w:r w:rsidR="00260001" w:rsidRPr="00A46F01">
        <w:rPr>
          <w:rFonts w:ascii="Times New Roman" w:eastAsia="Calibri" w:hAnsi="Times New Roman" w:cs="Times New Roman"/>
          <w:b/>
          <w:i/>
          <w:sz w:val="24"/>
          <w:szCs w:val="24"/>
        </w:rPr>
        <w:t>/изм. с Решение № 57 от Протокол № 7 от 26.03.2024 г. на Об.С/</w:t>
      </w:r>
      <w:r w:rsidR="00580B69">
        <w:rPr>
          <w:rFonts w:ascii="Times New Roman" w:eastAsia="Calibri" w:hAnsi="Times New Roman" w:cs="Times New Roman"/>
          <w:b/>
          <w:i/>
          <w:sz w:val="24"/>
          <w:szCs w:val="24"/>
        </w:rPr>
        <w:t xml:space="preserve"> </w:t>
      </w:r>
      <w:r w:rsidR="00171E29" w:rsidRPr="00580B69">
        <w:rPr>
          <w:rFonts w:ascii="Times New Roman" w:eastAsia="Calibri" w:hAnsi="Times New Roman" w:cs="Times New Roman"/>
          <w:sz w:val="24"/>
          <w:szCs w:val="24"/>
          <w:lang w:val="en-GB"/>
        </w:rPr>
        <w:t>Треньорски кадри, вписани в регистъра на треньорските кадри по чл.9, ал.1, т.4 от ЗФВС</w:t>
      </w:r>
      <w:r w:rsidRPr="00580B69">
        <w:rPr>
          <w:rFonts w:ascii="Times New Roman" w:eastAsia="Calibri" w:hAnsi="Times New Roman" w:cs="Times New Roman"/>
          <w:sz w:val="24"/>
          <w:szCs w:val="24"/>
          <w:lang w:val="en-GB"/>
        </w:rPr>
        <w:t>;</w:t>
      </w:r>
    </w:p>
    <w:p w:rsidR="00936CBB" w:rsidRPr="00936CBB" w:rsidRDefault="00936CBB" w:rsidP="00936CBB">
      <w:pPr>
        <w:keepNext/>
        <w:spacing w:after="0" w:line="240" w:lineRule="auto"/>
        <w:ind w:left="426"/>
        <w:jc w:val="both"/>
        <w:outlineLvl w:val="2"/>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lastRenderedPageBreak/>
        <w:t>5. Брой новоприети ученици в спортното училище за съответната учебна година, селекционирани от спортния клуб;</w:t>
      </w:r>
    </w:p>
    <w:p w:rsidR="00936CBB" w:rsidRPr="00936CBB" w:rsidRDefault="00936CBB" w:rsidP="00936CBB">
      <w:pPr>
        <w:keepNext/>
        <w:spacing w:after="0" w:line="240" w:lineRule="auto"/>
        <w:ind w:left="426"/>
        <w:jc w:val="both"/>
        <w:outlineLvl w:val="2"/>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6. Брой на отборите от възрастовите групи, с които спортния клуб провежда учебно-тренировъчна и спортно - състезателна дейност;</w:t>
      </w:r>
    </w:p>
    <w:p w:rsidR="00936CBB" w:rsidRPr="00936CBB" w:rsidRDefault="00936CBB" w:rsidP="00936CBB">
      <w:pPr>
        <w:spacing w:after="0" w:line="240" w:lineRule="auto"/>
        <w:ind w:left="426"/>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7. Отдалеченост – отборите на спортния клуб, които осъществяват тренировъчна дейност на територията на Община Разград  се оценяват с коефициент за отдалеченост до мястото на провеждане на съответното състезание от ДСК.</w:t>
      </w:r>
    </w:p>
    <w:p w:rsidR="00936CBB" w:rsidRPr="00936CBB" w:rsidRDefault="00936CBB" w:rsidP="00936CBB">
      <w:pPr>
        <w:keepNext/>
        <w:spacing w:after="0" w:line="240" w:lineRule="auto"/>
        <w:ind w:firstLine="426"/>
        <w:jc w:val="both"/>
        <w:outlineLvl w:val="2"/>
        <w:rPr>
          <w:rFonts w:ascii="Times New Roman" w:eastAsia="Times New Roman" w:hAnsi="Times New Roman" w:cs="Times New Roman"/>
          <w:sz w:val="24"/>
          <w:szCs w:val="24"/>
        </w:rPr>
      </w:pPr>
      <w:r w:rsidRPr="00936CBB">
        <w:rPr>
          <w:rFonts w:ascii="Times New Roman" w:eastAsia="Times New Roman" w:hAnsi="Times New Roman" w:cs="Times New Roman"/>
          <w:b/>
          <w:sz w:val="24"/>
          <w:szCs w:val="24"/>
        </w:rPr>
        <w:t>Чл. 8.</w:t>
      </w:r>
      <w:r w:rsidRPr="00936CBB">
        <w:rPr>
          <w:rFonts w:ascii="Times New Roman" w:eastAsia="Times New Roman" w:hAnsi="Times New Roman" w:cs="Times New Roman"/>
          <w:sz w:val="24"/>
          <w:szCs w:val="24"/>
        </w:rPr>
        <w:t xml:space="preserve"> Оценяване дейността на спортните клубове, развиващи спорт за всички, и на туристическите дружества се осъществява по следните критерии:</w:t>
      </w:r>
    </w:p>
    <w:p w:rsidR="00936CBB" w:rsidRPr="00936CBB" w:rsidRDefault="006E629E" w:rsidP="00936CBB">
      <w:pPr>
        <w:numPr>
          <w:ilvl w:val="0"/>
          <w:numId w:val="9"/>
        </w:numPr>
        <w:spacing w:after="0"/>
        <w:ind w:left="426"/>
        <w:jc w:val="both"/>
        <w:rPr>
          <w:rFonts w:ascii="Times New Roman" w:eastAsia="Calibri" w:hAnsi="Times New Roman" w:cs="Times New Roman"/>
          <w:sz w:val="24"/>
          <w:szCs w:val="24"/>
        </w:rPr>
      </w:pPr>
      <w:r w:rsidRPr="00A46F01">
        <w:rPr>
          <w:rFonts w:ascii="Times New Roman" w:eastAsia="Calibri" w:hAnsi="Times New Roman" w:cs="Times New Roman"/>
          <w:b/>
          <w:i/>
          <w:sz w:val="24"/>
          <w:szCs w:val="24"/>
        </w:rPr>
        <w:t>/изм. с Решение № 57 от Протокол № 7 от 26.03.2024 г. на Об.С/</w:t>
      </w:r>
      <w:r>
        <w:rPr>
          <w:rFonts w:ascii="Times New Roman" w:eastAsia="Calibri" w:hAnsi="Times New Roman" w:cs="Times New Roman"/>
          <w:b/>
          <w:i/>
          <w:sz w:val="24"/>
          <w:szCs w:val="24"/>
        </w:rPr>
        <w:t xml:space="preserve">  </w:t>
      </w:r>
      <w:r w:rsidR="00171E29">
        <w:rPr>
          <w:rFonts w:ascii="Times New Roman" w:eastAsia="Calibri" w:hAnsi="Times New Roman" w:cs="Times New Roman"/>
          <w:sz w:val="24"/>
          <w:szCs w:val="24"/>
        </w:rPr>
        <w:t>О</w:t>
      </w:r>
      <w:r w:rsidR="00936CBB" w:rsidRPr="00936CBB">
        <w:rPr>
          <w:rFonts w:ascii="Times New Roman" w:eastAsia="Calibri" w:hAnsi="Times New Roman" w:cs="Times New Roman"/>
          <w:sz w:val="24"/>
          <w:szCs w:val="24"/>
        </w:rPr>
        <w:t>рганизирани спортни мероприятия от МСК и ДСК на съответната федерация или национална туристическа организация, на които Община Разград е домакин;</w:t>
      </w:r>
    </w:p>
    <w:p w:rsidR="00936CBB" w:rsidRPr="00936CBB" w:rsidRDefault="006E629E" w:rsidP="00936CBB">
      <w:pPr>
        <w:numPr>
          <w:ilvl w:val="0"/>
          <w:numId w:val="9"/>
        </w:numPr>
        <w:spacing w:after="0"/>
        <w:ind w:left="426"/>
        <w:jc w:val="both"/>
        <w:rPr>
          <w:rFonts w:ascii="Times New Roman" w:eastAsia="Calibri" w:hAnsi="Times New Roman" w:cs="Times New Roman"/>
          <w:sz w:val="24"/>
          <w:szCs w:val="24"/>
        </w:rPr>
      </w:pPr>
      <w:r w:rsidRPr="00A46F01">
        <w:rPr>
          <w:rFonts w:ascii="Times New Roman" w:eastAsia="Calibri" w:hAnsi="Times New Roman" w:cs="Times New Roman"/>
          <w:b/>
          <w:i/>
          <w:sz w:val="24"/>
          <w:szCs w:val="24"/>
        </w:rPr>
        <w:t>/изм. с Решение № 57 от Протокол № 7 от 26.03.2024 г. на Об.С/</w:t>
      </w:r>
      <w:r>
        <w:rPr>
          <w:rFonts w:ascii="Times New Roman" w:eastAsia="Calibri" w:hAnsi="Times New Roman" w:cs="Times New Roman"/>
          <w:b/>
          <w:i/>
          <w:sz w:val="24"/>
          <w:szCs w:val="24"/>
        </w:rPr>
        <w:t xml:space="preserve">  </w:t>
      </w:r>
      <w:r w:rsidR="00171E29">
        <w:rPr>
          <w:rFonts w:ascii="Times New Roman" w:eastAsia="Calibri" w:hAnsi="Times New Roman" w:cs="Times New Roman"/>
          <w:sz w:val="24"/>
          <w:szCs w:val="24"/>
        </w:rPr>
        <w:t>О</w:t>
      </w:r>
      <w:r w:rsidR="00936CBB" w:rsidRPr="00936CBB">
        <w:rPr>
          <w:rFonts w:ascii="Times New Roman" w:eastAsia="Calibri" w:hAnsi="Times New Roman" w:cs="Times New Roman"/>
          <w:sz w:val="24"/>
          <w:szCs w:val="24"/>
        </w:rPr>
        <w:t>рганизирани спортни мероприятия на Регионално и Общинско ниво;</w:t>
      </w:r>
    </w:p>
    <w:p w:rsidR="00936CBB" w:rsidRPr="00936CBB" w:rsidRDefault="006E629E" w:rsidP="00936CBB">
      <w:pPr>
        <w:numPr>
          <w:ilvl w:val="0"/>
          <w:numId w:val="9"/>
        </w:numPr>
        <w:spacing w:after="0"/>
        <w:ind w:left="426"/>
        <w:jc w:val="both"/>
        <w:rPr>
          <w:rFonts w:ascii="Times New Roman" w:eastAsia="Calibri" w:hAnsi="Times New Roman" w:cs="Times New Roman"/>
          <w:sz w:val="24"/>
          <w:szCs w:val="24"/>
        </w:rPr>
      </w:pPr>
      <w:r w:rsidRPr="00A46F01">
        <w:rPr>
          <w:rFonts w:ascii="Times New Roman" w:eastAsia="Calibri" w:hAnsi="Times New Roman" w:cs="Times New Roman"/>
          <w:b/>
          <w:i/>
          <w:sz w:val="24"/>
          <w:szCs w:val="24"/>
        </w:rPr>
        <w:t>/изм. с Решение № 57 от Протокол № 7 от 26.03.2024 г. на Об.С/</w:t>
      </w:r>
      <w:r>
        <w:rPr>
          <w:rFonts w:ascii="Times New Roman" w:eastAsia="Calibri" w:hAnsi="Times New Roman" w:cs="Times New Roman"/>
          <w:b/>
          <w:i/>
          <w:sz w:val="24"/>
          <w:szCs w:val="24"/>
        </w:rPr>
        <w:t xml:space="preserve"> </w:t>
      </w:r>
      <w:r w:rsidR="00171E29">
        <w:rPr>
          <w:rFonts w:ascii="Times New Roman" w:eastAsia="Calibri" w:hAnsi="Times New Roman" w:cs="Times New Roman"/>
          <w:sz w:val="24"/>
          <w:szCs w:val="24"/>
        </w:rPr>
        <w:t>С</w:t>
      </w:r>
      <w:r w:rsidR="00936CBB" w:rsidRPr="00936CBB">
        <w:rPr>
          <w:rFonts w:ascii="Times New Roman" w:eastAsia="Calibri" w:hAnsi="Times New Roman" w:cs="Times New Roman"/>
          <w:sz w:val="24"/>
          <w:szCs w:val="24"/>
        </w:rPr>
        <w:t>портни и спортно-туристически мероприятия, организирани от съответната федерация или национална туристическа организация извън територията на община Разград, в които е взел участие съответния спортен клуб;</w:t>
      </w:r>
    </w:p>
    <w:p w:rsidR="00936CBB" w:rsidRPr="00936CBB" w:rsidRDefault="00580B69" w:rsidP="00936CBB">
      <w:pPr>
        <w:numPr>
          <w:ilvl w:val="0"/>
          <w:numId w:val="9"/>
        </w:numPr>
        <w:spacing w:after="0"/>
        <w:ind w:left="426"/>
        <w:jc w:val="both"/>
        <w:rPr>
          <w:rFonts w:ascii="Times New Roman" w:eastAsia="Calibri" w:hAnsi="Times New Roman" w:cs="Times New Roman"/>
          <w:sz w:val="24"/>
          <w:szCs w:val="24"/>
        </w:rPr>
      </w:pPr>
      <w:r w:rsidRPr="00A46F01">
        <w:rPr>
          <w:rFonts w:ascii="Times New Roman" w:eastAsia="Calibri" w:hAnsi="Times New Roman" w:cs="Times New Roman"/>
          <w:b/>
          <w:i/>
          <w:sz w:val="24"/>
          <w:szCs w:val="24"/>
        </w:rPr>
        <w:t>/изм. с Решение № 57 от Протокол № 7 от 26.03.2024 г. на Об.С/</w:t>
      </w:r>
      <w:r>
        <w:rPr>
          <w:rFonts w:ascii="Times New Roman" w:eastAsia="Calibri" w:hAnsi="Times New Roman" w:cs="Times New Roman"/>
          <w:b/>
          <w:i/>
          <w:sz w:val="24"/>
          <w:szCs w:val="24"/>
        </w:rPr>
        <w:t xml:space="preserve"> </w:t>
      </w:r>
      <w:r w:rsidR="00171E29" w:rsidRPr="00580B69">
        <w:rPr>
          <w:rFonts w:ascii="Times New Roman" w:eastAsia="Calibri" w:hAnsi="Times New Roman" w:cs="Times New Roman"/>
          <w:sz w:val="24"/>
          <w:szCs w:val="24"/>
        </w:rPr>
        <w:t>Треньорски кадри, вписани в регистъра на треньорските кадри по чл.9, ал.1, т.4 от ЗФВС</w:t>
      </w:r>
      <w:r w:rsidR="00936CBB" w:rsidRPr="00936CBB">
        <w:rPr>
          <w:rFonts w:ascii="Times New Roman" w:eastAsia="Calibri" w:hAnsi="Times New Roman" w:cs="Times New Roman"/>
          <w:sz w:val="24"/>
          <w:szCs w:val="24"/>
        </w:rPr>
        <w:t>.</w:t>
      </w:r>
    </w:p>
    <w:p w:rsidR="00936CBB" w:rsidRPr="00936CBB" w:rsidRDefault="00936CBB" w:rsidP="00936CBB">
      <w:pPr>
        <w:spacing w:after="0" w:line="240" w:lineRule="auto"/>
        <w:rPr>
          <w:rFonts w:ascii="Times New Roman" w:eastAsia="Calibri" w:hAnsi="Times New Roman" w:cs="Times New Roman"/>
          <w:b/>
        </w:rPr>
      </w:pPr>
    </w:p>
    <w:p w:rsidR="00936CBB" w:rsidRPr="00936CBB" w:rsidRDefault="00936CBB" w:rsidP="00936CBB">
      <w:pPr>
        <w:spacing w:after="0" w:line="240" w:lineRule="auto"/>
        <w:jc w:val="center"/>
        <w:rPr>
          <w:rFonts w:ascii="Times New Roman" w:eastAsia="Calibri" w:hAnsi="Times New Roman" w:cs="Times New Roman"/>
          <w:b/>
        </w:rPr>
      </w:pPr>
    </w:p>
    <w:p w:rsidR="00936CBB" w:rsidRPr="00936CBB" w:rsidRDefault="00936CBB" w:rsidP="00936CBB">
      <w:pPr>
        <w:spacing w:after="0" w:line="240" w:lineRule="auto"/>
        <w:jc w:val="center"/>
        <w:rPr>
          <w:rFonts w:ascii="Times New Roman" w:eastAsia="Calibri" w:hAnsi="Times New Roman" w:cs="Times New Roman"/>
          <w:b/>
        </w:rPr>
      </w:pPr>
    </w:p>
    <w:p w:rsidR="00936CBB" w:rsidRPr="00936CBB" w:rsidRDefault="00936CBB" w:rsidP="00936CBB">
      <w:pPr>
        <w:spacing w:after="0" w:line="240" w:lineRule="auto"/>
        <w:jc w:val="center"/>
        <w:rPr>
          <w:rFonts w:ascii="Times New Roman" w:eastAsia="Calibri" w:hAnsi="Times New Roman" w:cs="Times New Roman"/>
          <w:b/>
        </w:rPr>
      </w:pPr>
      <w:r w:rsidRPr="00936CBB">
        <w:rPr>
          <w:rFonts w:ascii="Times New Roman" w:eastAsia="Calibri" w:hAnsi="Times New Roman" w:cs="Times New Roman"/>
          <w:b/>
        </w:rPr>
        <w:t>РАЗДЕЛ ІV</w:t>
      </w:r>
    </w:p>
    <w:p w:rsidR="00936CBB" w:rsidRPr="00936CBB" w:rsidRDefault="00936CBB" w:rsidP="00936CBB">
      <w:pPr>
        <w:spacing w:after="0" w:line="240" w:lineRule="auto"/>
        <w:ind w:right="-483"/>
        <w:jc w:val="center"/>
        <w:rPr>
          <w:rFonts w:ascii="Times New Roman" w:eastAsia="Calibri" w:hAnsi="Times New Roman" w:cs="Times New Roman"/>
        </w:rPr>
      </w:pPr>
    </w:p>
    <w:p w:rsidR="00936CBB" w:rsidRPr="00936CBB" w:rsidRDefault="00936CBB" w:rsidP="00936CBB">
      <w:pPr>
        <w:spacing w:after="0" w:line="240" w:lineRule="auto"/>
        <w:jc w:val="center"/>
        <w:rPr>
          <w:rFonts w:ascii="Times New Roman" w:eastAsia="Calibri" w:hAnsi="Times New Roman" w:cs="Times New Roman"/>
          <w:b/>
        </w:rPr>
      </w:pPr>
      <w:r w:rsidRPr="00936CBB">
        <w:rPr>
          <w:rFonts w:ascii="Times New Roman" w:eastAsia="Calibri" w:hAnsi="Times New Roman" w:cs="Times New Roman"/>
          <w:b/>
        </w:rPr>
        <w:t>МЕТОДИКА НА РАЗПРЕДЕЛЕНИЕ НА ФИНАНСОВИТЕ СРЕДСТВА</w:t>
      </w:r>
    </w:p>
    <w:p w:rsidR="00936CBB" w:rsidRPr="00936CBB" w:rsidRDefault="00936CBB" w:rsidP="00936CBB">
      <w:pPr>
        <w:keepNext/>
        <w:spacing w:after="0" w:line="240" w:lineRule="auto"/>
        <w:ind w:left="-540" w:firstLine="824"/>
        <w:outlineLvl w:val="1"/>
        <w:rPr>
          <w:rFonts w:ascii="Times New Roman" w:eastAsia="Calibri" w:hAnsi="Times New Roman" w:cs="Times New Roman"/>
          <w:b/>
          <w:bCs/>
          <w:iCs/>
          <w:sz w:val="24"/>
          <w:szCs w:val="24"/>
        </w:rPr>
      </w:pPr>
    </w:p>
    <w:p w:rsidR="00936CBB" w:rsidRPr="00936CBB" w:rsidRDefault="00936CBB" w:rsidP="00936CBB">
      <w:pPr>
        <w:tabs>
          <w:tab w:val="left" w:pos="567"/>
        </w:tabs>
        <w:spacing w:after="0" w:line="240" w:lineRule="auto"/>
        <w:ind w:firstLine="426"/>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ab/>
        <w:t>Чл. 9</w:t>
      </w:r>
      <w:r w:rsidRPr="00936CBB">
        <w:rPr>
          <w:rFonts w:ascii="Times New Roman" w:eastAsia="Calibri" w:hAnsi="Times New Roman" w:cs="Times New Roman"/>
          <w:sz w:val="24"/>
          <w:szCs w:val="24"/>
        </w:rPr>
        <w:t>. Методиката за разпределение на финансовите средства от Община Разград за подпомагане на дейността на спортните клубове и туристически дружества, членове на лицензирани спортни федерации и национални туристически организации, регламентира начина за извършване на анализ на дейността на спортните клубове и туристически дружества на територията на община Разград, оценка на техните спортни резултати и степента на развитие на спорта. Този анализ, оценка и степен на развитие се извършва на четири нива:</w:t>
      </w:r>
    </w:p>
    <w:p w:rsidR="00936CBB" w:rsidRPr="00936CBB" w:rsidRDefault="00936CBB" w:rsidP="00936CBB">
      <w:pPr>
        <w:numPr>
          <w:ilvl w:val="0"/>
          <w:numId w:val="24"/>
        </w:numPr>
        <w:tabs>
          <w:tab w:val="left" w:pos="567"/>
        </w:tabs>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 xml:space="preserve">Оценка на ефективността и степента на реализация на спорта, чрез дейностите на спортните федерации и национални туристически организации, администриращи съответния спорт, лицензирани от Министерството на младежта и спорта /ММС/. Спортовете се разделят на следните 4 групи: </w:t>
      </w:r>
    </w:p>
    <w:p w:rsidR="00936CBB" w:rsidRPr="00936CBB" w:rsidRDefault="00936CBB" w:rsidP="00936CBB">
      <w:pPr>
        <w:tabs>
          <w:tab w:val="left" w:pos="567"/>
        </w:tabs>
        <w:spacing w:after="0" w:line="240" w:lineRule="auto"/>
        <w:ind w:left="720" w:hanging="29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1.1.</w:t>
      </w:r>
      <w:r w:rsidRPr="00936CBB">
        <w:rPr>
          <w:rFonts w:ascii="Times New Roman" w:eastAsia="Calibri" w:hAnsi="Times New Roman" w:cs="Times New Roman"/>
          <w:b/>
          <w:sz w:val="24"/>
          <w:szCs w:val="24"/>
        </w:rPr>
        <w:t>Първа група спортове</w:t>
      </w:r>
      <w:r w:rsidRPr="00936CBB">
        <w:rPr>
          <w:rFonts w:ascii="Times New Roman" w:eastAsia="Calibri" w:hAnsi="Times New Roman" w:cs="Times New Roman"/>
          <w:sz w:val="24"/>
          <w:szCs w:val="24"/>
        </w:rPr>
        <w:t xml:space="preserve">- администрирани от спортните федерации по олимпийски индивидуални спортове; </w:t>
      </w:r>
    </w:p>
    <w:p w:rsidR="00936CBB" w:rsidRPr="00936CBB" w:rsidRDefault="00936CBB" w:rsidP="00936CBB">
      <w:pPr>
        <w:tabs>
          <w:tab w:val="left" w:pos="567"/>
        </w:tabs>
        <w:spacing w:after="0" w:line="240" w:lineRule="auto"/>
        <w:ind w:left="720" w:hanging="29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1.2.</w:t>
      </w:r>
      <w:r w:rsidRPr="00936CBB">
        <w:rPr>
          <w:rFonts w:ascii="Times New Roman" w:eastAsia="Calibri" w:hAnsi="Times New Roman" w:cs="Times New Roman"/>
          <w:b/>
          <w:sz w:val="24"/>
          <w:szCs w:val="24"/>
        </w:rPr>
        <w:t xml:space="preserve">Втора група спортове </w:t>
      </w:r>
      <w:r w:rsidRPr="00936CBB">
        <w:rPr>
          <w:rFonts w:ascii="Times New Roman" w:eastAsia="Calibri" w:hAnsi="Times New Roman" w:cs="Times New Roman"/>
          <w:sz w:val="24"/>
          <w:szCs w:val="24"/>
        </w:rPr>
        <w:t>- администрирани от спортните федерации по</w:t>
      </w:r>
      <w:r w:rsidRPr="00936CBB">
        <w:rPr>
          <w:rFonts w:ascii="Times New Roman" w:eastAsia="Calibri" w:hAnsi="Times New Roman" w:cs="Times New Roman"/>
          <w:b/>
          <w:i/>
          <w:sz w:val="24"/>
          <w:szCs w:val="24"/>
        </w:rPr>
        <w:t xml:space="preserve"> </w:t>
      </w:r>
      <w:r w:rsidRPr="00936CBB">
        <w:rPr>
          <w:rFonts w:ascii="Times New Roman" w:eastAsia="Calibri" w:hAnsi="Times New Roman" w:cs="Times New Roman"/>
          <w:sz w:val="24"/>
          <w:szCs w:val="24"/>
        </w:rPr>
        <w:t xml:space="preserve">неолимпийски спортове; </w:t>
      </w:r>
    </w:p>
    <w:p w:rsidR="00936CBB" w:rsidRPr="00936CBB" w:rsidRDefault="00936CBB" w:rsidP="00936CBB">
      <w:pPr>
        <w:tabs>
          <w:tab w:val="left" w:pos="567"/>
        </w:tabs>
        <w:spacing w:after="0" w:line="240" w:lineRule="auto"/>
        <w:ind w:left="720" w:hanging="29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1.3.</w:t>
      </w:r>
      <w:r w:rsidRPr="00936CBB">
        <w:rPr>
          <w:rFonts w:ascii="Times New Roman" w:eastAsia="Calibri" w:hAnsi="Times New Roman" w:cs="Times New Roman"/>
          <w:b/>
          <w:sz w:val="24"/>
          <w:szCs w:val="24"/>
        </w:rPr>
        <w:t xml:space="preserve">Трета  група спортове </w:t>
      </w:r>
      <w:r w:rsidRPr="00936CBB">
        <w:rPr>
          <w:rFonts w:ascii="Times New Roman" w:eastAsia="Calibri" w:hAnsi="Times New Roman" w:cs="Times New Roman"/>
          <w:sz w:val="24"/>
          <w:szCs w:val="24"/>
        </w:rPr>
        <w:t xml:space="preserve">- </w:t>
      </w:r>
      <w:r w:rsidRPr="00936CBB">
        <w:rPr>
          <w:rFonts w:ascii="Times New Roman" w:eastAsia="Calibri" w:hAnsi="Times New Roman" w:cs="Times New Roman"/>
          <w:b/>
          <w:i/>
          <w:sz w:val="24"/>
          <w:szCs w:val="24"/>
        </w:rPr>
        <w:t xml:space="preserve"> </w:t>
      </w:r>
      <w:r w:rsidRPr="00936CBB">
        <w:rPr>
          <w:rFonts w:ascii="Times New Roman" w:eastAsia="Calibri" w:hAnsi="Times New Roman" w:cs="Times New Roman"/>
          <w:sz w:val="24"/>
          <w:szCs w:val="24"/>
        </w:rPr>
        <w:t>администрирани от спортните федерации по олимпийски колективни спортове;</w:t>
      </w:r>
    </w:p>
    <w:p w:rsidR="00936CBB" w:rsidRPr="00936CBB" w:rsidRDefault="00936CBB" w:rsidP="00936CBB">
      <w:pPr>
        <w:tabs>
          <w:tab w:val="left" w:pos="567"/>
        </w:tabs>
        <w:spacing w:after="0" w:line="240" w:lineRule="auto"/>
        <w:ind w:left="720" w:hanging="29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1.4.</w:t>
      </w:r>
      <w:r w:rsidRPr="00936CBB">
        <w:rPr>
          <w:rFonts w:ascii="Times New Roman" w:eastAsia="Calibri" w:hAnsi="Times New Roman" w:cs="Times New Roman"/>
          <w:b/>
          <w:sz w:val="24"/>
          <w:szCs w:val="24"/>
        </w:rPr>
        <w:t>Четвърта група спортове</w:t>
      </w:r>
      <w:r w:rsidRPr="00936CBB">
        <w:rPr>
          <w:rFonts w:ascii="Times New Roman" w:eastAsia="Calibri" w:hAnsi="Times New Roman" w:cs="Times New Roman"/>
          <w:sz w:val="24"/>
          <w:szCs w:val="24"/>
        </w:rPr>
        <w:t xml:space="preserve"> - </w:t>
      </w:r>
      <w:r w:rsidRPr="00936CBB">
        <w:rPr>
          <w:rFonts w:ascii="Times New Roman" w:eastAsia="Calibri" w:hAnsi="Times New Roman" w:cs="Times New Roman"/>
          <w:b/>
          <w:i/>
          <w:sz w:val="24"/>
          <w:szCs w:val="24"/>
        </w:rPr>
        <w:t xml:space="preserve"> </w:t>
      </w:r>
      <w:r w:rsidRPr="00936CBB">
        <w:rPr>
          <w:rFonts w:ascii="Times New Roman" w:eastAsia="Calibri" w:hAnsi="Times New Roman" w:cs="Times New Roman"/>
          <w:sz w:val="24"/>
          <w:szCs w:val="24"/>
        </w:rPr>
        <w:t>администирани от спортните федерации и национални туристически организации, за спорт за всички и спортно- туристически дейности.</w:t>
      </w:r>
    </w:p>
    <w:p w:rsidR="00936CBB" w:rsidRPr="00936CBB" w:rsidRDefault="00936CBB" w:rsidP="00936CBB">
      <w:pPr>
        <w:numPr>
          <w:ilvl w:val="0"/>
          <w:numId w:val="24"/>
        </w:numPr>
        <w:tabs>
          <w:tab w:val="left" w:pos="567"/>
        </w:tabs>
        <w:spacing w:after="0" w:line="240" w:lineRule="auto"/>
        <w:ind w:hanging="29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lastRenderedPageBreak/>
        <w:t>Всички спортни клубове, отговарящи на условията по раздел ІІ, глава II от настоящата наредба получават базисна основа, изразена в точки както следва:</w:t>
      </w:r>
    </w:p>
    <w:p w:rsidR="00936CBB" w:rsidRPr="00936CBB" w:rsidRDefault="00936CBB" w:rsidP="00936CBB">
      <w:pPr>
        <w:tabs>
          <w:tab w:val="left" w:pos="567"/>
        </w:tabs>
        <w:spacing w:after="0" w:line="240" w:lineRule="auto"/>
        <w:ind w:left="720" w:hanging="29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2.1.</w:t>
      </w:r>
      <w:r w:rsidR="00480615" w:rsidRPr="00480615">
        <w:rPr>
          <w:rFonts w:ascii="Times New Roman" w:eastAsia="Calibri" w:hAnsi="Times New Roman" w:cs="Times New Roman"/>
          <w:b/>
          <w:i/>
          <w:sz w:val="24"/>
          <w:szCs w:val="24"/>
        </w:rPr>
        <w:t xml:space="preserve"> </w:t>
      </w:r>
      <w:r w:rsidR="00480615" w:rsidRPr="00A46F01">
        <w:rPr>
          <w:rFonts w:ascii="Times New Roman" w:eastAsia="Calibri" w:hAnsi="Times New Roman" w:cs="Times New Roman"/>
          <w:b/>
          <w:i/>
          <w:sz w:val="24"/>
          <w:szCs w:val="24"/>
        </w:rPr>
        <w:t>/изм. с Решение № 57 от Протокол № 7 от 26.03.2024 г. на Об.С/</w:t>
      </w:r>
      <w:r w:rsidR="00480615">
        <w:rPr>
          <w:rFonts w:ascii="Times New Roman" w:eastAsia="Calibri" w:hAnsi="Times New Roman" w:cs="Times New Roman"/>
          <w:b/>
          <w:i/>
          <w:sz w:val="24"/>
          <w:szCs w:val="24"/>
        </w:rPr>
        <w:t xml:space="preserve"> </w:t>
      </w:r>
      <w:r w:rsidR="00E8532A">
        <w:rPr>
          <w:rFonts w:ascii="Times New Roman" w:eastAsia="Calibri" w:hAnsi="Times New Roman" w:cs="Times New Roman"/>
          <w:sz w:val="24"/>
          <w:szCs w:val="24"/>
        </w:rPr>
        <w:t xml:space="preserve"> Спортни</w:t>
      </w:r>
      <w:r w:rsidRPr="00936CBB">
        <w:rPr>
          <w:rFonts w:ascii="Times New Roman" w:eastAsia="Calibri" w:hAnsi="Times New Roman" w:cs="Times New Roman"/>
          <w:sz w:val="24"/>
          <w:szCs w:val="24"/>
        </w:rPr>
        <w:t xml:space="preserve"> клубове, развиващи колективни олимпийски спортове    –  </w:t>
      </w:r>
      <w:r w:rsidR="00171E29" w:rsidRPr="00480615">
        <w:rPr>
          <w:rFonts w:ascii="Times New Roman" w:eastAsia="Calibri" w:hAnsi="Times New Roman" w:cs="Times New Roman"/>
          <w:sz w:val="24"/>
          <w:szCs w:val="24"/>
        </w:rPr>
        <w:t xml:space="preserve">600 </w:t>
      </w:r>
      <w:r w:rsidRPr="00936CBB">
        <w:rPr>
          <w:rFonts w:ascii="Times New Roman" w:eastAsia="Calibri" w:hAnsi="Times New Roman" w:cs="Times New Roman"/>
          <w:sz w:val="24"/>
          <w:szCs w:val="24"/>
        </w:rPr>
        <w:t>точки;</w:t>
      </w:r>
    </w:p>
    <w:p w:rsidR="00936CBB" w:rsidRPr="00936CBB" w:rsidRDefault="00936CBB" w:rsidP="00936CBB">
      <w:pPr>
        <w:tabs>
          <w:tab w:val="left" w:pos="567"/>
        </w:tabs>
        <w:spacing w:after="0" w:line="240" w:lineRule="auto"/>
        <w:ind w:left="720" w:hanging="29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 xml:space="preserve">2.2. </w:t>
      </w:r>
      <w:r w:rsidR="00480615" w:rsidRPr="00A46F01">
        <w:rPr>
          <w:rFonts w:ascii="Times New Roman" w:eastAsia="Calibri" w:hAnsi="Times New Roman" w:cs="Times New Roman"/>
          <w:b/>
          <w:i/>
          <w:sz w:val="24"/>
          <w:szCs w:val="24"/>
        </w:rPr>
        <w:t>/изм. с Решение № 57 от Протокол № 7 от 26.03.2024 г. на Об.С/</w:t>
      </w:r>
      <w:r w:rsidR="00480615">
        <w:rPr>
          <w:rFonts w:ascii="Times New Roman" w:eastAsia="Calibri" w:hAnsi="Times New Roman" w:cs="Times New Roman"/>
          <w:b/>
          <w:i/>
          <w:sz w:val="24"/>
          <w:szCs w:val="24"/>
        </w:rPr>
        <w:t xml:space="preserve">  </w:t>
      </w:r>
      <w:r w:rsidR="00E8532A">
        <w:rPr>
          <w:rFonts w:ascii="Times New Roman" w:eastAsia="Calibri" w:hAnsi="Times New Roman" w:cs="Times New Roman"/>
          <w:sz w:val="24"/>
          <w:szCs w:val="24"/>
        </w:rPr>
        <w:t>Спортни</w:t>
      </w:r>
      <w:r w:rsidRPr="00936CBB">
        <w:rPr>
          <w:rFonts w:ascii="Times New Roman" w:eastAsia="Calibri" w:hAnsi="Times New Roman" w:cs="Times New Roman"/>
          <w:sz w:val="24"/>
          <w:szCs w:val="24"/>
        </w:rPr>
        <w:t xml:space="preserve"> клубове, развиващи индивидуални олимпийски спортове – </w:t>
      </w:r>
      <w:r w:rsidR="00171E29" w:rsidRPr="00480615">
        <w:rPr>
          <w:rFonts w:ascii="Times New Roman" w:eastAsia="Calibri" w:hAnsi="Times New Roman" w:cs="Times New Roman"/>
          <w:sz w:val="24"/>
          <w:szCs w:val="24"/>
        </w:rPr>
        <w:t xml:space="preserve">550 </w:t>
      </w:r>
      <w:r w:rsidRPr="00936CBB">
        <w:rPr>
          <w:rFonts w:ascii="Times New Roman" w:eastAsia="Calibri" w:hAnsi="Times New Roman" w:cs="Times New Roman"/>
          <w:sz w:val="24"/>
          <w:szCs w:val="24"/>
        </w:rPr>
        <w:t>точки;</w:t>
      </w:r>
    </w:p>
    <w:p w:rsidR="00936CBB" w:rsidRPr="00936CBB" w:rsidRDefault="00936CBB" w:rsidP="00936CBB">
      <w:pPr>
        <w:tabs>
          <w:tab w:val="left" w:pos="567"/>
        </w:tabs>
        <w:spacing w:after="0" w:line="240" w:lineRule="auto"/>
        <w:ind w:left="720" w:hanging="29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2.3.</w:t>
      </w:r>
      <w:r w:rsidR="00480615" w:rsidRPr="00480615">
        <w:rPr>
          <w:rFonts w:ascii="Times New Roman" w:eastAsia="Calibri" w:hAnsi="Times New Roman" w:cs="Times New Roman"/>
          <w:b/>
          <w:i/>
          <w:sz w:val="24"/>
          <w:szCs w:val="24"/>
        </w:rPr>
        <w:t xml:space="preserve"> </w:t>
      </w:r>
      <w:r w:rsidR="00480615" w:rsidRPr="00A46F01">
        <w:rPr>
          <w:rFonts w:ascii="Times New Roman" w:eastAsia="Calibri" w:hAnsi="Times New Roman" w:cs="Times New Roman"/>
          <w:b/>
          <w:i/>
          <w:sz w:val="24"/>
          <w:szCs w:val="24"/>
        </w:rPr>
        <w:t>/изм. с Решение № 57 от Протокол № 7 от 26.03.2024 г. на Об.С/</w:t>
      </w:r>
      <w:r w:rsidR="00480615">
        <w:rPr>
          <w:rFonts w:ascii="Times New Roman" w:eastAsia="Calibri" w:hAnsi="Times New Roman" w:cs="Times New Roman"/>
          <w:b/>
          <w:i/>
          <w:sz w:val="24"/>
          <w:szCs w:val="24"/>
        </w:rPr>
        <w:t xml:space="preserve">  </w:t>
      </w:r>
      <w:r w:rsidR="00E8532A">
        <w:rPr>
          <w:rFonts w:ascii="Times New Roman" w:eastAsia="Calibri" w:hAnsi="Times New Roman" w:cs="Times New Roman"/>
          <w:sz w:val="24"/>
          <w:szCs w:val="24"/>
        </w:rPr>
        <w:t>Спортни</w:t>
      </w:r>
      <w:r w:rsidRPr="00936CBB">
        <w:rPr>
          <w:rFonts w:ascii="Times New Roman" w:eastAsia="Calibri" w:hAnsi="Times New Roman" w:cs="Times New Roman"/>
          <w:sz w:val="24"/>
          <w:szCs w:val="24"/>
        </w:rPr>
        <w:t xml:space="preserve"> клубове, развиващи неолимпийски спортове- </w:t>
      </w:r>
      <w:r w:rsidR="00171E29" w:rsidRPr="009730C5">
        <w:rPr>
          <w:rFonts w:ascii="Times New Roman" w:eastAsia="Calibri" w:hAnsi="Times New Roman" w:cs="Times New Roman"/>
          <w:sz w:val="24"/>
          <w:szCs w:val="24"/>
        </w:rPr>
        <w:t>500</w:t>
      </w:r>
      <w:r w:rsidRPr="00936CBB">
        <w:rPr>
          <w:rFonts w:ascii="Times New Roman" w:eastAsia="Calibri" w:hAnsi="Times New Roman" w:cs="Times New Roman"/>
          <w:sz w:val="24"/>
          <w:szCs w:val="24"/>
        </w:rPr>
        <w:t xml:space="preserve"> точки.</w:t>
      </w:r>
    </w:p>
    <w:p w:rsidR="00936CBB" w:rsidRPr="00936CBB" w:rsidRDefault="00936CBB" w:rsidP="00936CBB">
      <w:pPr>
        <w:tabs>
          <w:tab w:val="left" w:pos="567"/>
        </w:tabs>
        <w:spacing w:after="0" w:line="240" w:lineRule="auto"/>
        <w:ind w:left="720" w:hanging="29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 xml:space="preserve">2.4. </w:t>
      </w:r>
      <w:r w:rsidR="00480615" w:rsidRPr="00A46F01">
        <w:rPr>
          <w:rFonts w:ascii="Times New Roman" w:eastAsia="Calibri" w:hAnsi="Times New Roman" w:cs="Times New Roman"/>
          <w:b/>
          <w:i/>
          <w:sz w:val="24"/>
          <w:szCs w:val="24"/>
        </w:rPr>
        <w:t>/изм. с Решение № 57 от Протокол № 7 от 26.03.2024 г. на Об.С/</w:t>
      </w:r>
      <w:r w:rsidR="00480615">
        <w:rPr>
          <w:rFonts w:ascii="Times New Roman" w:eastAsia="Calibri" w:hAnsi="Times New Roman" w:cs="Times New Roman"/>
          <w:b/>
          <w:i/>
          <w:sz w:val="24"/>
          <w:szCs w:val="24"/>
        </w:rPr>
        <w:t xml:space="preserve">  </w:t>
      </w:r>
      <w:r w:rsidRPr="00936CBB">
        <w:rPr>
          <w:rFonts w:ascii="Times New Roman" w:eastAsia="Calibri" w:hAnsi="Times New Roman" w:cs="Times New Roman"/>
          <w:sz w:val="24"/>
          <w:szCs w:val="24"/>
        </w:rPr>
        <w:t>Спортни клубове и туристически дружества развиващи спорт за</w:t>
      </w:r>
      <w:r w:rsidR="00E8532A">
        <w:rPr>
          <w:rFonts w:ascii="Times New Roman" w:eastAsia="Calibri" w:hAnsi="Times New Roman" w:cs="Times New Roman"/>
          <w:sz w:val="24"/>
          <w:szCs w:val="24"/>
        </w:rPr>
        <w:t xml:space="preserve"> всички и спортно - туристическа дейност</w:t>
      </w:r>
      <w:r w:rsidRPr="00936CBB">
        <w:rPr>
          <w:rFonts w:ascii="Times New Roman" w:eastAsia="Calibri" w:hAnsi="Times New Roman" w:cs="Times New Roman"/>
          <w:sz w:val="24"/>
          <w:szCs w:val="24"/>
        </w:rPr>
        <w:t xml:space="preserve"> – </w:t>
      </w:r>
      <w:r w:rsidRPr="009730C5">
        <w:rPr>
          <w:rFonts w:ascii="Times New Roman" w:eastAsia="Calibri" w:hAnsi="Times New Roman" w:cs="Times New Roman"/>
          <w:sz w:val="24"/>
          <w:szCs w:val="24"/>
        </w:rPr>
        <w:t>450</w:t>
      </w:r>
      <w:r w:rsidRPr="00936CBB">
        <w:rPr>
          <w:rFonts w:ascii="Times New Roman" w:eastAsia="Calibri" w:hAnsi="Times New Roman" w:cs="Times New Roman"/>
          <w:sz w:val="24"/>
          <w:szCs w:val="24"/>
        </w:rPr>
        <w:t xml:space="preserve"> точки;</w:t>
      </w:r>
    </w:p>
    <w:p w:rsidR="00936CBB" w:rsidRPr="00936CBB" w:rsidRDefault="00936CBB" w:rsidP="00936CBB">
      <w:pPr>
        <w:numPr>
          <w:ilvl w:val="0"/>
          <w:numId w:val="24"/>
        </w:numPr>
        <w:tabs>
          <w:tab w:val="left" w:pos="567"/>
        </w:tabs>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Оценка в точки на спортните резултати на спортните клубове, съобразно критериите, регламентирани в раздел III, глава II от настоящата наредба.</w:t>
      </w:r>
    </w:p>
    <w:p w:rsidR="00936CBB" w:rsidRPr="00936CBB" w:rsidRDefault="00936CBB" w:rsidP="00936CBB">
      <w:pPr>
        <w:numPr>
          <w:ilvl w:val="0"/>
          <w:numId w:val="24"/>
        </w:numPr>
        <w:tabs>
          <w:tab w:val="left" w:pos="567"/>
        </w:tabs>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Оценка изразена в проценти  на дейността на спортните клубове за съответната група спортове и туристическите дружества въз основа на следните показатели:</w:t>
      </w:r>
    </w:p>
    <w:p w:rsidR="00936CBB" w:rsidRPr="00936CBB" w:rsidRDefault="00936CBB" w:rsidP="00936CBB">
      <w:pPr>
        <w:tabs>
          <w:tab w:val="left" w:pos="567"/>
        </w:tabs>
        <w:spacing w:after="0" w:line="240" w:lineRule="auto"/>
        <w:ind w:left="720" w:hanging="29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4.1.</w:t>
      </w:r>
      <w:r w:rsidRPr="00936CBB">
        <w:rPr>
          <w:rFonts w:ascii="Times New Roman" w:eastAsia="Calibri" w:hAnsi="Times New Roman" w:cs="Times New Roman"/>
          <w:b/>
          <w:sz w:val="24"/>
          <w:szCs w:val="24"/>
        </w:rPr>
        <w:t>Показател 1</w:t>
      </w:r>
      <w:r w:rsidRPr="00936CBB">
        <w:rPr>
          <w:rFonts w:ascii="Times New Roman" w:eastAsia="Calibri" w:hAnsi="Times New Roman" w:cs="Times New Roman"/>
          <w:sz w:val="24"/>
          <w:szCs w:val="24"/>
        </w:rPr>
        <w:t xml:space="preserve"> – общ брой спортни клубове в съответната група спортове и туристически дружества;</w:t>
      </w:r>
    </w:p>
    <w:p w:rsidR="00936CBB" w:rsidRPr="00936CBB" w:rsidRDefault="00936CBB" w:rsidP="00936CBB">
      <w:pPr>
        <w:tabs>
          <w:tab w:val="left" w:pos="567"/>
        </w:tabs>
        <w:spacing w:after="0" w:line="240" w:lineRule="auto"/>
        <w:ind w:left="720" w:hanging="29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4.2.</w:t>
      </w:r>
      <w:r w:rsidRPr="00936CBB">
        <w:rPr>
          <w:rFonts w:ascii="Times New Roman" w:eastAsia="Calibri" w:hAnsi="Times New Roman" w:cs="Times New Roman"/>
          <w:b/>
          <w:sz w:val="24"/>
          <w:szCs w:val="24"/>
        </w:rPr>
        <w:t xml:space="preserve">Показател 2 - </w:t>
      </w:r>
      <w:r w:rsidRPr="00936CBB">
        <w:rPr>
          <w:rFonts w:ascii="Times New Roman" w:eastAsia="Calibri" w:hAnsi="Times New Roman" w:cs="Times New Roman"/>
          <w:sz w:val="24"/>
          <w:szCs w:val="24"/>
        </w:rPr>
        <w:t>общ брой точки  на спортните резултати на спортните клубове в съответната група спортове и на туристическите дружества;</w:t>
      </w:r>
    </w:p>
    <w:p w:rsidR="00936CBB" w:rsidRPr="00936CBB" w:rsidRDefault="00936CBB" w:rsidP="00936CBB">
      <w:pPr>
        <w:tabs>
          <w:tab w:val="left" w:pos="567"/>
        </w:tabs>
        <w:spacing w:after="0" w:line="240" w:lineRule="auto"/>
        <w:ind w:left="720" w:hanging="29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4.3.</w:t>
      </w:r>
      <w:r w:rsidR="00173C2B" w:rsidRPr="00173C2B">
        <w:rPr>
          <w:rFonts w:ascii="Times New Roman" w:eastAsia="Calibri" w:hAnsi="Times New Roman" w:cs="Times New Roman"/>
          <w:b/>
          <w:i/>
          <w:sz w:val="24"/>
          <w:szCs w:val="24"/>
        </w:rPr>
        <w:t xml:space="preserve"> </w:t>
      </w:r>
      <w:r w:rsidR="00173C2B" w:rsidRPr="00A46F01">
        <w:rPr>
          <w:rFonts w:ascii="Times New Roman" w:eastAsia="Calibri" w:hAnsi="Times New Roman" w:cs="Times New Roman"/>
          <w:b/>
          <w:i/>
          <w:sz w:val="24"/>
          <w:szCs w:val="24"/>
        </w:rPr>
        <w:t>/изм. с Решение № 57 от Протокол № 7 от 26.03.2024 г. на Об.С/</w:t>
      </w:r>
      <w:r w:rsidR="00173C2B">
        <w:rPr>
          <w:rFonts w:ascii="Times New Roman" w:eastAsia="Calibri" w:hAnsi="Times New Roman" w:cs="Times New Roman"/>
          <w:b/>
          <w:i/>
          <w:sz w:val="24"/>
          <w:szCs w:val="24"/>
        </w:rPr>
        <w:t xml:space="preserve">  </w:t>
      </w:r>
      <w:r w:rsidRPr="00AD05C1">
        <w:rPr>
          <w:rFonts w:ascii="Times New Roman" w:eastAsia="Calibri" w:hAnsi="Times New Roman" w:cs="Times New Roman"/>
          <w:b/>
          <w:sz w:val="24"/>
          <w:szCs w:val="24"/>
        </w:rPr>
        <w:t xml:space="preserve">Показател 3 </w:t>
      </w:r>
      <w:r w:rsidR="00AD05C1">
        <w:rPr>
          <w:rFonts w:ascii="Times New Roman" w:eastAsia="Calibri" w:hAnsi="Times New Roman" w:cs="Times New Roman"/>
          <w:sz w:val="24"/>
          <w:szCs w:val="24"/>
        </w:rPr>
        <w:t>-</w:t>
      </w:r>
      <w:r w:rsidRPr="00936CBB">
        <w:rPr>
          <w:rFonts w:ascii="Times New Roman" w:eastAsia="Calibri" w:hAnsi="Times New Roman" w:cs="Times New Roman"/>
          <w:sz w:val="24"/>
          <w:szCs w:val="24"/>
        </w:rPr>
        <w:t xml:space="preserve"> </w:t>
      </w:r>
      <w:r w:rsidR="00171E29" w:rsidRPr="00AD05C1">
        <w:rPr>
          <w:rFonts w:ascii="Times New Roman" w:eastAsia="Calibri" w:hAnsi="Times New Roman" w:cs="Times New Roman"/>
          <w:sz w:val="24"/>
          <w:szCs w:val="24"/>
        </w:rPr>
        <w:t>общ брой треньорски кадри на спортните клубове в съответната група спортове и на туристическите дружества, вписани в регистъра по чл.9, ал.1, т.4 от ЗФВС</w:t>
      </w:r>
      <w:r w:rsidRPr="00936CBB">
        <w:rPr>
          <w:rFonts w:ascii="Times New Roman" w:eastAsia="Calibri" w:hAnsi="Times New Roman" w:cs="Times New Roman"/>
          <w:sz w:val="24"/>
          <w:szCs w:val="24"/>
        </w:rPr>
        <w:t>;</w:t>
      </w:r>
    </w:p>
    <w:p w:rsidR="00936CBB" w:rsidRPr="000F6E1A" w:rsidRDefault="00936CBB" w:rsidP="00936CBB">
      <w:pPr>
        <w:tabs>
          <w:tab w:val="left" w:pos="567"/>
        </w:tabs>
        <w:spacing w:after="0" w:line="240" w:lineRule="auto"/>
        <w:ind w:left="720" w:hanging="29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4.4.</w:t>
      </w:r>
      <w:r w:rsidR="00173C2B">
        <w:rPr>
          <w:rFonts w:ascii="Times New Roman" w:eastAsia="Calibri" w:hAnsi="Times New Roman" w:cs="Times New Roman"/>
          <w:sz w:val="24"/>
          <w:szCs w:val="24"/>
        </w:rPr>
        <w:t xml:space="preserve"> </w:t>
      </w:r>
      <w:r w:rsidR="00173C2B" w:rsidRPr="00A46F01">
        <w:rPr>
          <w:rFonts w:ascii="Times New Roman" w:eastAsia="Calibri" w:hAnsi="Times New Roman" w:cs="Times New Roman"/>
          <w:b/>
          <w:i/>
          <w:sz w:val="24"/>
          <w:szCs w:val="24"/>
        </w:rPr>
        <w:t>/изм. с Решение № 57 от Протокол № 7 от 26.03.2024 г. на Об.С/</w:t>
      </w:r>
      <w:r w:rsidR="00173C2B">
        <w:rPr>
          <w:rFonts w:ascii="Times New Roman" w:eastAsia="Calibri" w:hAnsi="Times New Roman" w:cs="Times New Roman"/>
          <w:b/>
          <w:i/>
          <w:sz w:val="24"/>
          <w:szCs w:val="24"/>
        </w:rPr>
        <w:t xml:space="preserve">  </w:t>
      </w:r>
      <w:r w:rsidRPr="00936CBB">
        <w:rPr>
          <w:rFonts w:ascii="Times New Roman" w:eastAsia="Calibri" w:hAnsi="Times New Roman" w:cs="Times New Roman"/>
          <w:b/>
          <w:sz w:val="24"/>
          <w:szCs w:val="24"/>
        </w:rPr>
        <w:t>Показател 4</w:t>
      </w:r>
      <w:r w:rsidRPr="00936CBB">
        <w:rPr>
          <w:rFonts w:ascii="Times New Roman" w:eastAsia="Calibri" w:hAnsi="Times New Roman" w:cs="Times New Roman"/>
          <w:sz w:val="24"/>
          <w:szCs w:val="24"/>
        </w:rPr>
        <w:t xml:space="preserve"> - общ принос към националния спорт за предходната година на спортните клубове в съответната група спортов</w:t>
      </w:r>
      <w:r w:rsidR="00C24AED">
        <w:rPr>
          <w:rFonts w:ascii="Times New Roman" w:eastAsia="Calibri" w:hAnsi="Times New Roman" w:cs="Times New Roman"/>
          <w:sz w:val="24"/>
          <w:szCs w:val="24"/>
        </w:rPr>
        <w:t>е и</w:t>
      </w:r>
      <w:r w:rsidR="00171E29">
        <w:rPr>
          <w:rFonts w:ascii="Times New Roman" w:eastAsia="Calibri" w:hAnsi="Times New Roman" w:cs="Times New Roman"/>
          <w:sz w:val="24"/>
          <w:szCs w:val="24"/>
        </w:rPr>
        <w:t xml:space="preserve"> туристическите дружества. </w:t>
      </w:r>
      <w:r w:rsidR="00171E29" w:rsidRPr="000F6E1A">
        <w:rPr>
          <w:rFonts w:ascii="Times New Roman" w:eastAsia="Calibri" w:hAnsi="Times New Roman" w:cs="Times New Roman"/>
          <w:sz w:val="24"/>
          <w:szCs w:val="24"/>
        </w:rPr>
        <w:t>Отчита се всеки състезател,</w:t>
      </w:r>
      <w:r w:rsidR="00E067FA" w:rsidRPr="000F6E1A">
        <w:rPr>
          <w:rFonts w:ascii="Times New Roman" w:eastAsia="Calibri" w:hAnsi="Times New Roman" w:cs="Times New Roman"/>
          <w:sz w:val="24"/>
          <w:szCs w:val="24"/>
        </w:rPr>
        <w:t xml:space="preserve"> част от национален отбор на България,</w:t>
      </w:r>
      <w:r w:rsidR="00171E29" w:rsidRPr="000F6E1A">
        <w:rPr>
          <w:rFonts w:ascii="Times New Roman" w:eastAsia="Calibri" w:hAnsi="Times New Roman" w:cs="Times New Roman"/>
          <w:sz w:val="24"/>
          <w:szCs w:val="24"/>
        </w:rPr>
        <w:t xml:space="preserve"> взел участие в </w:t>
      </w:r>
      <w:r w:rsidR="00E067FA" w:rsidRPr="000F6E1A">
        <w:rPr>
          <w:rFonts w:ascii="Times New Roman" w:eastAsia="Calibri" w:hAnsi="Times New Roman" w:cs="Times New Roman"/>
          <w:sz w:val="24"/>
          <w:szCs w:val="24"/>
        </w:rPr>
        <w:t>състезания от Международния спортен календар.</w:t>
      </w:r>
    </w:p>
    <w:p w:rsidR="00171E29" w:rsidRPr="000F6E1A" w:rsidRDefault="00936CBB" w:rsidP="00936CBB">
      <w:pPr>
        <w:tabs>
          <w:tab w:val="left" w:pos="567"/>
        </w:tabs>
        <w:spacing w:after="0" w:line="240" w:lineRule="auto"/>
        <w:ind w:left="720" w:hanging="29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4.5.</w:t>
      </w:r>
      <w:r w:rsidR="00173C2B">
        <w:rPr>
          <w:rFonts w:ascii="Times New Roman" w:eastAsia="Calibri" w:hAnsi="Times New Roman" w:cs="Times New Roman"/>
          <w:sz w:val="24"/>
          <w:szCs w:val="24"/>
        </w:rPr>
        <w:t xml:space="preserve"> </w:t>
      </w:r>
      <w:r w:rsidR="00173C2B" w:rsidRPr="00A46F01">
        <w:rPr>
          <w:rFonts w:ascii="Times New Roman" w:eastAsia="Calibri" w:hAnsi="Times New Roman" w:cs="Times New Roman"/>
          <w:b/>
          <w:i/>
          <w:sz w:val="24"/>
          <w:szCs w:val="24"/>
        </w:rPr>
        <w:t>/изм. с Решение № 57 от Протокол № 7 от 26.03.2024 г. на Об.С/</w:t>
      </w:r>
      <w:r w:rsidR="00173C2B">
        <w:rPr>
          <w:rFonts w:ascii="Times New Roman" w:eastAsia="Calibri" w:hAnsi="Times New Roman" w:cs="Times New Roman"/>
          <w:b/>
          <w:i/>
          <w:sz w:val="24"/>
          <w:szCs w:val="24"/>
        </w:rPr>
        <w:t xml:space="preserve">  </w:t>
      </w:r>
      <w:r w:rsidRPr="00936CBB">
        <w:rPr>
          <w:rFonts w:ascii="Times New Roman" w:eastAsia="Calibri" w:hAnsi="Times New Roman" w:cs="Times New Roman"/>
          <w:b/>
          <w:sz w:val="24"/>
          <w:szCs w:val="24"/>
        </w:rPr>
        <w:t>Показател 5</w:t>
      </w:r>
      <w:r w:rsidRPr="00936CBB">
        <w:rPr>
          <w:rFonts w:ascii="Times New Roman" w:eastAsia="Calibri" w:hAnsi="Times New Roman" w:cs="Times New Roman"/>
          <w:b/>
          <w:i/>
          <w:sz w:val="24"/>
          <w:szCs w:val="24"/>
        </w:rPr>
        <w:t xml:space="preserve"> </w:t>
      </w:r>
      <w:r w:rsidR="00171E29">
        <w:rPr>
          <w:rFonts w:ascii="Times New Roman" w:eastAsia="Calibri" w:hAnsi="Times New Roman" w:cs="Times New Roman"/>
          <w:sz w:val="24"/>
          <w:szCs w:val="24"/>
        </w:rPr>
        <w:t>–</w:t>
      </w:r>
      <w:r w:rsidRPr="00936CBB">
        <w:rPr>
          <w:rFonts w:ascii="Times New Roman" w:eastAsia="Calibri" w:hAnsi="Times New Roman" w:cs="Times New Roman"/>
          <w:b/>
          <w:sz w:val="24"/>
          <w:szCs w:val="24"/>
        </w:rPr>
        <w:t xml:space="preserve"> </w:t>
      </w:r>
      <w:r w:rsidR="00171E29" w:rsidRPr="000F6E1A">
        <w:rPr>
          <w:rFonts w:ascii="Times New Roman" w:eastAsia="Calibri" w:hAnsi="Times New Roman" w:cs="Times New Roman"/>
          <w:sz w:val="24"/>
          <w:szCs w:val="24"/>
        </w:rPr>
        <w:t>общ принос на спортните клубове и на туристическите дружества, при организиране и провеждане на спортни прояви и състезания включени в календара на федерацията им, проведени на територията на Община Разград.</w:t>
      </w:r>
    </w:p>
    <w:p w:rsidR="00171E29" w:rsidRPr="0099032E" w:rsidRDefault="00171E29" w:rsidP="00936CBB">
      <w:pPr>
        <w:tabs>
          <w:tab w:val="left" w:pos="567"/>
        </w:tabs>
        <w:spacing w:after="0" w:line="240" w:lineRule="auto"/>
        <w:ind w:left="720" w:hanging="294"/>
        <w:jc w:val="both"/>
        <w:rPr>
          <w:rFonts w:ascii="Times New Roman" w:eastAsia="Calibri" w:hAnsi="Times New Roman" w:cs="Times New Roman"/>
          <w:sz w:val="24"/>
          <w:szCs w:val="24"/>
        </w:rPr>
      </w:pPr>
      <w:r w:rsidRPr="0099032E">
        <w:rPr>
          <w:rFonts w:ascii="Times New Roman" w:eastAsia="Calibri" w:hAnsi="Times New Roman" w:cs="Times New Roman"/>
          <w:sz w:val="24"/>
          <w:szCs w:val="24"/>
        </w:rPr>
        <w:t>Точен критерий:</w:t>
      </w:r>
    </w:p>
    <w:p w:rsidR="00171E29" w:rsidRPr="0099032E" w:rsidRDefault="00171E29" w:rsidP="00171E29">
      <w:pPr>
        <w:pStyle w:val="a3"/>
        <w:numPr>
          <w:ilvl w:val="0"/>
          <w:numId w:val="44"/>
        </w:numPr>
        <w:tabs>
          <w:tab w:val="left" w:pos="567"/>
        </w:tabs>
        <w:spacing w:after="0" w:line="240" w:lineRule="auto"/>
        <w:jc w:val="both"/>
        <w:rPr>
          <w:rFonts w:ascii="Times New Roman" w:hAnsi="Times New Roman"/>
          <w:sz w:val="24"/>
          <w:szCs w:val="24"/>
        </w:rPr>
      </w:pPr>
      <w:r w:rsidRPr="0099032E">
        <w:rPr>
          <w:rFonts w:ascii="Times New Roman" w:hAnsi="Times New Roman"/>
          <w:sz w:val="24"/>
          <w:szCs w:val="24"/>
        </w:rPr>
        <w:t>Състезания част от Държавния спортен календар на съответната федерация, за които съответният клуб е взел домакинство.</w:t>
      </w:r>
    </w:p>
    <w:p w:rsidR="00936CBB" w:rsidRPr="0099032E" w:rsidRDefault="00171E29" w:rsidP="00171E29">
      <w:pPr>
        <w:pStyle w:val="a3"/>
        <w:numPr>
          <w:ilvl w:val="0"/>
          <w:numId w:val="44"/>
        </w:numPr>
        <w:tabs>
          <w:tab w:val="left" w:pos="567"/>
        </w:tabs>
        <w:spacing w:after="0" w:line="240" w:lineRule="auto"/>
        <w:jc w:val="both"/>
        <w:rPr>
          <w:rFonts w:ascii="Times New Roman" w:hAnsi="Times New Roman"/>
          <w:sz w:val="24"/>
          <w:szCs w:val="24"/>
        </w:rPr>
      </w:pPr>
      <w:r w:rsidRPr="0099032E">
        <w:rPr>
          <w:rFonts w:ascii="Times New Roman" w:hAnsi="Times New Roman"/>
          <w:sz w:val="24"/>
          <w:szCs w:val="24"/>
        </w:rPr>
        <w:t>Състезания част от Международния спортен календар на съответната федерация, за които съответният клуб е взел домакинство.</w:t>
      </w:r>
    </w:p>
    <w:p w:rsidR="00171E29" w:rsidRPr="0099032E" w:rsidRDefault="00171E29" w:rsidP="00171E29">
      <w:pPr>
        <w:pStyle w:val="a3"/>
        <w:numPr>
          <w:ilvl w:val="0"/>
          <w:numId w:val="44"/>
        </w:numPr>
        <w:tabs>
          <w:tab w:val="left" w:pos="567"/>
        </w:tabs>
        <w:spacing w:after="0" w:line="240" w:lineRule="auto"/>
        <w:jc w:val="both"/>
        <w:rPr>
          <w:rFonts w:ascii="Times New Roman" w:hAnsi="Times New Roman"/>
          <w:sz w:val="24"/>
          <w:szCs w:val="24"/>
        </w:rPr>
      </w:pPr>
      <w:r w:rsidRPr="0099032E">
        <w:rPr>
          <w:rFonts w:ascii="Times New Roman" w:hAnsi="Times New Roman"/>
          <w:sz w:val="24"/>
          <w:szCs w:val="24"/>
        </w:rPr>
        <w:t>Финали на държавни първенства и шампионати, които се провеждат на територията на община Разград, а съответният клуб в домакин.</w:t>
      </w:r>
    </w:p>
    <w:p w:rsidR="00171E29" w:rsidRPr="0099032E" w:rsidRDefault="00171E29" w:rsidP="00171E29">
      <w:pPr>
        <w:pStyle w:val="a3"/>
        <w:numPr>
          <w:ilvl w:val="0"/>
          <w:numId w:val="44"/>
        </w:numPr>
        <w:tabs>
          <w:tab w:val="left" w:pos="567"/>
        </w:tabs>
        <w:spacing w:after="0" w:line="240" w:lineRule="auto"/>
        <w:jc w:val="both"/>
        <w:rPr>
          <w:rFonts w:ascii="Times New Roman" w:hAnsi="Times New Roman"/>
          <w:sz w:val="24"/>
          <w:szCs w:val="24"/>
        </w:rPr>
      </w:pPr>
      <w:r w:rsidRPr="0099032E">
        <w:rPr>
          <w:rFonts w:ascii="Times New Roman" w:hAnsi="Times New Roman"/>
          <w:sz w:val="24"/>
          <w:szCs w:val="24"/>
        </w:rPr>
        <w:t>Състезания част от календ</w:t>
      </w:r>
      <w:r w:rsidR="00E067FA" w:rsidRPr="0099032E">
        <w:rPr>
          <w:rFonts w:ascii="Times New Roman" w:hAnsi="Times New Roman"/>
          <w:sz w:val="24"/>
          <w:szCs w:val="24"/>
        </w:rPr>
        <w:t>ара на Българска федерация по тури</w:t>
      </w:r>
      <w:r w:rsidRPr="0099032E">
        <w:rPr>
          <w:rFonts w:ascii="Times New Roman" w:hAnsi="Times New Roman"/>
          <w:sz w:val="24"/>
          <w:szCs w:val="24"/>
        </w:rPr>
        <w:t>зъм и Българска федерация спорт за всички, на които клуба е домакин.</w:t>
      </w:r>
    </w:p>
    <w:p w:rsidR="00936CBB" w:rsidRPr="00936CBB" w:rsidRDefault="00936CBB" w:rsidP="00936CBB">
      <w:pPr>
        <w:tabs>
          <w:tab w:val="left" w:pos="567"/>
        </w:tabs>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ab/>
        <w:t>Чл. 10</w:t>
      </w:r>
      <w:r w:rsidRPr="00936CBB">
        <w:rPr>
          <w:rFonts w:ascii="Times New Roman" w:eastAsia="Calibri" w:hAnsi="Times New Roman" w:cs="Times New Roman"/>
          <w:sz w:val="24"/>
          <w:szCs w:val="24"/>
        </w:rPr>
        <w:t xml:space="preserve">. Оценката изразена в проценти  на дейността на спортните клубове във всяка една група спортове се приравнява на 100% обща субсидия. - </w:t>
      </w:r>
      <w:r w:rsidRPr="00936CBB">
        <w:rPr>
          <w:rFonts w:ascii="Times New Roman" w:eastAsia="Calibri" w:hAnsi="Times New Roman" w:cs="Times New Roman"/>
          <w:b/>
          <w:sz w:val="24"/>
          <w:szCs w:val="24"/>
        </w:rPr>
        <w:t>Sос</w:t>
      </w:r>
    </w:p>
    <w:p w:rsidR="00936CBB" w:rsidRPr="00936CBB" w:rsidRDefault="00936CBB" w:rsidP="00936CBB">
      <w:pPr>
        <w:tabs>
          <w:tab w:val="left" w:pos="567"/>
        </w:tabs>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ab/>
        <w:t xml:space="preserve">Чл. 11. </w:t>
      </w:r>
      <w:r w:rsidRPr="00936CBB">
        <w:rPr>
          <w:rFonts w:ascii="Times New Roman" w:eastAsia="Calibri" w:hAnsi="Times New Roman" w:cs="Times New Roman"/>
          <w:sz w:val="24"/>
          <w:szCs w:val="24"/>
        </w:rPr>
        <w:t>3% от общата субсидия, гласувана от Общински съвет Разград за подпомагане дейността на спортните клубове и туристическите дружества, се заделя за резерв и се разходва с решение на Постоянната комисия /ПК/ за младежта, спорта и туризма към Общински съвет Разград;</w:t>
      </w:r>
    </w:p>
    <w:p w:rsidR="00936CBB" w:rsidRPr="00936CBB" w:rsidRDefault="00936CBB" w:rsidP="00936CBB">
      <w:pPr>
        <w:tabs>
          <w:tab w:val="left" w:pos="567"/>
        </w:tabs>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lastRenderedPageBreak/>
        <w:tab/>
        <w:t xml:space="preserve">Чл. 12. </w:t>
      </w:r>
      <w:r w:rsidRPr="00936CBB">
        <w:rPr>
          <w:rFonts w:ascii="Times New Roman" w:eastAsia="Calibri" w:hAnsi="Times New Roman" w:cs="Times New Roman"/>
          <w:sz w:val="24"/>
          <w:szCs w:val="24"/>
        </w:rPr>
        <w:t>Разпределението на финансовите средства, предоставени от Община Разград на спортните клубове и на туристическите дружества, се извършва на пет етапа, както следва:</w:t>
      </w:r>
    </w:p>
    <w:p w:rsidR="00936CBB" w:rsidRPr="00936CBB" w:rsidRDefault="00936CBB" w:rsidP="00936CBB">
      <w:pPr>
        <w:numPr>
          <w:ilvl w:val="0"/>
          <w:numId w:val="12"/>
        </w:numPr>
        <w:tabs>
          <w:tab w:val="left" w:pos="709"/>
        </w:tabs>
        <w:spacing w:after="0" w:line="240" w:lineRule="auto"/>
        <w:ind w:left="426"/>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 xml:space="preserve">Първи етап – </w:t>
      </w:r>
      <w:r w:rsidRPr="00936CBB">
        <w:rPr>
          <w:rFonts w:ascii="Times New Roman" w:eastAsia="Calibri" w:hAnsi="Times New Roman" w:cs="Times New Roman"/>
          <w:sz w:val="24"/>
          <w:szCs w:val="24"/>
        </w:rPr>
        <w:t>Определяне на процентите на спортните клубове според групата спортове и на туристическите дружества, съгласно чл. 9, т.4</w:t>
      </w:r>
    </w:p>
    <w:p w:rsidR="00936CBB" w:rsidRPr="00936CBB" w:rsidRDefault="00936CBB" w:rsidP="00936CBB">
      <w:pPr>
        <w:tabs>
          <w:tab w:val="left" w:pos="709"/>
        </w:tabs>
        <w:spacing w:after="0" w:line="240" w:lineRule="auto"/>
        <w:ind w:left="426"/>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ab/>
        <w:t>по формулата</w:t>
      </w:r>
    </w:p>
    <w:p w:rsidR="00936CBB" w:rsidRPr="00936CBB" w:rsidRDefault="00936CBB" w:rsidP="00936CBB">
      <w:pPr>
        <w:tabs>
          <w:tab w:val="left" w:pos="709"/>
        </w:tabs>
        <w:spacing w:after="0" w:line="240" w:lineRule="auto"/>
        <w:ind w:left="426"/>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ab/>
        <w:t>(R)+(Sиос)+ (Sнос)+ (Sкос )+ (Sсв-тд) = 100%</w:t>
      </w:r>
      <w:r w:rsidRPr="00936CBB">
        <w:rPr>
          <w:rFonts w:ascii="Times New Roman" w:eastAsia="Calibri" w:hAnsi="Times New Roman" w:cs="Times New Roman"/>
          <w:sz w:val="24"/>
          <w:szCs w:val="24"/>
        </w:rPr>
        <w:t xml:space="preserve">  където:</w:t>
      </w:r>
    </w:p>
    <w:p w:rsidR="00936CBB" w:rsidRPr="00936CBB" w:rsidRDefault="00936CBB" w:rsidP="00936CBB">
      <w:pPr>
        <w:tabs>
          <w:tab w:val="left" w:pos="709"/>
        </w:tabs>
        <w:spacing w:after="0" w:line="240" w:lineRule="auto"/>
        <w:ind w:left="426"/>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ab/>
      </w:r>
      <w:r w:rsidRPr="00936CBB">
        <w:rPr>
          <w:rFonts w:ascii="Times New Roman" w:eastAsia="Calibri" w:hAnsi="Times New Roman" w:cs="Times New Roman"/>
          <w:b/>
          <w:sz w:val="24"/>
          <w:szCs w:val="24"/>
        </w:rPr>
        <w:t>R</w:t>
      </w:r>
      <w:r w:rsidRPr="00936CBB">
        <w:rPr>
          <w:rFonts w:ascii="Times New Roman" w:eastAsia="Calibri" w:hAnsi="Times New Roman" w:cs="Times New Roman"/>
          <w:sz w:val="24"/>
          <w:szCs w:val="24"/>
        </w:rPr>
        <w:t>- резерв 3%;</w:t>
      </w:r>
    </w:p>
    <w:p w:rsidR="00936CBB" w:rsidRPr="00936CBB" w:rsidRDefault="00936CBB" w:rsidP="00936CBB">
      <w:pPr>
        <w:tabs>
          <w:tab w:val="left" w:pos="709"/>
        </w:tabs>
        <w:spacing w:after="0" w:line="240" w:lineRule="auto"/>
        <w:ind w:left="426"/>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 xml:space="preserve">   </w:t>
      </w:r>
      <w:r w:rsidRPr="00936CBB">
        <w:rPr>
          <w:rFonts w:ascii="Times New Roman" w:eastAsia="Calibri" w:hAnsi="Times New Roman" w:cs="Times New Roman"/>
          <w:b/>
          <w:sz w:val="24"/>
          <w:szCs w:val="24"/>
        </w:rPr>
        <w:t xml:space="preserve"> Sиос</w:t>
      </w:r>
      <w:r w:rsidRPr="00936CBB">
        <w:rPr>
          <w:rFonts w:ascii="Times New Roman" w:eastAsia="Calibri" w:hAnsi="Times New Roman" w:cs="Times New Roman"/>
          <w:sz w:val="24"/>
          <w:szCs w:val="24"/>
        </w:rPr>
        <w:t xml:space="preserve"> – проценти за спортните клубове, развиващи индивидуални олимпийски    </w:t>
      </w:r>
      <w:r w:rsidRPr="00936CBB">
        <w:rPr>
          <w:rFonts w:ascii="Times New Roman" w:eastAsia="Calibri" w:hAnsi="Times New Roman" w:cs="Times New Roman"/>
          <w:sz w:val="24"/>
          <w:szCs w:val="24"/>
        </w:rPr>
        <w:tab/>
        <w:t>спортове;</w:t>
      </w:r>
    </w:p>
    <w:p w:rsidR="00936CBB" w:rsidRPr="00936CBB" w:rsidRDefault="00936CBB" w:rsidP="00936CBB">
      <w:pPr>
        <w:tabs>
          <w:tab w:val="left" w:pos="709"/>
        </w:tabs>
        <w:spacing w:after="0" w:line="240" w:lineRule="auto"/>
        <w:ind w:left="426"/>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 xml:space="preserve">    </w:t>
      </w:r>
      <w:r w:rsidRPr="00936CBB">
        <w:rPr>
          <w:rFonts w:ascii="Times New Roman" w:eastAsia="Calibri" w:hAnsi="Times New Roman" w:cs="Times New Roman"/>
          <w:b/>
          <w:sz w:val="24"/>
          <w:szCs w:val="24"/>
        </w:rPr>
        <w:t>Sнос</w:t>
      </w:r>
      <w:r w:rsidRPr="00936CBB">
        <w:rPr>
          <w:rFonts w:ascii="Times New Roman" w:eastAsia="Calibri" w:hAnsi="Times New Roman" w:cs="Times New Roman"/>
          <w:sz w:val="24"/>
          <w:szCs w:val="24"/>
        </w:rPr>
        <w:t xml:space="preserve"> – проценти за спортните клубове, развиващи неолимпийски спортове;</w:t>
      </w:r>
    </w:p>
    <w:p w:rsidR="00936CBB" w:rsidRPr="00936CBB" w:rsidRDefault="00936CBB" w:rsidP="00936CBB">
      <w:pPr>
        <w:tabs>
          <w:tab w:val="left" w:pos="709"/>
        </w:tabs>
        <w:spacing w:after="0" w:line="240" w:lineRule="auto"/>
        <w:ind w:left="426"/>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 xml:space="preserve">    </w:t>
      </w:r>
      <w:r w:rsidRPr="00936CBB">
        <w:rPr>
          <w:rFonts w:ascii="Times New Roman" w:eastAsia="Calibri" w:hAnsi="Times New Roman" w:cs="Times New Roman"/>
          <w:b/>
          <w:sz w:val="24"/>
          <w:szCs w:val="24"/>
        </w:rPr>
        <w:t>Sкос</w:t>
      </w:r>
      <w:r w:rsidRPr="00936CBB">
        <w:rPr>
          <w:rFonts w:ascii="Times New Roman" w:eastAsia="Calibri" w:hAnsi="Times New Roman" w:cs="Times New Roman"/>
          <w:sz w:val="24"/>
          <w:szCs w:val="24"/>
        </w:rPr>
        <w:t xml:space="preserve"> – проценти за спортните клубове, развиващи колективни олимпийски    </w:t>
      </w:r>
      <w:r w:rsidRPr="00936CBB">
        <w:rPr>
          <w:rFonts w:ascii="Times New Roman" w:eastAsia="Calibri" w:hAnsi="Times New Roman" w:cs="Times New Roman"/>
          <w:sz w:val="24"/>
          <w:szCs w:val="24"/>
        </w:rPr>
        <w:tab/>
        <w:t>спортове;</w:t>
      </w:r>
    </w:p>
    <w:p w:rsidR="00936CBB" w:rsidRPr="00936CBB" w:rsidRDefault="00936CBB" w:rsidP="00936CBB">
      <w:pPr>
        <w:tabs>
          <w:tab w:val="left" w:pos="709"/>
        </w:tabs>
        <w:spacing w:after="0" w:line="240" w:lineRule="auto"/>
        <w:ind w:left="426"/>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 xml:space="preserve">    Sсв-тд</w:t>
      </w:r>
      <w:r w:rsidRPr="00936CBB">
        <w:rPr>
          <w:rFonts w:ascii="Times New Roman" w:eastAsia="Calibri" w:hAnsi="Times New Roman" w:cs="Times New Roman"/>
          <w:sz w:val="24"/>
          <w:szCs w:val="24"/>
        </w:rPr>
        <w:t xml:space="preserve"> – проценти за спортните клубове, развиващи спорт за всички и туристически дейности.</w:t>
      </w:r>
    </w:p>
    <w:p w:rsidR="00A52ED8" w:rsidRPr="00A52ED8" w:rsidRDefault="00343C9A" w:rsidP="00936CBB">
      <w:pPr>
        <w:numPr>
          <w:ilvl w:val="0"/>
          <w:numId w:val="12"/>
        </w:numPr>
        <w:tabs>
          <w:tab w:val="left" w:pos="709"/>
        </w:tabs>
        <w:spacing w:after="0" w:line="240" w:lineRule="auto"/>
        <w:ind w:left="426"/>
        <w:jc w:val="both"/>
        <w:rPr>
          <w:rFonts w:ascii="Times New Roman" w:eastAsia="Calibri" w:hAnsi="Times New Roman" w:cs="Times New Roman"/>
          <w:sz w:val="24"/>
          <w:szCs w:val="24"/>
        </w:rPr>
      </w:pPr>
      <w:r>
        <w:rPr>
          <w:rFonts w:ascii="Times New Roman" w:eastAsia="Calibri" w:hAnsi="Times New Roman" w:cs="Times New Roman"/>
          <w:b/>
          <w:sz w:val="24"/>
          <w:szCs w:val="24"/>
        </w:rPr>
        <w:t>/</w:t>
      </w:r>
      <w:r w:rsidRPr="00343C9A">
        <w:rPr>
          <w:rFonts w:ascii="Times New Roman" w:eastAsia="Calibri" w:hAnsi="Times New Roman" w:cs="Times New Roman"/>
          <w:b/>
          <w:i/>
          <w:sz w:val="24"/>
          <w:szCs w:val="24"/>
          <w:lang w:val="ru-RU"/>
        </w:rPr>
        <w:t>изм. с Решение № 344 по Протокол № 25 от 26.08.2025 г. на Об.С</w:t>
      </w:r>
      <w:r w:rsidR="00670215">
        <w:rPr>
          <w:rFonts w:ascii="Times New Roman" w:eastAsia="Calibri" w:hAnsi="Times New Roman" w:cs="Times New Roman"/>
          <w:b/>
          <w:i/>
          <w:sz w:val="24"/>
          <w:szCs w:val="24"/>
          <w:lang w:val="ru-RU"/>
        </w:rPr>
        <w:t xml:space="preserve"> – в сила след датата на въвеждане на еврото в Република България</w:t>
      </w:r>
      <w:r w:rsidR="00C661D9">
        <w:rPr>
          <w:rFonts w:ascii="Times New Roman" w:eastAsia="Calibri" w:hAnsi="Times New Roman" w:cs="Times New Roman"/>
          <w:b/>
          <w:i/>
          <w:sz w:val="24"/>
          <w:szCs w:val="24"/>
          <w:lang w:val="ru-RU"/>
        </w:rPr>
        <w:t xml:space="preserve"> в частта относно замяната на </w:t>
      </w:r>
      <w:r w:rsidR="007A7B1B">
        <w:rPr>
          <w:rFonts w:ascii="Times New Roman" w:eastAsia="Calibri" w:hAnsi="Times New Roman" w:cs="Times New Roman"/>
          <w:b/>
          <w:i/>
          <w:sz w:val="24"/>
          <w:szCs w:val="24"/>
          <w:lang w:val="ru-RU"/>
        </w:rPr>
        <w:t xml:space="preserve">думите </w:t>
      </w:r>
      <w:r w:rsidR="007A7B1B">
        <w:rPr>
          <w:rFonts w:ascii="Times New Roman" w:eastAsia="Calibri" w:hAnsi="Times New Roman" w:cs="Times New Roman"/>
          <w:b/>
          <w:i/>
          <w:sz w:val="24"/>
          <w:szCs w:val="24"/>
        </w:rPr>
        <w:t>„</w:t>
      </w:r>
      <w:r w:rsidR="007A7B1B">
        <w:rPr>
          <w:rFonts w:ascii="Times New Roman" w:eastAsia="Calibri" w:hAnsi="Times New Roman" w:cs="Times New Roman"/>
          <w:b/>
          <w:i/>
          <w:sz w:val="24"/>
          <w:szCs w:val="24"/>
          <w:lang w:val="ru-RU"/>
        </w:rPr>
        <w:t>български левове в евро</w:t>
      </w:r>
      <w:r w:rsidR="007A7B1B">
        <w:rPr>
          <w:rFonts w:ascii="Times New Roman" w:eastAsia="Calibri" w:hAnsi="Times New Roman" w:cs="Times New Roman"/>
          <w:b/>
          <w:i/>
          <w:sz w:val="24"/>
          <w:szCs w:val="24"/>
        </w:rPr>
        <w:t>“</w:t>
      </w:r>
      <w:r>
        <w:rPr>
          <w:rFonts w:ascii="Times New Roman" w:eastAsia="Calibri" w:hAnsi="Times New Roman" w:cs="Times New Roman"/>
          <w:b/>
          <w:sz w:val="24"/>
          <w:szCs w:val="24"/>
        </w:rPr>
        <w:t xml:space="preserve">/ </w:t>
      </w:r>
    </w:p>
    <w:p w:rsidR="00936CBB" w:rsidRPr="00936CBB" w:rsidRDefault="00936CBB" w:rsidP="00A52ED8">
      <w:pPr>
        <w:tabs>
          <w:tab w:val="left" w:pos="709"/>
        </w:tabs>
        <w:spacing w:after="0" w:line="240" w:lineRule="auto"/>
        <w:ind w:left="426"/>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Втори етап</w:t>
      </w:r>
      <w:r w:rsidRPr="00936CBB">
        <w:rPr>
          <w:rFonts w:ascii="Times New Roman" w:eastAsia="Calibri" w:hAnsi="Times New Roman" w:cs="Times New Roman"/>
          <w:sz w:val="24"/>
          <w:szCs w:val="24"/>
        </w:rPr>
        <w:t xml:space="preserve"> - Определяне на субсидията </w:t>
      </w:r>
      <w:r w:rsidR="00670215">
        <w:rPr>
          <w:rFonts w:ascii="Times New Roman" w:eastAsia="Calibri" w:hAnsi="Times New Roman" w:cs="Times New Roman"/>
          <w:b/>
          <w:sz w:val="24"/>
          <w:szCs w:val="24"/>
        </w:rPr>
        <w:t>в евро</w:t>
      </w:r>
      <w:r w:rsidRPr="00936CBB">
        <w:rPr>
          <w:rFonts w:ascii="Times New Roman" w:eastAsia="Calibri" w:hAnsi="Times New Roman" w:cs="Times New Roman"/>
          <w:sz w:val="24"/>
          <w:szCs w:val="24"/>
        </w:rPr>
        <w:t xml:space="preserve"> за всяка група спортове по формулата </w:t>
      </w:r>
    </w:p>
    <w:p w:rsidR="00936CBB" w:rsidRPr="00936CBB" w:rsidRDefault="00936CBB" w:rsidP="00936CBB">
      <w:pPr>
        <w:tabs>
          <w:tab w:val="left" w:pos="709"/>
        </w:tabs>
        <w:spacing w:after="0" w:line="240" w:lineRule="auto"/>
        <w:ind w:left="426"/>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Sj = Sос</w:t>
      </w:r>
      <w:r w:rsidRPr="00936CBB">
        <w:rPr>
          <w:rFonts w:ascii="Calibri" w:eastAsia="Calibri" w:hAnsi="Calibri" w:cs="Times New Roman"/>
          <w:b/>
          <w:sz w:val="24"/>
          <w:szCs w:val="24"/>
        </w:rPr>
        <w:t>*</w:t>
      </w:r>
      <w:r w:rsidRPr="00936CBB">
        <w:rPr>
          <w:rFonts w:ascii="Times New Roman" w:eastAsia="Calibri" w:hAnsi="Times New Roman" w:cs="Times New Roman"/>
          <w:b/>
          <w:sz w:val="24"/>
          <w:szCs w:val="24"/>
        </w:rPr>
        <w:t>Рi/100</w:t>
      </w:r>
      <w:r w:rsidRPr="00936CBB">
        <w:rPr>
          <w:rFonts w:ascii="Times New Roman" w:eastAsia="Calibri" w:hAnsi="Times New Roman" w:cs="Times New Roman"/>
          <w:sz w:val="24"/>
          <w:szCs w:val="24"/>
        </w:rPr>
        <w:t xml:space="preserve"> където:</w:t>
      </w:r>
    </w:p>
    <w:p w:rsidR="00936CBB" w:rsidRPr="00936CBB" w:rsidRDefault="00936CBB" w:rsidP="00936CBB">
      <w:pPr>
        <w:tabs>
          <w:tab w:val="left" w:pos="567"/>
          <w:tab w:val="left" w:pos="993"/>
        </w:tabs>
        <w:spacing w:after="0" w:line="240" w:lineRule="auto"/>
        <w:ind w:left="142"/>
        <w:jc w:val="both"/>
        <w:rPr>
          <w:rFonts w:ascii="Times New Roman" w:eastAsia="Calibri" w:hAnsi="Times New Roman" w:cs="Times New Roman"/>
          <w:b/>
          <w:sz w:val="24"/>
          <w:szCs w:val="24"/>
        </w:rPr>
      </w:pPr>
      <w:r w:rsidRPr="00936CBB">
        <w:rPr>
          <w:rFonts w:ascii="Times New Roman" w:eastAsia="Calibri" w:hAnsi="Times New Roman" w:cs="Times New Roman"/>
          <w:sz w:val="24"/>
          <w:szCs w:val="24"/>
        </w:rPr>
        <w:t xml:space="preserve">     </w:t>
      </w:r>
      <w:r w:rsidRPr="00936CBB">
        <w:rPr>
          <w:rFonts w:ascii="Times New Roman" w:eastAsia="Calibri" w:hAnsi="Times New Roman" w:cs="Times New Roman"/>
          <w:b/>
          <w:sz w:val="24"/>
          <w:szCs w:val="24"/>
        </w:rPr>
        <w:t xml:space="preserve">Si      -   </w:t>
      </w:r>
      <w:r w:rsidRPr="00936CBB">
        <w:rPr>
          <w:rFonts w:ascii="Times New Roman" w:eastAsia="Calibri" w:hAnsi="Times New Roman" w:cs="Times New Roman"/>
          <w:sz w:val="24"/>
          <w:szCs w:val="24"/>
        </w:rPr>
        <w:t>субсидия за съответната група спорт;</w:t>
      </w:r>
      <w:r w:rsidRPr="00936CBB">
        <w:rPr>
          <w:rFonts w:ascii="Times New Roman" w:eastAsia="Calibri" w:hAnsi="Times New Roman" w:cs="Times New Roman"/>
          <w:b/>
          <w:sz w:val="24"/>
          <w:szCs w:val="24"/>
        </w:rPr>
        <w:t xml:space="preserve"> </w:t>
      </w:r>
    </w:p>
    <w:p w:rsidR="00936CBB" w:rsidRPr="00936CBB" w:rsidRDefault="00936CBB" w:rsidP="00936CBB">
      <w:pPr>
        <w:spacing w:after="0" w:line="240" w:lineRule="auto"/>
        <w:ind w:left="284" w:firstLine="142"/>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 xml:space="preserve">Sос – </w:t>
      </w:r>
      <w:r w:rsidRPr="00936CBB">
        <w:rPr>
          <w:rFonts w:ascii="Times New Roman" w:eastAsia="Calibri" w:hAnsi="Times New Roman" w:cs="Times New Roman"/>
          <w:sz w:val="24"/>
          <w:szCs w:val="24"/>
        </w:rPr>
        <w:t>обща субсидия, гласувана от Общински съвет Разград;</w:t>
      </w:r>
    </w:p>
    <w:p w:rsidR="00936CBB" w:rsidRPr="00936CBB" w:rsidRDefault="00936CBB" w:rsidP="00936CBB">
      <w:pPr>
        <w:tabs>
          <w:tab w:val="left" w:pos="567"/>
          <w:tab w:val="left" w:pos="993"/>
        </w:tabs>
        <w:spacing w:after="0" w:line="240" w:lineRule="auto"/>
        <w:ind w:left="284" w:firstLine="142"/>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ab/>
        <w:t xml:space="preserve">Рi      - </w:t>
      </w:r>
      <w:r w:rsidRPr="00936CBB">
        <w:rPr>
          <w:rFonts w:ascii="Times New Roman" w:eastAsia="Calibri" w:hAnsi="Times New Roman" w:cs="Times New Roman"/>
          <w:sz w:val="24"/>
          <w:szCs w:val="24"/>
        </w:rPr>
        <w:t xml:space="preserve">  проценти за съответната група, съгласно чл. 12.т. 1;</w:t>
      </w:r>
    </w:p>
    <w:p w:rsidR="00936CBB" w:rsidRPr="00936CBB" w:rsidRDefault="00936CBB" w:rsidP="00936CBB">
      <w:pPr>
        <w:tabs>
          <w:tab w:val="left" w:pos="567"/>
          <w:tab w:val="left" w:pos="993"/>
        </w:tabs>
        <w:spacing w:after="0" w:line="240" w:lineRule="auto"/>
        <w:ind w:left="284" w:firstLine="142"/>
        <w:jc w:val="both"/>
        <w:rPr>
          <w:rFonts w:ascii="Times New Roman" w:eastAsia="Calibri" w:hAnsi="Times New Roman" w:cs="Times New Roman"/>
          <w:sz w:val="24"/>
          <w:szCs w:val="24"/>
        </w:rPr>
      </w:pPr>
      <w:r w:rsidRPr="00936CBB">
        <w:rPr>
          <w:rFonts w:ascii="Times New Roman" w:eastAsia="Calibri" w:hAnsi="Times New Roman" w:cs="Times New Roman"/>
          <w:b/>
          <w:szCs w:val="24"/>
        </w:rPr>
        <w:tab/>
      </w:r>
      <w:r w:rsidRPr="00936CBB">
        <w:rPr>
          <w:rFonts w:ascii="Times New Roman" w:eastAsia="Calibri" w:hAnsi="Times New Roman" w:cs="Times New Roman"/>
          <w:b/>
          <w:szCs w:val="24"/>
          <w:lang w:val="en-US"/>
        </w:rPr>
        <w:t>i</w:t>
      </w:r>
      <w:r w:rsidRPr="00936CBB">
        <w:rPr>
          <w:rFonts w:ascii="Times New Roman" w:eastAsia="Calibri" w:hAnsi="Times New Roman" w:cs="Times New Roman"/>
          <w:b/>
          <w:sz w:val="24"/>
          <w:szCs w:val="24"/>
        </w:rPr>
        <w:t xml:space="preserve">        -   </w:t>
      </w:r>
      <w:r w:rsidRPr="00936CBB">
        <w:rPr>
          <w:rFonts w:ascii="Times New Roman" w:eastAsia="Calibri" w:hAnsi="Times New Roman" w:cs="Times New Roman"/>
          <w:sz w:val="24"/>
          <w:szCs w:val="24"/>
        </w:rPr>
        <w:t>групи спортове от 1- 4  по чл. 9, т. 1;</w:t>
      </w:r>
    </w:p>
    <w:p w:rsidR="00936CBB" w:rsidRPr="00936CBB" w:rsidRDefault="00936CBB" w:rsidP="00936CBB">
      <w:pPr>
        <w:numPr>
          <w:ilvl w:val="0"/>
          <w:numId w:val="12"/>
        </w:numPr>
        <w:tabs>
          <w:tab w:val="left" w:pos="567"/>
          <w:tab w:val="left" w:pos="709"/>
        </w:tabs>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 xml:space="preserve"> </w:t>
      </w:r>
      <w:r w:rsidRPr="00936CBB">
        <w:rPr>
          <w:rFonts w:ascii="Times New Roman" w:eastAsia="Calibri" w:hAnsi="Times New Roman" w:cs="Times New Roman"/>
          <w:b/>
          <w:sz w:val="24"/>
          <w:szCs w:val="24"/>
        </w:rPr>
        <w:t>Трети етап</w:t>
      </w:r>
      <w:r w:rsidRPr="00936CBB">
        <w:rPr>
          <w:rFonts w:ascii="Times New Roman" w:eastAsia="Calibri" w:hAnsi="Times New Roman" w:cs="Times New Roman"/>
          <w:sz w:val="24"/>
          <w:szCs w:val="24"/>
        </w:rPr>
        <w:t xml:space="preserve"> - Оценка на дейността в точки /</w:t>
      </w:r>
      <w:r w:rsidRPr="00936CBB">
        <w:rPr>
          <w:rFonts w:ascii="Times New Roman" w:eastAsia="Calibri" w:hAnsi="Times New Roman" w:cs="Times New Roman"/>
          <w:b/>
          <w:sz w:val="24"/>
          <w:szCs w:val="24"/>
        </w:rPr>
        <w:t>ODск</w:t>
      </w:r>
      <w:r w:rsidRPr="00936CBB">
        <w:rPr>
          <w:rFonts w:ascii="Times New Roman" w:eastAsia="Calibri" w:hAnsi="Times New Roman" w:cs="Times New Roman"/>
          <w:b/>
          <w:sz w:val="28"/>
          <w:szCs w:val="28"/>
        </w:rPr>
        <w:t>.</w:t>
      </w:r>
      <w:r w:rsidRPr="00936CBB">
        <w:rPr>
          <w:rFonts w:ascii="Times New Roman" w:eastAsia="Calibri" w:hAnsi="Times New Roman" w:cs="Times New Roman"/>
          <w:b/>
        </w:rPr>
        <w:t>т</w:t>
      </w:r>
      <w:r w:rsidRPr="00936CBB">
        <w:rPr>
          <w:rFonts w:ascii="Times New Roman" w:eastAsia="Calibri" w:hAnsi="Times New Roman" w:cs="Times New Roman"/>
          <w:sz w:val="24"/>
          <w:szCs w:val="24"/>
        </w:rPr>
        <w:t xml:space="preserve">/ на всеки един спортен клуб в съответната група поотделно и на всяко туристическо дружество, съобразно критериите, регламентирани в Раздел ІІІ на Глава </w:t>
      </w:r>
      <w:r w:rsidRPr="00936CBB">
        <w:rPr>
          <w:rFonts w:ascii="Times New Roman" w:eastAsia="Calibri" w:hAnsi="Times New Roman" w:cs="Times New Roman"/>
          <w:sz w:val="24"/>
          <w:szCs w:val="24"/>
          <w:lang w:val="en-US"/>
        </w:rPr>
        <w:t>II</w:t>
      </w:r>
      <w:r w:rsidRPr="00936CBB">
        <w:rPr>
          <w:rFonts w:ascii="Times New Roman" w:eastAsia="Calibri" w:hAnsi="Times New Roman" w:cs="Times New Roman"/>
          <w:sz w:val="24"/>
          <w:szCs w:val="24"/>
        </w:rPr>
        <w:t xml:space="preserve"> от настоящата наредба;</w:t>
      </w:r>
    </w:p>
    <w:p w:rsidR="00A52ED8" w:rsidRPr="00A52ED8" w:rsidRDefault="00EF68B4" w:rsidP="00936CBB">
      <w:pPr>
        <w:numPr>
          <w:ilvl w:val="0"/>
          <w:numId w:val="12"/>
        </w:numPr>
        <w:tabs>
          <w:tab w:val="left" w:pos="567"/>
          <w:tab w:val="left" w:pos="70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lang w:val="ru-RU"/>
        </w:rPr>
        <w:t xml:space="preserve"> /</w:t>
      </w:r>
      <w:r w:rsidRPr="00EF68B4">
        <w:rPr>
          <w:rFonts w:ascii="Times New Roman" w:eastAsia="Calibri" w:hAnsi="Times New Roman" w:cs="Times New Roman"/>
          <w:b/>
          <w:i/>
          <w:sz w:val="24"/>
          <w:szCs w:val="24"/>
          <w:lang w:val="ru-RU"/>
        </w:rPr>
        <w:t xml:space="preserve">изм. с Решение № 344 по Протокол № 25 от 26.08.2025 г. на Об.С – в сила след датата на въвеждане на еврото в Република България в частта относно замяната на думите </w:t>
      </w:r>
      <w:r w:rsidRPr="00EF68B4">
        <w:rPr>
          <w:rFonts w:ascii="Times New Roman" w:eastAsia="Calibri" w:hAnsi="Times New Roman" w:cs="Times New Roman"/>
          <w:b/>
          <w:i/>
          <w:sz w:val="24"/>
          <w:szCs w:val="24"/>
        </w:rPr>
        <w:t>„</w:t>
      </w:r>
      <w:r w:rsidRPr="00EF68B4">
        <w:rPr>
          <w:rFonts w:ascii="Times New Roman" w:eastAsia="Calibri" w:hAnsi="Times New Roman" w:cs="Times New Roman"/>
          <w:b/>
          <w:i/>
          <w:sz w:val="24"/>
          <w:szCs w:val="24"/>
          <w:lang w:val="ru-RU"/>
        </w:rPr>
        <w:t>български левове в евро</w:t>
      </w:r>
      <w:r w:rsidRPr="00EF68B4">
        <w:rPr>
          <w:rFonts w:ascii="Times New Roman" w:eastAsia="Calibri" w:hAnsi="Times New Roman" w:cs="Times New Roman"/>
          <w:b/>
          <w:i/>
          <w:sz w:val="24"/>
          <w:szCs w:val="24"/>
        </w:rPr>
        <w:t>“</w:t>
      </w:r>
      <w:r w:rsidRPr="00EF68B4">
        <w:rPr>
          <w:rFonts w:ascii="Times New Roman" w:eastAsia="Calibri" w:hAnsi="Times New Roman" w:cs="Times New Roman"/>
          <w:b/>
          <w:sz w:val="24"/>
          <w:szCs w:val="24"/>
        </w:rPr>
        <w:t xml:space="preserve">/ </w:t>
      </w:r>
    </w:p>
    <w:p w:rsidR="00936CBB" w:rsidRPr="00936CBB" w:rsidRDefault="00A52ED8" w:rsidP="00A52ED8">
      <w:pPr>
        <w:tabs>
          <w:tab w:val="left" w:pos="567"/>
          <w:tab w:val="left" w:pos="709"/>
        </w:tabs>
        <w:spacing w:after="0" w:line="240" w:lineRule="auto"/>
        <w:ind w:left="502"/>
        <w:jc w:val="both"/>
        <w:rPr>
          <w:rFonts w:ascii="Times New Roman" w:eastAsia="Calibri" w:hAnsi="Times New Roman" w:cs="Times New Roman"/>
          <w:sz w:val="24"/>
          <w:szCs w:val="24"/>
        </w:rPr>
      </w:pPr>
      <w:r>
        <w:rPr>
          <w:rFonts w:ascii="Times New Roman" w:eastAsia="Calibri" w:hAnsi="Times New Roman" w:cs="Times New Roman"/>
          <w:b/>
          <w:i/>
          <w:sz w:val="24"/>
          <w:szCs w:val="24"/>
          <w:lang w:val="ru-RU"/>
        </w:rPr>
        <w:tab/>
      </w:r>
      <w:r w:rsidR="00936CBB" w:rsidRPr="00936CBB">
        <w:rPr>
          <w:rFonts w:ascii="Times New Roman" w:eastAsia="Calibri" w:hAnsi="Times New Roman" w:cs="Times New Roman"/>
          <w:b/>
          <w:sz w:val="24"/>
          <w:szCs w:val="24"/>
        </w:rPr>
        <w:t>Четвърти етап</w:t>
      </w:r>
      <w:r w:rsidR="00936CBB" w:rsidRPr="00936CBB">
        <w:rPr>
          <w:rFonts w:ascii="Times New Roman" w:eastAsia="Calibri" w:hAnsi="Times New Roman" w:cs="Times New Roman"/>
          <w:sz w:val="24"/>
          <w:szCs w:val="24"/>
        </w:rPr>
        <w:t xml:space="preserve"> - Определяне стойността на една точка в </w:t>
      </w:r>
      <w:r w:rsidR="00EF68B4">
        <w:rPr>
          <w:rFonts w:ascii="Times New Roman" w:eastAsia="Calibri" w:hAnsi="Times New Roman" w:cs="Times New Roman"/>
          <w:b/>
          <w:sz w:val="24"/>
          <w:szCs w:val="24"/>
        </w:rPr>
        <w:t xml:space="preserve">евро </w:t>
      </w:r>
      <w:r w:rsidR="00936CBB" w:rsidRPr="00936CBB">
        <w:rPr>
          <w:rFonts w:ascii="Times New Roman" w:eastAsia="Calibri" w:hAnsi="Times New Roman" w:cs="Times New Roman"/>
          <w:sz w:val="24"/>
          <w:szCs w:val="24"/>
        </w:rPr>
        <w:t>за всяка една група спортове по формулата</w:t>
      </w:r>
    </w:p>
    <w:p w:rsidR="00936CBB" w:rsidRPr="00936CBB" w:rsidRDefault="00936CBB" w:rsidP="00936CBB">
      <w:pPr>
        <w:tabs>
          <w:tab w:val="left" w:pos="709"/>
        </w:tabs>
        <w:spacing w:after="0" w:line="240" w:lineRule="auto"/>
        <w:ind w:left="567"/>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Ct = S</w:t>
      </w:r>
      <w:r w:rsidRPr="00936CBB">
        <w:rPr>
          <w:rFonts w:ascii="Times New Roman" w:eastAsia="Calibri" w:hAnsi="Times New Roman" w:cs="Times New Roman"/>
          <w:b/>
          <w:sz w:val="24"/>
          <w:szCs w:val="24"/>
          <w:lang w:val="en-US"/>
        </w:rPr>
        <w:t>i</w:t>
      </w:r>
      <w:r w:rsidRPr="00936CBB">
        <w:rPr>
          <w:rFonts w:ascii="Times New Roman" w:eastAsia="Calibri" w:hAnsi="Times New Roman" w:cs="Times New Roman"/>
          <w:b/>
          <w:sz w:val="24"/>
          <w:szCs w:val="24"/>
        </w:rPr>
        <w:t xml:space="preserve"> /</w:t>
      </w:r>
      <w:r w:rsidRPr="00936CBB">
        <w:rPr>
          <w:rFonts w:ascii="Times New Roman" w:eastAsia="Calibri" w:hAnsi="Times New Roman" w:cs="Times New Roman"/>
          <w:b/>
          <w:sz w:val="32"/>
          <w:szCs w:val="32"/>
        </w:rPr>
        <w:t>Ʃ</w:t>
      </w:r>
      <w:r w:rsidRPr="00936CBB">
        <w:rPr>
          <w:rFonts w:ascii="Times New Roman" w:eastAsia="Calibri" w:hAnsi="Times New Roman" w:cs="Times New Roman"/>
          <w:b/>
          <w:sz w:val="24"/>
          <w:szCs w:val="24"/>
        </w:rPr>
        <w:t>вск.т</w:t>
      </w:r>
      <w:r w:rsidRPr="00936CBB">
        <w:rPr>
          <w:rFonts w:ascii="Times New Roman" w:eastAsia="Calibri" w:hAnsi="Times New Roman" w:cs="Times New Roman"/>
          <w:sz w:val="24"/>
          <w:szCs w:val="24"/>
        </w:rPr>
        <w:t xml:space="preserve">   където:</w:t>
      </w:r>
    </w:p>
    <w:p w:rsidR="00936CBB" w:rsidRPr="00936CBB" w:rsidRDefault="00936CBB" w:rsidP="00936CBB">
      <w:pPr>
        <w:tabs>
          <w:tab w:val="left" w:pos="567"/>
          <w:tab w:val="left" w:pos="709"/>
        </w:tabs>
        <w:spacing w:after="0" w:line="240" w:lineRule="auto"/>
        <w:ind w:left="567"/>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 xml:space="preserve">Ct     -    </w:t>
      </w:r>
      <w:r w:rsidRPr="00936CBB">
        <w:rPr>
          <w:rFonts w:ascii="Times New Roman" w:eastAsia="Calibri" w:hAnsi="Times New Roman" w:cs="Times New Roman"/>
          <w:sz w:val="24"/>
          <w:szCs w:val="24"/>
        </w:rPr>
        <w:t>стойност на една точка за съответната група спортове;</w:t>
      </w:r>
    </w:p>
    <w:p w:rsidR="00936CBB" w:rsidRPr="00936CBB" w:rsidRDefault="00936CBB" w:rsidP="00936CBB">
      <w:pPr>
        <w:tabs>
          <w:tab w:val="left" w:pos="567"/>
          <w:tab w:val="left" w:pos="709"/>
        </w:tabs>
        <w:spacing w:after="0" w:line="240" w:lineRule="auto"/>
        <w:ind w:left="567"/>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S</w:t>
      </w:r>
      <w:r w:rsidRPr="00936CBB">
        <w:rPr>
          <w:rFonts w:ascii="Times New Roman" w:eastAsia="Calibri" w:hAnsi="Times New Roman" w:cs="Times New Roman"/>
          <w:b/>
          <w:sz w:val="24"/>
          <w:szCs w:val="24"/>
          <w:lang w:val="en-US"/>
        </w:rPr>
        <w:t>i</w:t>
      </w:r>
      <w:r w:rsidRPr="00936CBB">
        <w:rPr>
          <w:rFonts w:ascii="Times New Roman" w:eastAsia="Calibri" w:hAnsi="Times New Roman" w:cs="Times New Roman"/>
          <w:b/>
          <w:sz w:val="24"/>
          <w:szCs w:val="24"/>
        </w:rPr>
        <w:t xml:space="preserve">      -   </w:t>
      </w:r>
      <w:r w:rsidRPr="00936CBB">
        <w:rPr>
          <w:rFonts w:ascii="Times New Roman" w:eastAsia="Calibri" w:hAnsi="Times New Roman" w:cs="Times New Roman"/>
          <w:sz w:val="24"/>
          <w:szCs w:val="24"/>
        </w:rPr>
        <w:t>субсидия определена за съответната група спорт;</w:t>
      </w:r>
    </w:p>
    <w:p w:rsidR="00936CBB" w:rsidRPr="00936CBB" w:rsidRDefault="00936CBB" w:rsidP="00936CBB">
      <w:pPr>
        <w:tabs>
          <w:tab w:val="left" w:pos="567"/>
          <w:tab w:val="left" w:pos="709"/>
        </w:tabs>
        <w:spacing w:after="0" w:line="240" w:lineRule="auto"/>
        <w:ind w:left="567"/>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 xml:space="preserve">Ʃвск.т  -    </w:t>
      </w:r>
      <w:r w:rsidRPr="00936CBB">
        <w:rPr>
          <w:rFonts w:ascii="Times New Roman" w:eastAsia="Calibri" w:hAnsi="Times New Roman" w:cs="Times New Roman"/>
          <w:sz w:val="24"/>
          <w:szCs w:val="24"/>
        </w:rPr>
        <w:t>сбор на оценките в точки на дейността на всички спортни клубове в съответната група и на всички туристически дружества.</w:t>
      </w:r>
    </w:p>
    <w:p w:rsidR="00936CBB" w:rsidRPr="00936CBB" w:rsidRDefault="00936CBB" w:rsidP="00936CBB">
      <w:pPr>
        <w:numPr>
          <w:ilvl w:val="0"/>
          <w:numId w:val="12"/>
        </w:numPr>
        <w:tabs>
          <w:tab w:val="left" w:pos="709"/>
        </w:tabs>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Пети етап</w:t>
      </w:r>
      <w:r w:rsidRPr="00936CBB">
        <w:rPr>
          <w:rFonts w:ascii="Times New Roman" w:eastAsia="Calibri" w:hAnsi="Times New Roman" w:cs="Times New Roman"/>
          <w:sz w:val="24"/>
          <w:szCs w:val="24"/>
        </w:rPr>
        <w:t xml:space="preserve"> - Определяне на субсидия за всеки един спортен клуб и туристическо дружество по формулата</w:t>
      </w:r>
    </w:p>
    <w:p w:rsidR="00936CBB" w:rsidRPr="00936CBB" w:rsidRDefault="00936CBB" w:rsidP="00936CBB">
      <w:pPr>
        <w:tabs>
          <w:tab w:val="left" w:pos="709"/>
        </w:tabs>
        <w:spacing w:after="0" w:line="240" w:lineRule="auto"/>
        <w:ind w:left="862"/>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Sск.т = ODск</w:t>
      </w:r>
      <w:r w:rsidRPr="00936CBB">
        <w:rPr>
          <w:rFonts w:ascii="Times New Roman" w:eastAsia="Calibri" w:hAnsi="Times New Roman" w:cs="Times New Roman"/>
          <w:b/>
          <w:sz w:val="28"/>
          <w:szCs w:val="28"/>
        </w:rPr>
        <w:t>.</w:t>
      </w:r>
      <w:r w:rsidRPr="00936CBB">
        <w:rPr>
          <w:rFonts w:ascii="Times New Roman" w:eastAsia="Calibri" w:hAnsi="Times New Roman" w:cs="Times New Roman"/>
          <w:b/>
        </w:rPr>
        <w:t>т</w:t>
      </w:r>
      <w:r w:rsidRPr="00936CBB">
        <w:rPr>
          <w:rFonts w:ascii="Calibri" w:eastAsia="Calibri" w:hAnsi="Calibri" w:cs="Times New Roman"/>
          <w:b/>
          <w:sz w:val="24"/>
          <w:szCs w:val="24"/>
        </w:rPr>
        <w:t>*</w:t>
      </w:r>
      <w:r w:rsidRPr="00936CBB">
        <w:rPr>
          <w:rFonts w:ascii="Times New Roman" w:eastAsia="Calibri" w:hAnsi="Times New Roman" w:cs="Times New Roman"/>
          <w:b/>
          <w:sz w:val="24"/>
          <w:szCs w:val="24"/>
        </w:rPr>
        <w:t xml:space="preserve">Ct   </w:t>
      </w:r>
      <w:r w:rsidRPr="00936CBB">
        <w:rPr>
          <w:rFonts w:ascii="Times New Roman" w:eastAsia="Calibri" w:hAnsi="Times New Roman" w:cs="Times New Roman"/>
          <w:sz w:val="24"/>
          <w:szCs w:val="24"/>
        </w:rPr>
        <w:t>където:</w:t>
      </w:r>
      <w:r w:rsidRPr="00936CBB">
        <w:rPr>
          <w:rFonts w:ascii="Times New Roman" w:eastAsia="Calibri" w:hAnsi="Times New Roman" w:cs="Times New Roman"/>
          <w:b/>
          <w:sz w:val="24"/>
          <w:szCs w:val="24"/>
        </w:rPr>
        <w:t xml:space="preserve"> </w:t>
      </w:r>
    </w:p>
    <w:p w:rsidR="00936CBB" w:rsidRPr="00936CBB" w:rsidRDefault="00936CBB" w:rsidP="00936CBB">
      <w:pPr>
        <w:tabs>
          <w:tab w:val="left" w:pos="709"/>
        </w:tabs>
        <w:spacing w:after="0" w:line="240" w:lineRule="auto"/>
        <w:ind w:left="567"/>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 xml:space="preserve">Sск.т   -   </w:t>
      </w:r>
      <w:r w:rsidRPr="00936CBB">
        <w:rPr>
          <w:rFonts w:ascii="Times New Roman" w:eastAsia="Calibri" w:hAnsi="Times New Roman" w:cs="Times New Roman"/>
          <w:sz w:val="24"/>
          <w:szCs w:val="24"/>
        </w:rPr>
        <w:t>субсидия на спортния клуб за текущата година;</w:t>
      </w:r>
    </w:p>
    <w:p w:rsidR="00936CBB" w:rsidRPr="00936CBB" w:rsidRDefault="00936CBB" w:rsidP="00936CBB">
      <w:pPr>
        <w:tabs>
          <w:tab w:val="left" w:pos="709"/>
        </w:tabs>
        <w:spacing w:after="0" w:line="240" w:lineRule="auto"/>
        <w:ind w:left="567"/>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ODск</w:t>
      </w:r>
      <w:r w:rsidRPr="00936CBB">
        <w:rPr>
          <w:rFonts w:ascii="Times New Roman" w:eastAsia="Calibri" w:hAnsi="Times New Roman" w:cs="Times New Roman"/>
          <w:b/>
          <w:sz w:val="28"/>
          <w:szCs w:val="28"/>
        </w:rPr>
        <w:t>.</w:t>
      </w:r>
      <w:r w:rsidRPr="00936CBB">
        <w:rPr>
          <w:rFonts w:ascii="Times New Roman" w:eastAsia="Calibri" w:hAnsi="Times New Roman" w:cs="Times New Roman"/>
          <w:b/>
        </w:rPr>
        <w:t>т</w:t>
      </w:r>
      <w:r w:rsidRPr="00936CBB">
        <w:rPr>
          <w:rFonts w:ascii="Times New Roman" w:eastAsia="Calibri" w:hAnsi="Times New Roman" w:cs="Times New Roman"/>
          <w:b/>
          <w:sz w:val="24"/>
          <w:szCs w:val="24"/>
        </w:rPr>
        <w:t xml:space="preserve"> -   </w:t>
      </w:r>
      <w:r w:rsidRPr="00936CBB">
        <w:rPr>
          <w:rFonts w:ascii="Times New Roman" w:eastAsia="Calibri" w:hAnsi="Times New Roman" w:cs="Times New Roman"/>
          <w:sz w:val="24"/>
          <w:szCs w:val="24"/>
        </w:rPr>
        <w:t>оценка на дейността в точки на спортния клуб или туристическото дружество;</w:t>
      </w:r>
    </w:p>
    <w:p w:rsidR="00936CBB" w:rsidRPr="00936CBB" w:rsidRDefault="00936CBB" w:rsidP="00936CBB">
      <w:pPr>
        <w:tabs>
          <w:tab w:val="left" w:pos="709"/>
        </w:tabs>
        <w:spacing w:after="0" w:line="240" w:lineRule="auto"/>
        <w:ind w:left="567"/>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 xml:space="preserve">Ct          - </w:t>
      </w:r>
      <w:r w:rsidRPr="00936CBB">
        <w:rPr>
          <w:rFonts w:ascii="Times New Roman" w:eastAsia="Calibri" w:hAnsi="Times New Roman" w:cs="Times New Roman"/>
          <w:sz w:val="24"/>
          <w:szCs w:val="24"/>
        </w:rPr>
        <w:t>стойност на една точка за съответната група спортове.</w:t>
      </w:r>
    </w:p>
    <w:p w:rsidR="00936CBB" w:rsidRPr="00936CBB" w:rsidRDefault="00936CBB" w:rsidP="00936CBB">
      <w:pPr>
        <w:tabs>
          <w:tab w:val="left" w:pos="567"/>
          <w:tab w:val="left" w:pos="993"/>
        </w:tabs>
        <w:spacing w:after="0" w:line="240" w:lineRule="auto"/>
        <w:ind w:left="567"/>
        <w:jc w:val="both"/>
        <w:rPr>
          <w:rFonts w:ascii="Times New Roman" w:eastAsia="Calibri" w:hAnsi="Times New Roman" w:cs="Times New Roman"/>
          <w:sz w:val="24"/>
          <w:szCs w:val="24"/>
        </w:rPr>
      </w:pPr>
    </w:p>
    <w:p w:rsidR="00936CBB" w:rsidRPr="00936CBB" w:rsidRDefault="00936CBB" w:rsidP="00936CBB">
      <w:pPr>
        <w:spacing w:after="0" w:line="240" w:lineRule="auto"/>
        <w:jc w:val="center"/>
        <w:rPr>
          <w:rFonts w:ascii="Times New Roman" w:eastAsia="Calibri" w:hAnsi="Times New Roman" w:cs="Times New Roman"/>
        </w:rPr>
      </w:pPr>
      <w:r w:rsidRPr="00936CBB">
        <w:rPr>
          <w:rFonts w:ascii="Times New Roman" w:eastAsia="Calibri" w:hAnsi="Times New Roman" w:cs="Times New Roman"/>
          <w:b/>
        </w:rPr>
        <w:t>ГЛАВА ТРЕТА</w:t>
      </w:r>
    </w:p>
    <w:p w:rsidR="00936CBB" w:rsidRPr="00936CBB" w:rsidRDefault="00936CBB" w:rsidP="00936CBB">
      <w:pPr>
        <w:spacing w:after="0" w:line="240" w:lineRule="auto"/>
        <w:ind w:right="-483"/>
        <w:jc w:val="center"/>
        <w:rPr>
          <w:rFonts w:ascii="Times New Roman" w:eastAsia="Calibri" w:hAnsi="Times New Roman" w:cs="Times New Roman"/>
          <w:b/>
        </w:rPr>
      </w:pPr>
    </w:p>
    <w:p w:rsidR="00936CBB" w:rsidRPr="00936CBB" w:rsidRDefault="00936CBB" w:rsidP="00936CBB">
      <w:pPr>
        <w:spacing w:after="0" w:line="240" w:lineRule="auto"/>
        <w:jc w:val="center"/>
        <w:rPr>
          <w:rFonts w:ascii="Times New Roman" w:eastAsia="Calibri" w:hAnsi="Times New Roman" w:cs="Times New Roman"/>
          <w:b/>
        </w:rPr>
      </w:pPr>
      <w:r w:rsidRPr="00936CBB">
        <w:rPr>
          <w:rFonts w:ascii="Times New Roman" w:eastAsia="Calibri" w:hAnsi="Times New Roman" w:cs="Times New Roman"/>
          <w:b/>
        </w:rPr>
        <w:lastRenderedPageBreak/>
        <w:t>МЕХАНИЗЪМ НА ОЦЕНЯВАНЕ И ОЦЕНКА НА СПОРТНИТЕ РЕЗУЛТАТИ НА СПОРТНИТЕ КЛУБОВЕ И НА ДЕЙНОСТТА НА ТУРИСТИЧЕСКИТЕ ДРУЖЕСТВА</w:t>
      </w:r>
    </w:p>
    <w:p w:rsidR="00936CBB" w:rsidRPr="00936CBB" w:rsidRDefault="00936CBB" w:rsidP="00936CBB">
      <w:pPr>
        <w:spacing w:after="0" w:line="240" w:lineRule="auto"/>
        <w:jc w:val="center"/>
        <w:rPr>
          <w:rFonts w:ascii="Times New Roman" w:eastAsia="Calibri" w:hAnsi="Times New Roman" w:cs="Times New Roman"/>
          <w:b/>
        </w:rPr>
      </w:pPr>
    </w:p>
    <w:p w:rsidR="00936CBB" w:rsidRPr="00936CBB" w:rsidRDefault="00936CBB" w:rsidP="00936CBB">
      <w:pPr>
        <w:spacing w:after="0" w:line="240" w:lineRule="auto"/>
        <w:jc w:val="center"/>
        <w:rPr>
          <w:rFonts w:ascii="Times New Roman" w:eastAsia="Calibri" w:hAnsi="Times New Roman" w:cs="Times New Roman"/>
          <w:b/>
        </w:rPr>
      </w:pPr>
      <w:r w:rsidRPr="00936CBB">
        <w:rPr>
          <w:rFonts w:ascii="Times New Roman" w:eastAsia="Calibri" w:hAnsi="Times New Roman" w:cs="Times New Roman"/>
          <w:b/>
        </w:rPr>
        <w:t>РАЗДЕЛ I</w:t>
      </w:r>
    </w:p>
    <w:p w:rsidR="00936CBB" w:rsidRPr="00936CBB" w:rsidRDefault="00936CBB" w:rsidP="00936CBB">
      <w:pPr>
        <w:spacing w:after="0" w:line="240" w:lineRule="auto"/>
        <w:ind w:right="-483"/>
        <w:jc w:val="center"/>
        <w:rPr>
          <w:rFonts w:ascii="Times New Roman" w:eastAsia="Calibri" w:hAnsi="Times New Roman" w:cs="Times New Roman"/>
          <w:b/>
          <w:i/>
        </w:rPr>
      </w:pPr>
    </w:p>
    <w:p w:rsidR="00936CBB" w:rsidRPr="00936CBB" w:rsidRDefault="00936CBB" w:rsidP="00936CBB">
      <w:pPr>
        <w:spacing w:after="0" w:line="240" w:lineRule="auto"/>
        <w:jc w:val="center"/>
        <w:rPr>
          <w:rFonts w:ascii="Times New Roman" w:eastAsia="Calibri" w:hAnsi="Times New Roman" w:cs="Times New Roman"/>
          <w:b/>
          <w:i/>
        </w:rPr>
      </w:pPr>
      <w:r w:rsidRPr="00936CBB">
        <w:rPr>
          <w:rFonts w:ascii="Times New Roman" w:eastAsia="Calibri" w:hAnsi="Times New Roman" w:cs="Times New Roman"/>
          <w:b/>
        </w:rPr>
        <w:t>МЕХАНИЗЪМ НА ОЦЕНЯВАНЕ НА СПОРТНИТЕ РЕЗУЛТАТИ НА СПОРТНИТЕ КЛУБОВЕ, РАВИВАЩИ ИНДИВИДУАЛНИ ОЛИМПИЙСКИ И НЕОЛИМПИЙСКИ СПОРТОВЕ</w:t>
      </w:r>
    </w:p>
    <w:p w:rsidR="00936CBB" w:rsidRPr="00936CBB" w:rsidRDefault="00936CBB" w:rsidP="00936CBB">
      <w:pPr>
        <w:spacing w:after="0" w:line="240" w:lineRule="auto"/>
        <w:jc w:val="both"/>
        <w:rPr>
          <w:rFonts w:ascii="Times New Roman" w:eastAsia="Calibri" w:hAnsi="Times New Roman" w:cs="Times New Roman"/>
          <w:b/>
        </w:rPr>
      </w:pPr>
    </w:p>
    <w:p w:rsidR="00936CBB" w:rsidRPr="00936CBB" w:rsidRDefault="00936CBB" w:rsidP="00936CBB">
      <w:pPr>
        <w:keepNext/>
        <w:tabs>
          <w:tab w:val="left" w:pos="567"/>
          <w:tab w:val="left" w:pos="709"/>
          <w:tab w:val="left" w:pos="993"/>
        </w:tabs>
        <w:spacing w:after="0" w:line="240" w:lineRule="auto"/>
        <w:jc w:val="both"/>
        <w:outlineLvl w:val="2"/>
        <w:rPr>
          <w:rFonts w:ascii="Times New Roman" w:eastAsia="Times New Roman" w:hAnsi="Times New Roman" w:cs="Times New Roman"/>
          <w:b/>
          <w:sz w:val="24"/>
          <w:szCs w:val="24"/>
          <w:u w:val="single"/>
        </w:rPr>
      </w:pPr>
      <w:r w:rsidRPr="00936CBB">
        <w:rPr>
          <w:rFonts w:ascii="Times New Roman" w:eastAsia="Times New Roman" w:hAnsi="Times New Roman" w:cs="Times New Roman"/>
          <w:b/>
          <w:sz w:val="24"/>
          <w:szCs w:val="24"/>
        </w:rPr>
        <w:tab/>
      </w:r>
      <w:r w:rsidRPr="00936CBB">
        <w:rPr>
          <w:rFonts w:ascii="Times New Roman" w:eastAsia="Times New Roman" w:hAnsi="Times New Roman" w:cs="Times New Roman"/>
          <w:b/>
          <w:sz w:val="24"/>
          <w:szCs w:val="24"/>
          <w:u w:val="single"/>
        </w:rPr>
        <w:t>А. Оценяване по критерий 1.1. от Глава втора, Раздел ІІІ. Чл.6</w:t>
      </w:r>
    </w:p>
    <w:p w:rsidR="00936CBB" w:rsidRPr="00936CBB" w:rsidRDefault="00936CBB" w:rsidP="00936CBB">
      <w:pPr>
        <w:keepNext/>
        <w:tabs>
          <w:tab w:val="left" w:pos="567"/>
          <w:tab w:val="left" w:pos="709"/>
          <w:tab w:val="left" w:pos="993"/>
        </w:tabs>
        <w:spacing w:after="0" w:line="240" w:lineRule="auto"/>
        <w:jc w:val="both"/>
        <w:outlineLvl w:val="2"/>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 xml:space="preserve"> </w:t>
      </w:r>
    </w:p>
    <w:p w:rsidR="00936CBB" w:rsidRPr="00936CBB" w:rsidRDefault="00936CBB" w:rsidP="00936CBB">
      <w:pPr>
        <w:keepNext/>
        <w:tabs>
          <w:tab w:val="left" w:pos="567"/>
        </w:tabs>
        <w:spacing w:after="0" w:line="240" w:lineRule="auto"/>
        <w:jc w:val="both"/>
        <w:outlineLvl w:val="2"/>
        <w:rPr>
          <w:rFonts w:ascii="Times New Roman" w:eastAsia="Times New Roman" w:hAnsi="Times New Roman" w:cs="Times New Roman"/>
          <w:bCs/>
          <w:sz w:val="24"/>
          <w:szCs w:val="24"/>
        </w:rPr>
      </w:pPr>
      <w:r w:rsidRPr="00936CBB">
        <w:rPr>
          <w:rFonts w:ascii="Times New Roman" w:eastAsia="Times New Roman" w:hAnsi="Times New Roman" w:cs="Times New Roman"/>
          <w:b/>
          <w:bCs/>
          <w:sz w:val="24"/>
          <w:szCs w:val="24"/>
        </w:rPr>
        <w:tab/>
        <w:t xml:space="preserve">Чл. 13. </w:t>
      </w:r>
      <w:r w:rsidRPr="00936CBB">
        <w:rPr>
          <w:rFonts w:ascii="Times New Roman" w:eastAsia="Times New Roman" w:hAnsi="Times New Roman" w:cs="Times New Roman"/>
          <w:bCs/>
          <w:sz w:val="24"/>
          <w:szCs w:val="24"/>
        </w:rPr>
        <w:t xml:space="preserve">Индивидуално класиране на състезателите от съответните спортни клубове в състезания от Международния спортен календар се оценява с точки според таблица № 1. </w:t>
      </w:r>
    </w:p>
    <w:p w:rsidR="00936CBB" w:rsidRPr="00936CBB" w:rsidRDefault="00936CBB" w:rsidP="00936CBB">
      <w:pPr>
        <w:keepNext/>
        <w:tabs>
          <w:tab w:val="left" w:pos="567"/>
        </w:tabs>
        <w:spacing w:after="0" w:line="240" w:lineRule="auto"/>
        <w:jc w:val="both"/>
        <w:outlineLvl w:val="2"/>
        <w:rPr>
          <w:rFonts w:ascii="Times New Roman" w:eastAsia="Times New Roman" w:hAnsi="Times New Roman" w:cs="Times New Roman"/>
          <w:sz w:val="24"/>
          <w:szCs w:val="24"/>
        </w:rPr>
      </w:pPr>
      <w:r w:rsidRPr="00936CBB">
        <w:rPr>
          <w:rFonts w:ascii="Times New Roman" w:eastAsia="Times New Roman" w:hAnsi="Times New Roman" w:cs="Times New Roman"/>
          <w:b/>
          <w:sz w:val="24"/>
          <w:szCs w:val="24"/>
        </w:rPr>
        <w:tab/>
        <w:t>Чл. 14.</w:t>
      </w:r>
      <w:r w:rsidRPr="00936CBB">
        <w:rPr>
          <w:rFonts w:ascii="Times New Roman" w:eastAsia="Times New Roman" w:hAnsi="Times New Roman" w:cs="Times New Roman"/>
          <w:sz w:val="24"/>
          <w:szCs w:val="24"/>
        </w:rPr>
        <w:t xml:space="preserve"> Всеки спортен клуб има право да отчете до три класирания по избор за всеки свой състезател от възрастова група, както следва: </w:t>
      </w:r>
    </w:p>
    <w:p w:rsidR="00936CBB" w:rsidRPr="003E7FBA" w:rsidRDefault="00936CBB" w:rsidP="00936CBB">
      <w:pPr>
        <w:keepNext/>
        <w:tabs>
          <w:tab w:val="left" w:pos="709"/>
        </w:tabs>
        <w:spacing w:after="0" w:line="240" w:lineRule="auto"/>
        <w:jc w:val="both"/>
        <w:outlineLvl w:val="2"/>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 xml:space="preserve">1. </w:t>
      </w:r>
      <w:r w:rsidR="003E7FBA" w:rsidRPr="00A46F01">
        <w:rPr>
          <w:rFonts w:ascii="Times New Roman" w:eastAsia="Calibri" w:hAnsi="Times New Roman" w:cs="Times New Roman"/>
          <w:b/>
          <w:i/>
          <w:sz w:val="24"/>
          <w:szCs w:val="24"/>
        </w:rPr>
        <w:t>/изм. с Решение № 57 от Протокол № 7 от 26.03.2024 г. на Об.С/</w:t>
      </w:r>
      <w:r w:rsidR="003E7FBA">
        <w:rPr>
          <w:rFonts w:ascii="Times New Roman" w:eastAsia="Calibri" w:hAnsi="Times New Roman" w:cs="Times New Roman"/>
          <w:b/>
          <w:i/>
          <w:sz w:val="24"/>
          <w:szCs w:val="24"/>
        </w:rPr>
        <w:t xml:space="preserve">  </w:t>
      </w:r>
      <w:r w:rsidRPr="00936CBB">
        <w:rPr>
          <w:rFonts w:ascii="Times New Roman" w:eastAsia="Times New Roman" w:hAnsi="Times New Roman" w:cs="Times New Roman"/>
          <w:sz w:val="24"/>
          <w:szCs w:val="24"/>
        </w:rPr>
        <w:t>едно класир</w:t>
      </w:r>
      <w:r w:rsidR="00E067FA">
        <w:rPr>
          <w:rFonts w:ascii="Times New Roman" w:eastAsia="Times New Roman" w:hAnsi="Times New Roman" w:cs="Times New Roman"/>
          <w:sz w:val="24"/>
          <w:szCs w:val="24"/>
        </w:rPr>
        <w:t xml:space="preserve">ане от Световно първенство /СП/ </w:t>
      </w:r>
      <w:r w:rsidR="00E067FA" w:rsidRPr="003E7FBA">
        <w:rPr>
          <w:rFonts w:ascii="Times New Roman" w:eastAsia="Times New Roman" w:hAnsi="Times New Roman" w:cs="Times New Roman"/>
          <w:sz w:val="24"/>
          <w:szCs w:val="24"/>
        </w:rPr>
        <w:t>или Световна купа;</w:t>
      </w:r>
    </w:p>
    <w:p w:rsidR="00936CBB" w:rsidRPr="003E7FBA" w:rsidRDefault="00936CBB" w:rsidP="00936CBB">
      <w:pPr>
        <w:keepNext/>
        <w:tabs>
          <w:tab w:val="left" w:pos="709"/>
        </w:tabs>
        <w:spacing w:after="0" w:line="240" w:lineRule="auto"/>
        <w:jc w:val="both"/>
        <w:outlineLvl w:val="2"/>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 xml:space="preserve">2. </w:t>
      </w:r>
      <w:r w:rsidR="003E7FBA" w:rsidRPr="00A46F01">
        <w:rPr>
          <w:rFonts w:ascii="Times New Roman" w:eastAsia="Calibri" w:hAnsi="Times New Roman" w:cs="Times New Roman"/>
          <w:b/>
          <w:i/>
          <w:sz w:val="24"/>
          <w:szCs w:val="24"/>
        </w:rPr>
        <w:t>/изм. с Решение № 57 от Протокол № 7 от 26.03.2024 г. на Об.С/</w:t>
      </w:r>
      <w:r w:rsidR="003E7FBA">
        <w:rPr>
          <w:rFonts w:ascii="Times New Roman" w:eastAsia="Calibri" w:hAnsi="Times New Roman" w:cs="Times New Roman"/>
          <w:b/>
          <w:i/>
          <w:sz w:val="24"/>
          <w:szCs w:val="24"/>
        </w:rPr>
        <w:t xml:space="preserve">  </w:t>
      </w:r>
      <w:r w:rsidRPr="00936CBB">
        <w:rPr>
          <w:rFonts w:ascii="Times New Roman" w:eastAsia="Times New Roman" w:hAnsi="Times New Roman" w:cs="Times New Roman"/>
          <w:sz w:val="24"/>
          <w:szCs w:val="24"/>
        </w:rPr>
        <w:t>едно класиран</w:t>
      </w:r>
      <w:r w:rsidR="00E067FA">
        <w:rPr>
          <w:rFonts w:ascii="Times New Roman" w:eastAsia="Times New Roman" w:hAnsi="Times New Roman" w:cs="Times New Roman"/>
          <w:sz w:val="24"/>
          <w:szCs w:val="24"/>
        </w:rPr>
        <w:t xml:space="preserve">е от Европейско първенство /ЕП/ , </w:t>
      </w:r>
      <w:r w:rsidR="00E067FA" w:rsidRPr="003E7FBA">
        <w:rPr>
          <w:rFonts w:ascii="Times New Roman" w:eastAsia="Times New Roman" w:hAnsi="Times New Roman" w:cs="Times New Roman"/>
          <w:sz w:val="24"/>
          <w:szCs w:val="24"/>
        </w:rPr>
        <w:t>Европейска купа или Гран При;</w:t>
      </w:r>
    </w:p>
    <w:p w:rsidR="00936CBB" w:rsidRPr="00936CBB" w:rsidRDefault="00936CBB" w:rsidP="00936CBB">
      <w:pPr>
        <w:spacing w:after="0" w:line="240" w:lineRule="auto"/>
        <w:rPr>
          <w:rFonts w:ascii="Times New Roman" w:eastAsia="Calibri" w:hAnsi="Times New Roman" w:cs="Times New Roman"/>
          <w:sz w:val="24"/>
          <w:szCs w:val="24"/>
        </w:rPr>
      </w:pPr>
      <w:r w:rsidRPr="00936CBB">
        <w:rPr>
          <w:rFonts w:ascii="Times New Roman" w:eastAsia="Calibri" w:hAnsi="Times New Roman" w:cs="Times New Roman"/>
          <w:sz w:val="24"/>
          <w:szCs w:val="24"/>
        </w:rPr>
        <w:t>3.едно класиране от Балканско първенство /БП/.</w:t>
      </w:r>
    </w:p>
    <w:p w:rsidR="00936CBB" w:rsidRPr="00936CBB" w:rsidRDefault="00936CBB" w:rsidP="00936CBB">
      <w:pPr>
        <w:tabs>
          <w:tab w:val="left" w:pos="567"/>
        </w:tabs>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ab/>
        <w:t>Чл. 15.</w:t>
      </w:r>
      <w:r w:rsidRPr="00936CBB">
        <w:rPr>
          <w:rFonts w:ascii="Times New Roman" w:eastAsia="Calibri" w:hAnsi="Times New Roman" w:cs="Times New Roman"/>
          <w:sz w:val="24"/>
          <w:szCs w:val="24"/>
        </w:rPr>
        <w:t xml:space="preserve"> Класиранията на състезателите в Балканско първенство се оценяват по таблица № 1, когато в тях са участвали не по-малко от пет /5/ държави и при конкуренция на минимум от шест /6/ участника в дисциплина, категория, клас от които най-малко четирима /4/ да са от различни държави. </w:t>
      </w:r>
    </w:p>
    <w:p w:rsidR="00936CBB" w:rsidRPr="00936CBB" w:rsidRDefault="00936CBB" w:rsidP="00936CBB">
      <w:pPr>
        <w:tabs>
          <w:tab w:val="left" w:pos="567"/>
          <w:tab w:val="left" w:pos="1260"/>
        </w:tabs>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ab/>
        <w:t>Чл. 16.</w:t>
      </w:r>
      <w:r w:rsidRPr="00936CBB">
        <w:rPr>
          <w:rFonts w:ascii="Times New Roman" w:eastAsia="Calibri" w:hAnsi="Times New Roman" w:cs="Times New Roman"/>
          <w:sz w:val="24"/>
          <w:szCs w:val="24"/>
        </w:rPr>
        <w:t xml:space="preserve"> При оценка на класирането на състезателите на спортните клубове се приемат възрастовите групи по протоколите на МСК, заверени вярно с оригинала от съответната спортна федерация.</w:t>
      </w:r>
    </w:p>
    <w:p w:rsidR="00936CBB" w:rsidRPr="003E7FBA" w:rsidRDefault="00936CBB" w:rsidP="00936CBB">
      <w:pPr>
        <w:tabs>
          <w:tab w:val="left" w:pos="567"/>
          <w:tab w:val="left" w:pos="1260"/>
        </w:tabs>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ab/>
        <w:t xml:space="preserve">Чл. 17. </w:t>
      </w:r>
      <w:r w:rsidR="003E7FBA" w:rsidRPr="00A46F01">
        <w:rPr>
          <w:rFonts w:ascii="Times New Roman" w:eastAsia="Calibri" w:hAnsi="Times New Roman" w:cs="Times New Roman"/>
          <w:b/>
          <w:i/>
          <w:sz w:val="24"/>
          <w:szCs w:val="24"/>
        </w:rPr>
        <w:t>/изм.</w:t>
      </w:r>
      <w:r w:rsidR="006E636F">
        <w:rPr>
          <w:rFonts w:ascii="Times New Roman" w:eastAsia="Calibri" w:hAnsi="Times New Roman" w:cs="Times New Roman"/>
          <w:b/>
          <w:i/>
          <w:sz w:val="24"/>
          <w:szCs w:val="24"/>
        </w:rPr>
        <w:t xml:space="preserve"> и доп.</w:t>
      </w:r>
      <w:r w:rsidR="003E7FBA" w:rsidRPr="00A46F01">
        <w:rPr>
          <w:rFonts w:ascii="Times New Roman" w:eastAsia="Calibri" w:hAnsi="Times New Roman" w:cs="Times New Roman"/>
          <w:b/>
          <w:i/>
          <w:sz w:val="24"/>
          <w:szCs w:val="24"/>
        </w:rPr>
        <w:t xml:space="preserve"> с Решение № 57 от Протокол № 7 от 26.03.2024 г. на Об.С/</w:t>
      </w:r>
      <w:r w:rsidR="003E7FBA">
        <w:rPr>
          <w:rFonts w:ascii="Times New Roman" w:eastAsia="Calibri" w:hAnsi="Times New Roman" w:cs="Times New Roman"/>
          <w:b/>
          <w:i/>
          <w:sz w:val="24"/>
          <w:szCs w:val="24"/>
        </w:rPr>
        <w:t xml:space="preserve">  </w:t>
      </w:r>
      <w:r w:rsidRPr="003E7FBA">
        <w:rPr>
          <w:rFonts w:ascii="Times New Roman" w:eastAsia="Calibri" w:hAnsi="Times New Roman" w:cs="Times New Roman"/>
          <w:sz w:val="24"/>
          <w:szCs w:val="24"/>
        </w:rPr>
        <w:t>Спортният клуб, чийто състезател е учас</w:t>
      </w:r>
      <w:r w:rsidR="000205C6">
        <w:rPr>
          <w:rFonts w:ascii="Times New Roman" w:eastAsia="Calibri" w:hAnsi="Times New Roman" w:cs="Times New Roman"/>
          <w:sz w:val="24"/>
          <w:szCs w:val="24"/>
        </w:rPr>
        <w:t>твал в Световно, Европейско или</w:t>
      </w:r>
      <w:r w:rsidR="00B827A6" w:rsidRPr="003E7FBA">
        <w:rPr>
          <w:rFonts w:ascii="Times New Roman" w:eastAsia="Calibri" w:hAnsi="Times New Roman" w:cs="Times New Roman"/>
          <w:sz w:val="24"/>
          <w:szCs w:val="24"/>
        </w:rPr>
        <w:t xml:space="preserve"> </w:t>
      </w:r>
      <w:r w:rsidRPr="003E7FBA">
        <w:rPr>
          <w:rFonts w:ascii="Times New Roman" w:eastAsia="Calibri" w:hAnsi="Times New Roman" w:cs="Times New Roman"/>
          <w:sz w:val="24"/>
          <w:szCs w:val="24"/>
        </w:rPr>
        <w:t>Балканско първенство,</w:t>
      </w:r>
      <w:r w:rsidR="00B827A6" w:rsidRPr="003E7FBA">
        <w:rPr>
          <w:rFonts w:ascii="Times New Roman" w:eastAsia="Calibri" w:hAnsi="Times New Roman" w:cs="Times New Roman"/>
          <w:sz w:val="24"/>
          <w:szCs w:val="24"/>
        </w:rPr>
        <w:t>Световна купа, Европейска купа или Гран При</w:t>
      </w:r>
      <w:r w:rsidRPr="003E7FBA">
        <w:rPr>
          <w:rFonts w:ascii="Times New Roman" w:eastAsia="Calibri" w:hAnsi="Times New Roman" w:cs="Times New Roman"/>
          <w:sz w:val="24"/>
          <w:szCs w:val="24"/>
        </w:rPr>
        <w:t xml:space="preserve"> но не е бил класиран съгласно таблица № 1, получава еднократно за всеки състезател точки, както следва:</w:t>
      </w:r>
    </w:p>
    <w:p w:rsidR="00936CBB" w:rsidRPr="00936CBB" w:rsidRDefault="00936CBB" w:rsidP="00936CBB">
      <w:pPr>
        <w:tabs>
          <w:tab w:val="left" w:pos="567"/>
          <w:tab w:val="left" w:pos="1260"/>
        </w:tabs>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 xml:space="preserve">1. Световно първенство – 150 точки за жени и мъже, 90 точки за кадети, девойки и младежи, класирани </w:t>
      </w:r>
      <w:r w:rsidR="00E62701" w:rsidRPr="003E7FBA">
        <w:rPr>
          <w:rFonts w:ascii="Times New Roman" w:eastAsia="Calibri" w:hAnsi="Times New Roman" w:cs="Times New Roman"/>
          <w:sz w:val="24"/>
          <w:szCs w:val="24"/>
        </w:rPr>
        <w:t>от 9 до 16</w:t>
      </w:r>
      <w:r w:rsidRPr="003E7FBA">
        <w:rPr>
          <w:rFonts w:ascii="Times New Roman" w:eastAsia="Calibri" w:hAnsi="Times New Roman" w:cs="Times New Roman"/>
          <w:sz w:val="24"/>
          <w:szCs w:val="24"/>
        </w:rPr>
        <w:t xml:space="preserve"> място</w:t>
      </w:r>
      <w:r w:rsidRPr="00936CBB">
        <w:rPr>
          <w:rFonts w:ascii="Times New Roman" w:eastAsia="Calibri" w:hAnsi="Times New Roman" w:cs="Times New Roman"/>
          <w:sz w:val="24"/>
          <w:szCs w:val="24"/>
        </w:rPr>
        <w:t>;</w:t>
      </w:r>
    </w:p>
    <w:p w:rsidR="00936CBB" w:rsidRPr="00936CBB" w:rsidRDefault="00936CBB" w:rsidP="00936CBB">
      <w:pPr>
        <w:tabs>
          <w:tab w:val="left" w:pos="567"/>
          <w:tab w:val="left" w:pos="993"/>
          <w:tab w:val="left" w:pos="1260"/>
        </w:tabs>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 xml:space="preserve">2.Европейско първенство – 100 точки за жени и мъже, 60 точки за кадети, девойки и младежи, класирани от </w:t>
      </w:r>
      <w:r w:rsidR="00E62701" w:rsidRPr="003E7FBA">
        <w:rPr>
          <w:rFonts w:ascii="Times New Roman" w:eastAsia="Calibri" w:hAnsi="Times New Roman" w:cs="Times New Roman"/>
          <w:sz w:val="24"/>
          <w:szCs w:val="24"/>
        </w:rPr>
        <w:t>9 до 16 място</w:t>
      </w:r>
      <w:r w:rsidRPr="003E7FBA">
        <w:rPr>
          <w:rFonts w:ascii="Times New Roman" w:eastAsia="Calibri" w:hAnsi="Times New Roman" w:cs="Times New Roman"/>
          <w:sz w:val="24"/>
          <w:szCs w:val="24"/>
        </w:rPr>
        <w:t>.</w:t>
      </w:r>
    </w:p>
    <w:p w:rsidR="00936CBB" w:rsidRPr="003E7FBA" w:rsidRDefault="00936CBB" w:rsidP="00E62701">
      <w:pPr>
        <w:tabs>
          <w:tab w:val="left" w:pos="567"/>
          <w:tab w:val="left" w:pos="993"/>
          <w:tab w:val="left" w:pos="1260"/>
        </w:tabs>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 xml:space="preserve">3.Балканско първенство - 60 точки за жени и мъже, 30 точки за кадети, девойки и младежи, класирани от </w:t>
      </w:r>
      <w:r w:rsidR="00E62701" w:rsidRPr="003E7FBA">
        <w:rPr>
          <w:rFonts w:ascii="Times New Roman" w:eastAsia="Calibri" w:hAnsi="Times New Roman" w:cs="Times New Roman"/>
          <w:sz w:val="24"/>
          <w:szCs w:val="24"/>
        </w:rPr>
        <w:t>9 до 16 място</w:t>
      </w:r>
    </w:p>
    <w:p w:rsidR="00B827A6" w:rsidRDefault="00B827A6" w:rsidP="00E62701">
      <w:pPr>
        <w:tabs>
          <w:tab w:val="left" w:pos="567"/>
          <w:tab w:val="left" w:pos="993"/>
          <w:tab w:val="left" w:pos="126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4.</w:t>
      </w:r>
      <w:r w:rsidR="00A075FA" w:rsidRPr="00A075FA">
        <w:rPr>
          <w:rFonts w:ascii="Times New Roman" w:eastAsia="Calibri" w:hAnsi="Times New Roman" w:cs="Times New Roman"/>
          <w:b/>
          <w:i/>
          <w:sz w:val="24"/>
          <w:szCs w:val="24"/>
        </w:rPr>
        <w:t xml:space="preserve"> </w:t>
      </w:r>
      <w:r w:rsidR="006E636F">
        <w:rPr>
          <w:rFonts w:ascii="Times New Roman" w:eastAsia="Calibri" w:hAnsi="Times New Roman" w:cs="Times New Roman"/>
          <w:b/>
          <w:i/>
          <w:sz w:val="24"/>
          <w:szCs w:val="24"/>
        </w:rPr>
        <w:t>/нова - приета</w:t>
      </w:r>
      <w:r w:rsidR="00A075FA" w:rsidRPr="00A46F01">
        <w:rPr>
          <w:rFonts w:ascii="Times New Roman" w:eastAsia="Calibri" w:hAnsi="Times New Roman" w:cs="Times New Roman"/>
          <w:b/>
          <w:i/>
          <w:sz w:val="24"/>
          <w:szCs w:val="24"/>
        </w:rPr>
        <w:t xml:space="preserve"> с Решение № 57 от Протокол № 7 от 26.03.2024 г. на Об.С/</w:t>
      </w:r>
      <w:r w:rsidR="00A075FA">
        <w:rPr>
          <w:rFonts w:ascii="Times New Roman" w:eastAsia="Calibri" w:hAnsi="Times New Roman" w:cs="Times New Roman"/>
          <w:b/>
          <w:i/>
          <w:sz w:val="24"/>
          <w:szCs w:val="24"/>
        </w:rPr>
        <w:t xml:space="preserve"> </w:t>
      </w:r>
      <w:r>
        <w:rPr>
          <w:rFonts w:ascii="Times New Roman" w:eastAsia="Calibri" w:hAnsi="Times New Roman" w:cs="Times New Roman"/>
          <w:b/>
          <w:i/>
          <w:sz w:val="24"/>
          <w:szCs w:val="24"/>
        </w:rPr>
        <w:t xml:space="preserve"> </w:t>
      </w:r>
      <w:r w:rsidRPr="003E7FBA">
        <w:rPr>
          <w:rFonts w:ascii="Times New Roman" w:eastAsia="Calibri" w:hAnsi="Times New Roman" w:cs="Times New Roman"/>
          <w:sz w:val="24"/>
          <w:szCs w:val="24"/>
        </w:rPr>
        <w:t>Световни купи, Европейски купи и Гран При – 60 точки за жени и мъже, 30 точки за кадети, девойки и младежи, класирани от 9 до 16 място.</w:t>
      </w:r>
    </w:p>
    <w:p w:rsidR="003E7FBA" w:rsidRPr="003E7FBA" w:rsidRDefault="003E7FBA" w:rsidP="00E62701">
      <w:pPr>
        <w:tabs>
          <w:tab w:val="left" w:pos="567"/>
          <w:tab w:val="left" w:pos="993"/>
          <w:tab w:val="left" w:pos="1260"/>
        </w:tabs>
        <w:spacing w:after="0" w:line="240" w:lineRule="auto"/>
        <w:jc w:val="both"/>
        <w:rPr>
          <w:rFonts w:ascii="Times New Roman" w:eastAsia="Calibri" w:hAnsi="Times New Roman" w:cs="Times New Roman"/>
          <w:sz w:val="24"/>
          <w:szCs w:val="24"/>
        </w:rPr>
      </w:pPr>
    </w:p>
    <w:p w:rsidR="00E62701" w:rsidRPr="00936CBB" w:rsidRDefault="00E62701" w:rsidP="00E62701">
      <w:pPr>
        <w:tabs>
          <w:tab w:val="left" w:pos="567"/>
          <w:tab w:val="left" w:pos="993"/>
          <w:tab w:val="left" w:pos="1260"/>
        </w:tabs>
        <w:spacing w:after="0" w:line="240" w:lineRule="auto"/>
        <w:jc w:val="both"/>
        <w:rPr>
          <w:rFonts w:ascii="Times New Roman" w:eastAsia="Calibri" w:hAnsi="Times New Roman" w:cs="Times New Roman"/>
          <w:sz w:val="24"/>
          <w:szCs w:val="24"/>
        </w:rPr>
      </w:pPr>
    </w:p>
    <w:p w:rsidR="00B827A6" w:rsidRDefault="00342381" w:rsidP="00936CBB">
      <w:pPr>
        <w:tabs>
          <w:tab w:val="left" w:pos="567"/>
          <w:tab w:val="left" w:pos="993"/>
          <w:tab w:val="left" w:pos="1260"/>
        </w:tabs>
        <w:spacing w:after="0" w:line="240" w:lineRule="auto"/>
        <w:ind w:right="-483"/>
        <w:jc w:val="both"/>
        <w:rPr>
          <w:rFonts w:ascii="Times New Roman" w:eastAsia="Calibri" w:hAnsi="Times New Roman" w:cs="Times New Roman"/>
          <w:sz w:val="24"/>
          <w:szCs w:val="24"/>
        </w:rPr>
      </w:pPr>
      <w:r>
        <w:rPr>
          <w:rFonts w:ascii="Times New Roman" w:eastAsia="Calibri" w:hAnsi="Times New Roman" w:cs="Times New Roman"/>
          <w:b/>
          <w:i/>
          <w:sz w:val="24"/>
          <w:szCs w:val="24"/>
        </w:rPr>
        <w:t>/доп</w:t>
      </w:r>
      <w:r w:rsidR="003E7FBA" w:rsidRPr="00A46F01">
        <w:rPr>
          <w:rFonts w:ascii="Times New Roman" w:eastAsia="Calibri" w:hAnsi="Times New Roman" w:cs="Times New Roman"/>
          <w:b/>
          <w:i/>
          <w:sz w:val="24"/>
          <w:szCs w:val="24"/>
        </w:rPr>
        <w:t>. с Решение № 57 от Протокол № 7 от 26.03.2024 г. на Об.С/</w:t>
      </w:r>
      <w:r w:rsidR="003E7FBA">
        <w:rPr>
          <w:rFonts w:ascii="Times New Roman" w:eastAsia="Calibri" w:hAnsi="Times New Roman" w:cs="Times New Roman"/>
          <w:b/>
          <w:i/>
          <w:sz w:val="24"/>
          <w:szCs w:val="24"/>
        </w:rPr>
        <w:t xml:space="preserve">  </w:t>
      </w:r>
    </w:p>
    <w:tbl>
      <w:tblPr>
        <w:tblW w:w="8040" w:type="dxa"/>
        <w:tblInd w:w="55" w:type="dxa"/>
        <w:tblCellMar>
          <w:left w:w="70" w:type="dxa"/>
          <w:right w:w="70" w:type="dxa"/>
        </w:tblCellMar>
        <w:tblLook w:val="04A0" w:firstRow="1" w:lastRow="0" w:firstColumn="1" w:lastColumn="0" w:noHBand="0" w:noVBand="1"/>
      </w:tblPr>
      <w:tblGrid>
        <w:gridCol w:w="1320"/>
        <w:gridCol w:w="960"/>
        <w:gridCol w:w="960"/>
        <w:gridCol w:w="960"/>
        <w:gridCol w:w="493"/>
        <w:gridCol w:w="1427"/>
        <w:gridCol w:w="960"/>
        <w:gridCol w:w="960"/>
      </w:tblGrid>
      <w:tr w:rsidR="00B827A6" w:rsidRPr="0043411A" w:rsidTr="000B3D93">
        <w:trPr>
          <w:trHeight w:val="345"/>
        </w:trPr>
        <w:tc>
          <w:tcPr>
            <w:tcW w:w="1320" w:type="dxa"/>
            <w:vMerge w:val="restart"/>
            <w:tcBorders>
              <w:top w:val="single" w:sz="8" w:space="0" w:color="auto"/>
              <w:left w:val="single" w:sz="8" w:space="0" w:color="auto"/>
              <w:bottom w:val="single" w:sz="12" w:space="0" w:color="000000"/>
              <w:right w:val="single" w:sz="12"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b/>
                <w:bCs/>
                <w:color w:val="000000"/>
                <w:sz w:val="24"/>
                <w:szCs w:val="24"/>
                <w:lang w:eastAsia="bg-BG"/>
              </w:rPr>
            </w:pPr>
            <w:r w:rsidRPr="0043411A">
              <w:rPr>
                <w:rFonts w:ascii="Times New Roman" w:eastAsia="Times New Roman" w:hAnsi="Times New Roman" w:cs="Times New Roman"/>
                <w:b/>
                <w:bCs/>
                <w:color w:val="000000"/>
                <w:sz w:val="24"/>
                <w:szCs w:val="24"/>
                <w:lang w:eastAsia="bg-BG"/>
              </w:rPr>
              <w:t>Таблица №1</w:t>
            </w:r>
          </w:p>
        </w:tc>
        <w:tc>
          <w:tcPr>
            <w:tcW w:w="6720" w:type="dxa"/>
            <w:gridSpan w:val="7"/>
            <w:tcBorders>
              <w:top w:val="single" w:sz="12" w:space="0" w:color="auto"/>
              <w:left w:val="nil"/>
              <w:bottom w:val="single" w:sz="8" w:space="0" w:color="auto"/>
              <w:right w:val="single" w:sz="12" w:space="0" w:color="000000"/>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b/>
                <w:bCs/>
                <w:color w:val="000000"/>
                <w:sz w:val="24"/>
                <w:szCs w:val="24"/>
                <w:lang w:eastAsia="bg-BG"/>
              </w:rPr>
            </w:pPr>
            <w:r w:rsidRPr="0043411A">
              <w:rPr>
                <w:rFonts w:ascii="Times New Roman" w:eastAsia="Times New Roman" w:hAnsi="Times New Roman" w:cs="Times New Roman"/>
                <w:b/>
                <w:bCs/>
                <w:color w:val="000000"/>
                <w:sz w:val="24"/>
                <w:szCs w:val="24"/>
                <w:lang w:eastAsia="bg-BG"/>
              </w:rPr>
              <w:t>Международни първенства</w:t>
            </w:r>
          </w:p>
        </w:tc>
      </w:tr>
      <w:tr w:rsidR="00B827A6" w:rsidRPr="0043411A" w:rsidTr="000B3D93">
        <w:trPr>
          <w:trHeight w:val="630"/>
        </w:trPr>
        <w:tc>
          <w:tcPr>
            <w:tcW w:w="1320" w:type="dxa"/>
            <w:vMerge/>
            <w:tcBorders>
              <w:top w:val="single" w:sz="8" w:space="0" w:color="auto"/>
              <w:left w:val="single" w:sz="8" w:space="0" w:color="auto"/>
              <w:bottom w:val="single" w:sz="12" w:space="0" w:color="000000"/>
              <w:right w:val="single" w:sz="12" w:space="0" w:color="auto"/>
            </w:tcBorders>
            <w:vAlign w:val="center"/>
            <w:hideMark/>
          </w:tcPr>
          <w:p w:rsidR="00B827A6" w:rsidRPr="0043411A" w:rsidRDefault="00B827A6" w:rsidP="000B3D93">
            <w:pPr>
              <w:spacing w:after="0" w:line="240" w:lineRule="auto"/>
              <w:rPr>
                <w:rFonts w:ascii="Times New Roman" w:eastAsia="Times New Roman" w:hAnsi="Times New Roman" w:cs="Times New Roman"/>
                <w:b/>
                <w:bCs/>
                <w:color w:val="000000"/>
                <w:sz w:val="24"/>
                <w:szCs w:val="24"/>
                <w:lang w:eastAsia="bg-BG"/>
              </w:rPr>
            </w:pPr>
          </w:p>
        </w:tc>
        <w:tc>
          <w:tcPr>
            <w:tcW w:w="1920" w:type="dxa"/>
            <w:gridSpan w:val="2"/>
            <w:tcBorders>
              <w:top w:val="single" w:sz="8" w:space="0" w:color="auto"/>
              <w:left w:val="nil"/>
              <w:bottom w:val="single" w:sz="12" w:space="0" w:color="auto"/>
              <w:right w:val="single" w:sz="12" w:space="0" w:color="000000"/>
            </w:tcBorders>
            <w:shd w:val="clear" w:color="000000" w:fill="D9D9D9"/>
            <w:vAlign w:val="center"/>
            <w:hideMark/>
          </w:tcPr>
          <w:p w:rsidR="00B827A6" w:rsidRPr="0043411A" w:rsidRDefault="00B827A6" w:rsidP="000B3D93">
            <w:pPr>
              <w:spacing w:after="0" w:line="240" w:lineRule="auto"/>
              <w:jc w:val="center"/>
              <w:rPr>
                <w:rFonts w:ascii="Times New Roman" w:eastAsia="Times New Roman" w:hAnsi="Times New Roman" w:cs="Times New Roman"/>
                <w:b/>
                <w:bCs/>
                <w:color w:val="000000"/>
                <w:sz w:val="24"/>
                <w:szCs w:val="24"/>
                <w:lang w:eastAsia="bg-BG"/>
              </w:rPr>
            </w:pPr>
            <w:r w:rsidRPr="0043411A">
              <w:rPr>
                <w:rFonts w:ascii="Times New Roman" w:eastAsia="Times New Roman" w:hAnsi="Times New Roman" w:cs="Times New Roman"/>
                <w:b/>
                <w:bCs/>
                <w:color w:val="000000"/>
                <w:sz w:val="24"/>
                <w:szCs w:val="24"/>
                <w:lang w:eastAsia="bg-BG"/>
              </w:rPr>
              <w:t>Световно първенство</w:t>
            </w:r>
          </w:p>
        </w:tc>
        <w:tc>
          <w:tcPr>
            <w:tcW w:w="2880" w:type="dxa"/>
            <w:gridSpan w:val="3"/>
            <w:tcBorders>
              <w:top w:val="single" w:sz="8" w:space="0" w:color="auto"/>
              <w:left w:val="nil"/>
              <w:bottom w:val="single" w:sz="12" w:space="0" w:color="auto"/>
              <w:right w:val="single" w:sz="12" w:space="0" w:color="000000"/>
            </w:tcBorders>
            <w:shd w:val="clear" w:color="000000" w:fill="D9D9D9"/>
            <w:vAlign w:val="center"/>
            <w:hideMark/>
          </w:tcPr>
          <w:p w:rsidR="00B827A6" w:rsidRPr="0043411A" w:rsidRDefault="00B827A6" w:rsidP="000B3D93">
            <w:pPr>
              <w:spacing w:after="0" w:line="240" w:lineRule="auto"/>
              <w:jc w:val="center"/>
              <w:rPr>
                <w:rFonts w:ascii="Times New Roman" w:eastAsia="Times New Roman" w:hAnsi="Times New Roman" w:cs="Times New Roman"/>
                <w:b/>
                <w:bCs/>
                <w:color w:val="000000"/>
                <w:sz w:val="24"/>
                <w:szCs w:val="24"/>
                <w:lang w:eastAsia="bg-BG"/>
              </w:rPr>
            </w:pPr>
            <w:r w:rsidRPr="0043411A">
              <w:rPr>
                <w:rFonts w:ascii="Times New Roman" w:eastAsia="Times New Roman" w:hAnsi="Times New Roman" w:cs="Times New Roman"/>
                <w:b/>
                <w:bCs/>
                <w:color w:val="000000"/>
                <w:sz w:val="24"/>
                <w:szCs w:val="24"/>
                <w:lang w:eastAsia="bg-BG"/>
              </w:rPr>
              <w:t>Европейско първенство</w:t>
            </w:r>
          </w:p>
        </w:tc>
        <w:tc>
          <w:tcPr>
            <w:tcW w:w="1920" w:type="dxa"/>
            <w:gridSpan w:val="2"/>
            <w:tcBorders>
              <w:top w:val="single" w:sz="8" w:space="0" w:color="auto"/>
              <w:left w:val="nil"/>
              <w:bottom w:val="single" w:sz="12" w:space="0" w:color="auto"/>
              <w:right w:val="single" w:sz="12" w:space="0" w:color="000000"/>
            </w:tcBorders>
            <w:shd w:val="clear" w:color="000000" w:fill="D9D9D9"/>
            <w:vAlign w:val="center"/>
            <w:hideMark/>
          </w:tcPr>
          <w:p w:rsidR="00B827A6" w:rsidRPr="0043411A" w:rsidRDefault="00B827A6" w:rsidP="000B3D93">
            <w:pPr>
              <w:spacing w:after="0" w:line="240" w:lineRule="auto"/>
              <w:jc w:val="center"/>
              <w:rPr>
                <w:rFonts w:ascii="Times New Roman" w:eastAsia="Times New Roman" w:hAnsi="Times New Roman" w:cs="Times New Roman"/>
                <w:b/>
                <w:bCs/>
                <w:color w:val="000000"/>
                <w:sz w:val="24"/>
                <w:szCs w:val="24"/>
                <w:lang w:eastAsia="bg-BG"/>
              </w:rPr>
            </w:pPr>
            <w:r w:rsidRPr="0043411A">
              <w:rPr>
                <w:rFonts w:ascii="Times New Roman" w:eastAsia="Times New Roman" w:hAnsi="Times New Roman" w:cs="Times New Roman"/>
                <w:b/>
                <w:bCs/>
                <w:color w:val="000000"/>
                <w:sz w:val="24"/>
                <w:szCs w:val="24"/>
                <w:lang w:eastAsia="bg-BG"/>
              </w:rPr>
              <w:t>Балканско първенство</w:t>
            </w:r>
          </w:p>
        </w:tc>
      </w:tr>
      <w:tr w:rsidR="00B827A6" w:rsidRPr="0043411A" w:rsidTr="00886624">
        <w:trPr>
          <w:cantSplit/>
          <w:trHeight w:val="330"/>
        </w:trPr>
        <w:tc>
          <w:tcPr>
            <w:tcW w:w="1320" w:type="dxa"/>
            <w:tcBorders>
              <w:top w:val="nil"/>
              <w:left w:val="single" w:sz="12" w:space="0" w:color="auto"/>
              <w:bottom w:val="nil"/>
              <w:right w:val="single" w:sz="12" w:space="0" w:color="auto"/>
            </w:tcBorders>
            <w:shd w:val="clear" w:color="000000" w:fill="C0C0C0"/>
            <w:vAlign w:val="center"/>
            <w:hideMark/>
          </w:tcPr>
          <w:p w:rsidR="00B827A6" w:rsidRPr="0043411A" w:rsidRDefault="00B827A6" w:rsidP="000B3D93">
            <w:pPr>
              <w:spacing w:after="0" w:line="240" w:lineRule="auto"/>
              <w:rPr>
                <w:rFonts w:ascii="Times New Roman" w:eastAsia="Times New Roman" w:hAnsi="Times New Roman" w:cs="Times New Roman"/>
                <w:b/>
                <w:bCs/>
                <w:color w:val="000000"/>
                <w:sz w:val="24"/>
                <w:szCs w:val="24"/>
                <w:lang w:eastAsia="bg-BG"/>
              </w:rPr>
            </w:pPr>
            <w:r w:rsidRPr="0043411A">
              <w:rPr>
                <w:rFonts w:ascii="Times New Roman" w:eastAsia="Times New Roman" w:hAnsi="Times New Roman" w:cs="Times New Roman"/>
                <w:b/>
                <w:bCs/>
                <w:color w:val="000000"/>
                <w:sz w:val="24"/>
                <w:szCs w:val="24"/>
                <w:lang w:eastAsia="bg-BG"/>
              </w:rPr>
              <w:t> </w:t>
            </w:r>
          </w:p>
        </w:tc>
        <w:tc>
          <w:tcPr>
            <w:tcW w:w="960" w:type="dxa"/>
            <w:tcBorders>
              <w:top w:val="nil"/>
              <w:left w:val="nil"/>
              <w:bottom w:val="nil"/>
              <w:right w:val="single" w:sz="8"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жени,</w:t>
            </w:r>
          </w:p>
        </w:tc>
        <w:tc>
          <w:tcPr>
            <w:tcW w:w="960" w:type="dxa"/>
            <w:tcBorders>
              <w:top w:val="single" w:sz="12" w:space="0" w:color="auto"/>
              <w:left w:val="nil"/>
              <w:bottom w:val="nil"/>
              <w:right w:val="single" w:sz="12" w:space="0" w:color="000000"/>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Кадети,</w:t>
            </w:r>
          </w:p>
        </w:tc>
        <w:tc>
          <w:tcPr>
            <w:tcW w:w="1453" w:type="dxa"/>
            <w:gridSpan w:val="2"/>
            <w:tcBorders>
              <w:top w:val="nil"/>
              <w:left w:val="nil"/>
              <w:bottom w:val="nil"/>
              <w:right w:val="single" w:sz="8"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жени,</w:t>
            </w:r>
          </w:p>
        </w:tc>
        <w:tc>
          <w:tcPr>
            <w:tcW w:w="1427" w:type="dxa"/>
            <w:tcBorders>
              <w:top w:val="nil"/>
              <w:left w:val="nil"/>
              <w:bottom w:val="nil"/>
              <w:right w:val="single" w:sz="12"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Кадети,</w:t>
            </w:r>
          </w:p>
        </w:tc>
        <w:tc>
          <w:tcPr>
            <w:tcW w:w="960" w:type="dxa"/>
            <w:tcBorders>
              <w:top w:val="nil"/>
              <w:left w:val="nil"/>
              <w:bottom w:val="nil"/>
              <w:right w:val="single" w:sz="8"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жени,</w:t>
            </w:r>
          </w:p>
        </w:tc>
        <w:tc>
          <w:tcPr>
            <w:tcW w:w="960" w:type="dxa"/>
            <w:tcBorders>
              <w:top w:val="nil"/>
              <w:left w:val="nil"/>
              <w:bottom w:val="nil"/>
              <w:right w:val="single" w:sz="12"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Кадети,</w:t>
            </w:r>
          </w:p>
        </w:tc>
      </w:tr>
      <w:tr w:rsidR="00B827A6" w:rsidRPr="0043411A" w:rsidTr="00886624">
        <w:trPr>
          <w:trHeight w:val="630"/>
        </w:trPr>
        <w:tc>
          <w:tcPr>
            <w:tcW w:w="1320" w:type="dxa"/>
            <w:tcBorders>
              <w:top w:val="nil"/>
              <w:left w:val="single" w:sz="12" w:space="0" w:color="auto"/>
              <w:bottom w:val="nil"/>
              <w:right w:val="single" w:sz="12" w:space="0" w:color="auto"/>
            </w:tcBorders>
            <w:shd w:val="clear" w:color="000000" w:fill="C0C0C0"/>
            <w:vAlign w:val="center"/>
            <w:hideMark/>
          </w:tcPr>
          <w:p w:rsidR="00B827A6" w:rsidRPr="0043411A" w:rsidRDefault="00B827A6" w:rsidP="000B3D93">
            <w:pPr>
              <w:spacing w:after="0" w:line="240" w:lineRule="auto"/>
              <w:rPr>
                <w:rFonts w:ascii="Times New Roman" w:eastAsia="Times New Roman" w:hAnsi="Times New Roman" w:cs="Times New Roman"/>
                <w:b/>
                <w:bCs/>
                <w:color w:val="000000"/>
                <w:sz w:val="24"/>
                <w:szCs w:val="24"/>
                <w:lang w:eastAsia="bg-BG"/>
              </w:rPr>
            </w:pPr>
            <w:r w:rsidRPr="0043411A">
              <w:rPr>
                <w:rFonts w:ascii="Times New Roman" w:eastAsia="Times New Roman" w:hAnsi="Times New Roman" w:cs="Times New Roman"/>
                <w:b/>
                <w:bCs/>
                <w:color w:val="000000"/>
                <w:sz w:val="24"/>
                <w:szCs w:val="24"/>
                <w:lang w:eastAsia="bg-BG"/>
              </w:rPr>
              <w:lastRenderedPageBreak/>
              <w:t>Класиране</w:t>
            </w:r>
          </w:p>
        </w:tc>
        <w:tc>
          <w:tcPr>
            <w:tcW w:w="960" w:type="dxa"/>
            <w:tcBorders>
              <w:top w:val="nil"/>
              <w:left w:val="nil"/>
              <w:bottom w:val="nil"/>
              <w:right w:val="single" w:sz="8"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мъже</w:t>
            </w:r>
          </w:p>
        </w:tc>
        <w:tc>
          <w:tcPr>
            <w:tcW w:w="960" w:type="dxa"/>
            <w:tcBorders>
              <w:top w:val="nil"/>
              <w:left w:val="nil"/>
              <w:bottom w:val="nil"/>
              <w:right w:val="single" w:sz="12" w:space="0" w:color="000000"/>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девойки</w:t>
            </w:r>
          </w:p>
        </w:tc>
        <w:tc>
          <w:tcPr>
            <w:tcW w:w="1453" w:type="dxa"/>
            <w:gridSpan w:val="2"/>
            <w:tcBorders>
              <w:top w:val="nil"/>
              <w:left w:val="nil"/>
              <w:bottom w:val="nil"/>
              <w:right w:val="single" w:sz="8"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мъже</w:t>
            </w:r>
          </w:p>
        </w:tc>
        <w:tc>
          <w:tcPr>
            <w:tcW w:w="1427" w:type="dxa"/>
            <w:tcBorders>
              <w:top w:val="nil"/>
              <w:left w:val="nil"/>
              <w:bottom w:val="nil"/>
              <w:right w:val="single" w:sz="12"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девойки</w:t>
            </w:r>
          </w:p>
        </w:tc>
        <w:tc>
          <w:tcPr>
            <w:tcW w:w="960" w:type="dxa"/>
            <w:tcBorders>
              <w:top w:val="nil"/>
              <w:left w:val="nil"/>
              <w:bottom w:val="nil"/>
              <w:right w:val="single" w:sz="8"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мъже</w:t>
            </w:r>
          </w:p>
        </w:tc>
        <w:tc>
          <w:tcPr>
            <w:tcW w:w="960" w:type="dxa"/>
            <w:tcBorders>
              <w:top w:val="nil"/>
              <w:left w:val="nil"/>
              <w:bottom w:val="nil"/>
              <w:right w:val="single" w:sz="12"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девойки</w:t>
            </w:r>
          </w:p>
        </w:tc>
      </w:tr>
      <w:tr w:rsidR="00B827A6" w:rsidRPr="0043411A" w:rsidTr="00886624">
        <w:trPr>
          <w:trHeight w:val="315"/>
        </w:trPr>
        <w:tc>
          <w:tcPr>
            <w:tcW w:w="1320" w:type="dxa"/>
            <w:tcBorders>
              <w:top w:val="nil"/>
              <w:left w:val="single" w:sz="12" w:space="0" w:color="auto"/>
              <w:bottom w:val="single" w:sz="12" w:space="0" w:color="auto"/>
              <w:right w:val="single" w:sz="12" w:space="0" w:color="auto"/>
            </w:tcBorders>
            <w:shd w:val="clear" w:color="000000" w:fill="C0C0C0"/>
            <w:vAlign w:val="center"/>
            <w:hideMark/>
          </w:tcPr>
          <w:p w:rsidR="00B827A6" w:rsidRPr="0043411A" w:rsidRDefault="00B827A6" w:rsidP="000B3D93">
            <w:pPr>
              <w:spacing w:after="0" w:line="240" w:lineRule="auto"/>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 </w:t>
            </w:r>
          </w:p>
        </w:tc>
        <w:tc>
          <w:tcPr>
            <w:tcW w:w="960" w:type="dxa"/>
            <w:tcBorders>
              <w:top w:val="nil"/>
              <w:left w:val="nil"/>
              <w:bottom w:val="single" w:sz="12" w:space="0" w:color="auto"/>
              <w:right w:val="single" w:sz="8" w:space="0" w:color="auto"/>
            </w:tcBorders>
            <w:shd w:val="clear" w:color="auto" w:fill="auto"/>
            <w:vAlign w:val="center"/>
            <w:hideMark/>
          </w:tcPr>
          <w:p w:rsidR="00B827A6" w:rsidRPr="0043411A" w:rsidRDefault="00B827A6" w:rsidP="000B3D93">
            <w:pPr>
              <w:spacing w:after="0" w:line="240" w:lineRule="auto"/>
              <w:rPr>
                <w:rFonts w:ascii="Calibri" w:eastAsia="Times New Roman" w:hAnsi="Calibri" w:cs="Times New Roman"/>
                <w:color w:val="000000"/>
                <w:lang w:eastAsia="bg-BG"/>
              </w:rPr>
            </w:pPr>
            <w:r w:rsidRPr="0043411A">
              <w:rPr>
                <w:rFonts w:ascii="Calibri" w:eastAsia="Times New Roman" w:hAnsi="Calibri" w:cs="Times New Roman"/>
                <w:color w:val="000000"/>
                <w:lang w:eastAsia="bg-BG"/>
              </w:rPr>
              <w:t> </w:t>
            </w:r>
          </w:p>
        </w:tc>
        <w:tc>
          <w:tcPr>
            <w:tcW w:w="960" w:type="dxa"/>
            <w:tcBorders>
              <w:top w:val="nil"/>
              <w:left w:val="nil"/>
              <w:bottom w:val="single" w:sz="12" w:space="0" w:color="auto"/>
              <w:right w:val="single" w:sz="12" w:space="0" w:color="000000"/>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младежи</w:t>
            </w:r>
          </w:p>
        </w:tc>
        <w:tc>
          <w:tcPr>
            <w:tcW w:w="1453" w:type="dxa"/>
            <w:gridSpan w:val="2"/>
            <w:tcBorders>
              <w:top w:val="nil"/>
              <w:left w:val="nil"/>
              <w:bottom w:val="single" w:sz="12" w:space="0" w:color="auto"/>
              <w:right w:val="single" w:sz="8" w:space="0" w:color="auto"/>
            </w:tcBorders>
            <w:shd w:val="clear" w:color="auto" w:fill="auto"/>
            <w:vAlign w:val="center"/>
            <w:hideMark/>
          </w:tcPr>
          <w:p w:rsidR="00B827A6" w:rsidRPr="0043411A" w:rsidRDefault="00B827A6" w:rsidP="000B3D93">
            <w:pPr>
              <w:spacing w:after="0" w:line="240" w:lineRule="auto"/>
              <w:rPr>
                <w:rFonts w:ascii="Calibri" w:eastAsia="Times New Roman" w:hAnsi="Calibri" w:cs="Times New Roman"/>
                <w:color w:val="000000"/>
                <w:lang w:eastAsia="bg-BG"/>
              </w:rPr>
            </w:pPr>
            <w:r w:rsidRPr="0043411A">
              <w:rPr>
                <w:rFonts w:ascii="Calibri" w:eastAsia="Times New Roman" w:hAnsi="Calibri" w:cs="Times New Roman"/>
                <w:color w:val="000000"/>
                <w:lang w:eastAsia="bg-BG"/>
              </w:rPr>
              <w:t> </w:t>
            </w:r>
          </w:p>
        </w:tc>
        <w:tc>
          <w:tcPr>
            <w:tcW w:w="1427" w:type="dxa"/>
            <w:tcBorders>
              <w:top w:val="nil"/>
              <w:left w:val="nil"/>
              <w:bottom w:val="single" w:sz="12" w:space="0" w:color="auto"/>
              <w:right w:val="single" w:sz="12"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младежи</w:t>
            </w:r>
          </w:p>
        </w:tc>
        <w:tc>
          <w:tcPr>
            <w:tcW w:w="960" w:type="dxa"/>
            <w:tcBorders>
              <w:top w:val="nil"/>
              <w:left w:val="nil"/>
              <w:bottom w:val="single" w:sz="12" w:space="0" w:color="auto"/>
              <w:right w:val="single" w:sz="8" w:space="0" w:color="auto"/>
            </w:tcBorders>
            <w:shd w:val="clear" w:color="auto" w:fill="auto"/>
            <w:vAlign w:val="center"/>
            <w:hideMark/>
          </w:tcPr>
          <w:p w:rsidR="00B827A6" w:rsidRPr="0043411A" w:rsidRDefault="00B827A6" w:rsidP="000B3D93">
            <w:pPr>
              <w:spacing w:after="0" w:line="240" w:lineRule="auto"/>
              <w:rPr>
                <w:rFonts w:ascii="Calibri" w:eastAsia="Times New Roman" w:hAnsi="Calibri" w:cs="Times New Roman"/>
                <w:color w:val="000000"/>
                <w:lang w:eastAsia="bg-BG"/>
              </w:rPr>
            </w:pPr>
            <w:r w:rsidRPr="0043411A">
              <w:rPr>
                <w:rFonts w:ascii="Calibri" w:eastAsia="Times New Roman" w:hAnsi="Calibri" w:cs="Times New Roman"/>
                <w:color w:val="000000"/>
                <w:lang w:eastAsia="bg-BG"/>
              </w:rPr>
              <w:t> </w:t>
            </w:r>
          </w:p>
        </w:tc>
        <w:tc>
          <w:tcPr>
            <w:tcW w:w="960" w:type="dxa"/>
            <w:tcBorders>
              <w:top w:val="nil"/>
              <w:left w:val="nil"/>
              <w:bottom w:val="single" w:sz="12" w:space="0" w:color="auto"/>
              <w:right w:val="single" w:sz="12"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младежи</w:t>
            </w:r>
          </w:p>
        </w:tc>
      </w:tr>
      <w:tr w:rsidR="00B827A6" w:rsidRPr="0043411A" w:rsidTr="00886624">
        <w:trPr>
          <w:trHeight w:val="330"/>
        </w:trPr>
        <w:tc>
          <w:tcPr>
            <w:tcW w:w="1320" w:type="dxa"/>
            <w:tcBorders>
              <w:top w:val="nil"/>
              <w:left w:val="single" w:sz="12" w:space="0" w:color="auto"/>
              <w:bottom w:val="single" w:sz="8" w:space="0" w:color="auto"/>
              <w:right w:val="single" w:sz="12" w:space="0" w:color="auto"/>
            </w:tcBorders>
            <w:shd w:val="clear" w:color="000000" w:fill="BFBFBF"/>
            <w:vAlign w:val="center"/>
            <w:hideMark/>
          </w:tcPr>
          <w:p w:rsidR="00B827A6" w:rsidRPr="0043411A" w:rsidRDefault="00B827A6" w:rsidP="000B3D93">
            <w:pPr>
              <w:spacing w:after="0" w:line="240" w:lineRule="auto"/>
              <w:jc w:val="both"/>
              <w:rPr>
                <w:rFonts w:ascii="Times New Roman" w:eastAsia="Times New Roman" w:hAnsi="Times New Roman" w:cs="Times New Roman"/>
                <w:b/>
                <w:bCs/>
                <w:color w:val="000000"/>
                <w:lang w:eastAsia="bg-BG"/>
              </w:rPr>
            </w:pPr>
            <w:r w:rsidRPr="0043411A">
              <w:rPr>
                <w:rFonts w:ascii="Times New Roman" w:eastAsia="Times New Roman" w:hAnsi="Times New Roman" w:cs="Times New Roman"/>
                <w:b/>
                <w:bCs/>
                <w:color w:val="000000"/>
                <w:lang w:eastAsia="bg-BG"/>
              </w:rPr>
              <w:t>1. място</w:t>
            </w:r>
          </w:p>
        </w:tc>
        <w:tc>
          <w:tcPr>
            <w:tcW w:w="960" w:type="dxa"/>
            <w:tcBorders>
              <w:top w:val="nil"/>
              <w:left w:val="nil"/>
              <w:bottom w:val="single" w:sz="8" w:space="0" w:color="auto"/>
              <w:right w:val="single" w:sz="8"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400</w:t>
            </w:r>
          </w:p>
        </w:tc>
        <w:tc>
          <w:tcPr>
            <w:tcW w:w="960" w:type="dxa"/>
            <w:tcBorders>
              <w:top w:val="single" w:sz="12" w:space="0" w:color="auto"/>
              <w:left w:val="nil"/>
              <w:bottom w:val="single" w:sz="8" w:space="0" w:color="auto"/>
              <w:right w:val="single" w:sz="12" w:space="0" w:color="000000"/>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300</w:t>
            </w:r>
          </w:p>
        </w:tc>
        <w:tc>
          <w:tcPr>
            <w:tcW w:w="1453" w:type="dxa"/>
            <w:gridSpan w:val="2"/>
            <w:tcBorders>
              <w:top w:val="nil"/>
              <w:left w:val="nil"/>
              <w:bottom w:val="single" w:sz="8" w:space="0" w:color="auto"/>
              <w:right w:val="single" w:sz="8"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350</w:t>
            </w:r>
          </w:p>
        </w:tc>
        <w:tc>
          <w:tcPr>
            <w:tcW w:w="1427" w:type="dxa"/>
            <w:tcBorders>
              <w:top w:val="nil"/>
              <w:left w:val="nil"/>
              <w:bottom w:val="single" w:sz="8" w:space="0" w:color="auto"/>
              <w:right w:val="single" w:sz="12"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250</w:t>
            </w:r>
          </w:p>
        </w:tc>
        <w:tc>
          <w:tcPr>
            <w:tcW w:w="960" w:type="dxa"/>
            <w:tcBorders>
              <w:top w:val="nil"/>
              <w:left w:val="nil"/>
              <w:bottom w:val="single" w:sz="8" w:space="0" w:color="auto"/>
              <w:right w:val="single" w:sz="8"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225</w:t>
            </w:r>
          </w:p>
        </w:tc>
        <w:tc>
          <w:tcPr>
            <w:tcW w:w="960" w:type="dxa"/>
            <w:tcBorders>
              <w:top w:val="nil"/>
              <w:left w:val="nil"/>
              <w:bottom w:val="single" w:sz="8" w:space="0" w:color="auto"/>
              <w:right w:val="single" w:sz="12"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200</w:t>
            </w:r>
          </w:p>
        </w:tc>
      </w:tr>
      <w:tr w:rsidR="00B827A6" w:rsidRPr="0043411A" w:rsidTr="00886624">
        <w:trPr>
          <w:trHeight w:val="315"/>
        </w:trPr>
        <w:tc>
          <w:tcPr>
            <w:tcW w:w="1320" w:type="dxa"/>
            <w:tcBorders>
              <w:top w:val="nil"/>
              <w:left w:val="single" w:sz="12" w:space="0" w:color="auto"/>
              <w:bottom w:val="single" w:sz="8" w:space="0" w:color="auto"/>
              <w:right w:val="single" w:sz="12" w:space="0" w:color="auto"/>
            </w:tcBorders>
            <w:shd w:val="clear" w:color="000000" w:fill="BFBFBF"/>
            <w:vAlign w:val="center"/>
            <w:hideMark/>
          </w:tcPr>
          <w:p w:rsidR="00B827A6" w:rsidRPr="0043411A" w:rsidRDefault="00B827A6" w:rsidP="000B3D93">
            <w:pPr>
              <w:spacing w:after="0" w:line="240" w:lineRule="auto"/>
              <w:jc w:val="both"/>
              <w:rPr>
                <w:rFonts w:ascii="Times New Roman" w:eastAsia="Times New Roman" w:hAnsi="Times New Roman" w:cs="Times New Roman"/>
                <w:b/>
                <w:bCs/>
                <w:color w:val="000000"/>
                <w:lang w:eastAsia="bg-BG"/>
              </w:rPr>
            </w:pPr>
            <w:r w:rsidRPr="0043411A">
              <w:rPr>
                <w:rFonts w:ascii="Times New Roman" w:eastAsia="Times New Roman" w:hAnsi="Times New Roman" w:cs="Times New Roman"/>
                <w:b/>
                <w:bCs/>
                <w:color w:val="000000"/>
                <w:lang w:eastAsia="bg-BG"/>
              </w:rPr>
              <w:t>2. място</w:t>
            </w:r>
          </w:p>
        </w:tc>
        <w:tc>
          <w:tcPr>
            <w:tcW w:w="960" w:type="dxa"/>
            <w:tcBorders>
              <w:top w:val="nil"/>
              <w:left w:val="nil"/>
              <w:bottom w:val="single" w:sz="8" w:space="0" w:color="auto"/>
              <w:right w:val="single" w:sz="8"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370</w:t>
            </w:r>
          </w:p>
        </w:tc>
        <w:tc>
          <w:tcPr>
            <w:tcW w:w="960" w:type="dxa"/>
            <w:tcBorders>
              <w:top w:val="single" w:sz="8" w:space="0" w:color="auto"/>
              <w:left w:val="nil"/>
              <w:bottom w:val="single" w:sz="8" w:space="0" w:color="auto"/>
              <w:right w:val="single" w:sz="12" w:space="0" w:color="000000"/>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270</w:t>
            </w:r>
          </w:p>
        </w:tc>
        <w:tc>
          <w:tcPr>
            <w:tcW w:w="1453" w:type="dxa"/>
            <w:gridSpan w:val="2"/>
            <w:tcBorders>
              <w:top w:val="nil"/>
              <w:left w:val="nil"/>
              <w:bottom w:val="single" w:sz="8" w:space="0" w:color="auto"/>
              <w:right w:val="single" w:sz="8"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320</w:t>
            </w:r>
          </w:p>
        </w:tc>
        <w:tc>
          <w:tcPr>
            <w:tcW w:w="1427" w:type="dxa"/>
            <w:tcBorders>
              <w:top w:val="nil"/>
              <w:left w:val="nil"/>
              <w:bottom w:val="single" w:sz="8" w:space="0" w:color="auto"/>
              <w:right w:val="single" w:sz="12"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230</w:t>
            </w:r>
          </w:p>
        </w:tc>
        <w:tc>
          <w:tcPr>
            <w:tcW w:w="960" w:type="dxa"/>
            <w:tcBorders>
              <w:top w:val="nil"/>
              <w:left w:val="nil"/>
              <w:bottom w:val="single" w:sz="8" w:space="0" w:color="auto"/>
              <w:right w:val="single" w:sz="8"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215</w:t>
            </w:r>
          </w:p>
        </w:tc>
        <w:tc>
          <w:tcPr>
            <w:tcW w:w="960" w:type="dxa"/>
            <w:tcBorders>
              <w:top w:val="nil"/>
              <w:left w:val="nil"/>
              <w:bottom w:val="single" w:sz="8" w:space="0" w:color="auto"/>
              <w:right w:val="single" w:sz="12"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175</w:t>
            </w:r>
          </w:p>
        </w:tc>
      </w:tr>
      <w:tr w:rsidR="00B827A6" w:rsidRPr="0043411A" w:rsidTr="00886624">
        <w:trPr>
          <w:trHeight w:val="315"/>
        </w:trPr>
        <w:tc>
          <w:tcPr>
            <w:tcW w:w="1320" w:type="dxa"/>
            <w:tcBorders>
              <w:top w:val="nil"/>
              <w:left w:val="single" w:sz="12" w:space="0" w:color="auto"/>
              <w:bottom w:val="single" w:sz="8" w:space="0" w:color="auto"/>
              <w:right w:val="single" w:sz="12" w:space="0" w:color="auto"/>
            </w:tcBorders>
            <w:shd w:val="clear" w:color="000000" w:fill="BFBFBF"/>
            <w:vAlign w:val="center"/>
            <w:hideMark/>
          </w:tcPr>
          <w:p w:rsidR="00B827A6" w:rsidRPr="0043411A" w:rsidRDefault="00B827A6" w:rsidP="000B3D93">
            <w:pPr>
              <w:spacing w:after="0" w:line="240" w:lineRule="auto"/>
              <w:jc w:val="both"/>
              <w:rPr>
                <w:rFonts w:ascii="Times New Roman" w:eastAsia="Times New Roman" w:hAnsi="Times New Roman" w:cs="Times New Roman"/>
                <w:b/>
                <w:bCs/>
                <w:color w:val="000000"/>
                <w:lang w:eastAsia="bg-BG"/>
              </w:rPr>
            </w:pPr>
            <w:r w:rsidRPr="0043411A">
              <w:rPr>
                <w:rFonts w:ascii="Times New Roman" w:eastAsia="Times New Roman" w:hAnsi="Times New Roman" w:cs="Times New Roman"/>
                <w:b/>
                <w:bCs/>
                <w:color w:val="000000"/>
                <w:lang w:eastAsia="bg-BG"/>
              </w:rPr>
              <w:t>3. място</w:t>
            </w:r>
          </w:p>
        </w:tc>
        <w:tc>
          <w:tcPr>
            <w:tcW w:w="960" w:type="dxa"/>
            <w:tcBorders>
              <w:top w:val="nil"/>
              <w:left w:val="nil"/>
              <w:bottom w:val="single" w:sz="8" w:space="0" w:color="auto"/>
              <w:right w:val="single" w:sz="8"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350</w:t>
            </w:r>
          </w:p>
        </w:tc>
        <w:tc>
          <w:tcPr>
            <w:tcW w:w="960" w:type="dxa"/>
            <w:tcBorders>
              <w:top w:val="single" w:sz="8" w:space="0" w:color="auto"/>
              <w:left w:val="nil"/>
              <w:bottom w:val="single" w:sz="8" w:space="0" w:color="auto"/>
              <w:right w:val="single" w:sz="12" w:space="0" w:color="000000"/>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250</w:t>
            </w:r>
          </w:p>
        </w:tc>
        <w:tc>
          <w:tcPr>
            <w:tcW w:w="1453" w:type="dxa"/>
            <w:gridSpan w:val="2"/>
            <w:tcBorders>
              <w:top w:val="nil"/>
              <w:left w:val="nil"/>
              <w:bottom w:val="single" w:sz="8" w:space="0" w:color="auto"/>
              <w:right w:val="single" w:sz="8"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300</w:t>
            </w:r>
          </w:p>
        </w:tc>
        <w:tc>
          <w:tcPr>
            <w:tcW w:w="1427" w:type="dxa"/>
            <w:tcBorders>
              <w:top w:val="nil"/>
              <w:left w:val="nil"/>
              <w:bottom w:val="single" w:sz="8" w:space="0" w:color="auto"/>
              <w:right w:val="single" w:sz="12"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215</w:t>
            </w:r>
          </w:p>
        </w:tc>
        <w:tc>
          <w:tcPr>
            <w:tcW w:w="960" w:type="dxa"/>
            <w:tcBorders>
              <w:top w:val="nil"/>
              <w:left w:val="nil"/>
              <w:bottom w:val="single" w:sz="8" w:space="0" w:color="auto"/>
              <w:right w:val="single" w:sz="8"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200</w:t>
            </w:r>
          </w:p>
        </w:tc>
        <w:tc>
          <w:tcPr>
            <w:tcW w:w="960" w:type="dxa"/>
            <w:tcBorders>
              <w:top w:val="nil"/>
              <w:left w:val="nil"/>
              <w:bottom w:val="single" w:sz="8" w:space="0" w:color="auto"/>
              <w:right w:val="single" w:sz="12"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170</w:t>
            </w:r>
          </w:p>
        </w:tc>
      </w:tr>
      <w:tr w:rsidR="00B827A6" w:rsidRPr="0043411A" w:rsidTr="00886624">
        <w:trPr>
          <w:trHeight w:val="315"/>
        </w:trPr>
        <w:tc>
          <w:tcPr>
            <w:tcW w:w="1320" w:type="dxa"/>
            <w:tcBorders>
              <w:top w:val="nil"/>
              <w:left w:val="single" w:sz="12" w:space="0" w:color="auto"/>
              <w:bottom w:val="single" w:sz="8" w:space="0" w:color="auto"/>
              <w:right w:val="single" w:sz="12" w:space="0" w:color="auto"/>
            </w:tcBorders>
            <w:shd w:val="clear" w:color="000000" w:fill="BFBFBF"/>
            <w:vAlign w:val="center"/>
            <w:hideMark/>
          </w:tcPr>
          <w:p w:rsidR="00B827A6" w:rsidRPr="0043411A" w:rsidRDefault="00B827A6" w:rsidP="000B3D93">
            <w:pPr>
              <w:spacing w:after="0" w:line="240" w:lineRule="auto"/>
              <w:jc w:val="both"/>
              <w:rPr>
                <w:rFonts w:ascii="Times New Roman" w:eastAsia="Times New Roman" w:hAnsi="Times New Roman" w:cs="Times New Roman"/>
                <w:b/>
                <w:bCs/>
                <w:color w:val="000000"/>
                <w:lang w:eastAsia="bg-BG"/>
              </w:rPr>
            </w:pPr>
            <w:r w:rsidRPr="0043411A">
              <w:rPr>
                <w:rFonts w:ascii="Times New Roman" w:eastAsia="Times New Roman" w:hAnsi="Times New Roman" w:cs="Times New Roman"/>
                <w:b/>
                <w:bCs/>
                <w:color w:val="000000"/>
                <w:lang w:eastAsia="bg-BG"/>
              </w:rPr>
              <w:t>4. място</w:t>
            </w:r>
          </w:p>
        </w:tc>
        <w:tc>
          <w:tcPr>
            <w:tcW w:w="960" w:type="dxa"/>
            <w:tcBorders>
              <w:top w:val="nil"/>
              <w:left w:val="nil"/>
              <w:bottom w:val="single" w:sz="8" w:space="0" w:color="auto"/>
              <w:right w:val="single" w:sz="8"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340</w:t>
            </w:r>
          </w:p>
        </w:tc>
        <w:tc>
          <w:tcPr>
            <w:tcW w:w="960" w:type="dxa"/>
            <w:tcBorders>
              <w:top w:val="single" w:sz="8" w:space="0" w:color="auto"/>
              <w:left w:val="nil"/>
              <w:bottom w:val="single" w:sz="8" w:space="0" w:color="auto"/>
              <w:right w:val="single" w:sz="12" w:space="0" w:color="000000"/>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240</w:t>
            </w:r>
          </w:p>
        </w:tc>
        <w:tc>
          <w:tcPr>
            <w:tcW w:w="1453" w:type="dxa"/>
            <w:gridSpan w:val="2"/>
            <w:tcBorders>
              <w:top w:val="nil"/>
              <w:left w:val="nil"/>
              <w:bottom w:val="single" w:sz="8" w:space="0" w:color="auto"/>
              <w:right w:val="single" w:sz="8"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290</w:t>
            </w:r>
          </w:p>
        </w:tc>
        <w:tc>
          <w:tcPr>
            <w:tcW w:w="1427" w:type="dxa"/>
            <w:tcBorders>
              <w:top w:val="nil"/>
              <w:left w:val="nil"/>
              <w:bottom w:val="single" w:sz="8" w:space="0" w:color="auto"/>
              <w:right w:val="single" w:sz="12"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200</w:t>
            </w:r>
          </w:p>
        </w:tc>
        <w:tc>
          <w:tcPr>
            <w:tcW w:w="960" w:type="dxa"/>
            <w:tcBorders>
              <w:top w:val="nil"/>
              <w:left w:val="nil"/>
              <w:bottom w:val="single" w:sz="8" w:space="0" w:color="auto"/>
              <w:right w:val="single" w:sz="8"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195</w:t>
            </w:r>
          </w:p>
        </w:tc>
        <w:tc>
          <w:tcPr>
            <w:tcW w:w="960" w:type="dxa"/>
            <w:tcBorders>
              <w:top w:val="nil"/>
              <w:left w:val="nil"/>
              <w:bottom w:val="single" w:sz="8" w:space="0" w:color="auto"/>
              <w:right w:val="single" w:sz="12"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160</w:t>
            </w:r>
          </w:p>
        </w:tc>
      </w:tr>
      <w:tr w:rsidR="00B827A6" w:rsidRPr="0043411A" w:rsidTr="00886624">
        <w:trPr>
          <w:trHeight w:val="315"/>
        </w:trPr>
        <w:tc>
          <w:tcPr>
            <w:tcW w:w="1320" w:type="dxa"/>
            <w:tcBorders>
              <w:top w:val="nil"/>
              <w:left w:val="single" w:sz="12" w:space="0" w:color="auto"/>
              <w:bottom w:val="single" w:sz="8" w:space="0" w:color="auto"/>
              <w:right w:val="single" w:sz="12" w:space="0" w:color="auto"/>
            </w:tcBorders>
            <w:shd w:val="clear" w:color="000000" w:fill="BFBFBF"/>
            <w:vAlign w:val="center"/>
            <w:hideMark/>
          </w:tcPr>
          <w:p w:rsidR="00B827A6" w:rsidRPr="0043411A" w:rsidRDefault="00B827A6" w:rsidP="000B3D93">
            <w:pPr>
              <w:spacing w:after="0" w:line="240" w:lineRule="auto"/>
              <w:jc w:val="both"/>
              <w:rPr>
                <w:rFonts w:ascii="Times New Roman" w:eastAsia="Times New Roman" w:hAnsi="Times New Roman" w:cs="Times New Roman"/>
                <w:b/>
                <w:bCs/>
                <w:color w:val="000000"/>
                <w:lang w:eastAsia="bg-BG"/>
              </w:rPr>
            </w:pPr>
            <w:r w:rsidRPr="0043411A">
              <w:rPr>
                <w:rFonts w:ascii="Times New Roman" w:eastAsia="Times New Roman" w:hAnsi="Times New Roman" w:cs="Times New Roman"/>
                <w:b/>
                <w:bCs/>
                <w:color w:val="000000"/>
                <w:lang w:eastAsia="bg-BG"/>
              </w:rPr>
              <w:t>5. място</w:t>
            </w:r>
          </w:p>
        </w:tc>
        <w:tc>
          <w:tcPr>
            <w:tcW w:w="960" w:type="dxa"/>
            <w:tcBorders>
              <w:top w:val="nil"/>
              <w:left w:val="nil"/>
              <w:bottom w:val="single" w:sz="8" w:space="0" w:color="auto"/>
              <w:right w:val="single" w:sz="8"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320</w:t>
            </w:r>
          </w:p>
        </w:tc>
        <w:tc>
          <w:tcPr>
            <w:tcW w:w="960" w:type="dxa"/>
            <w:tcBorders>
              <w:top w:val="single" w:sz="8" w:space="0" w:color="auto"/>
              <w:left w:val="nil"/>
              <w:bottom w:val="single" w:sz="8" w:space="0" w:color="auto"/>
              <w:right w:val="single" w:sz="12" w:space="0" w:color="000000"/>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220</w:t>
            </w:r>
          </w:p>
        </w:tc>
        <w:tc>
          <w:tcPr>
            <w:tcW w:w="1453" w:type="dxa"/>
            <w:gridSpan w:val="2"/>
            <w:tcBorders>
              <w:top w:val="nil"/>
              <w:left w:val="nil"/>
              <w:bottom w:val="single" w:sz="8" w:space="0" w:color="auto"/>
              <w:right w:val="single" w:sz="8"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280</w:t>
            </w:r>
          </w:p>
        </w:tc>
        <w:tc>
          <w:tcPr>
            <w:tcW w:w="1427" w:type="dxa"/>
            <w:tcBorders>
              <w:top w:val="nil"/>
              <w:left w:val="nil"/>
              <w:bottom w:val="single" w:sz="8" w:space="0" w:color="auto"/>
              <w:right w:val="single" w:sz="12"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195</w:t>
            </w:r>
          </w:p>
        </w:tc>
        <w:tc>
          <w:tcPr>
            <w:tcW w:w="960" w:type="dxa"/>
            <w:tcBorders>
              <w:top w:val="nil"/>
              <w:left w:val="nil"/>
              <w:bottom w:val="single" w:sz="8" w:space="0" w:color="auto"/>
              <w:right w:val="single" w:sz="8"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190</w:t>
            </w:r>
          </w:p>
        </w:tc>
        <w:tc>
          <w:tcPr>
            <w:tcW w:w="960" w:type="dxa"/>
            <w:tcBorders>
              <w:top w:val="nil"/>
              <w:left w:val="nil"/>
              <w:bottom w:val="single" w:sz="8" w:space="0" w:color="auto"/>
              <w:right w:val="single" w:sz="12"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155</w:t>
            </w:r>
          </w:p>
        </w:tc>
      </w:tr>
      <w:tr w:rsidR="00B827A6" w:rsidRPr="0043411A" w:rsidTr="00886624">
        <w:trPr>
          <w:trHeight w:val="315"/>
        </w:trPr>
        <w:tc>
          <w:tcPr>
            <w:tcW w:w="1320" w:type="dxa"/>
            <w:tcBorders>
              <w:top w:val="nil"/>
              <w:left w:val="single" w:sz="12" w:space="0" w:color="auto"/>
              <w:bottom w:val="single" w:sz="8" w:space="0" w:color="auto"/>
              <w:right w:val="single" w:sz="12" w:space="0" w:color="auto"/>
            </w:tcBorders>
            <w:shd w:val="clear" w:color="000000" w:fill="BFBFBF"/>
            <w:vAlign w:val="center"/>
            <w:hideMark/>
          </w:tcPr>
          <w:p w:rsidR="00B827A6" w:rsidRPr="0043411A" w:rsidRDefault="00B827A6" w:rsidP="000B3D93">
            <w:pPr>
              <w:spacing w:after="0" w:line="240" w:lineRule="auto"/>
              <w:jc w:val="both"/>
              <w:rPr>
                <w:rFonts w:ascii="Times New Roman" w:eastAsia="Times New Roman" w:hAnsi="Times New Roman" w:cs="Times New Roman"/>
                <w:b/>
                <w:bCs/>
                <w:color w:val="000000"/>
                <w:lang w:eastAsia="bg-BG"/>
              </w:rPr>
            </w:pPr>
            <w:r w:rsidRPr="0043411A">
              <w:rPr>
                <w:rFonts w:ascii="Times New Roman" w:eastAsia="Times New Roman" w:hAnsi="Times New Roman" w:cs="Times New Roman"/>
                <w:b/>
                <w:bCs/>
                <w:color w:val="000000"/>
                <w:lang w:eastAsia="bg-BG"/>
              </w:rPr>
              <w:t>6. място</w:t>
            </w:r>
          </w:p>
        </w:tc>
        <w:tc>
          <w:tcPr>
            <w:tcW w:w="960" w:type="dxa"/>
            <w:tcBorders>
              <w:top w:val="nil"/>
              <w:left w:val="nil"/>
              <w:bottom w:val="single" w:sz="8" w:space="0" w:color="auto"/>
              <w:right w:val="single" w:sz="8"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310</w:t>
            </w:r>
          </w:p>
        </w:tc>
        <w:tc>
          <w:tcPr>
            <w:tcW w:w="960" w:type="dxa"/>
            <w:tcBorders>
              <w:top w:val="single" w:sz="8" w:space="0" w:color="auto"/>
              <w:left w:val="nil"/>
              <w:bottom w:val="single" w:sz="8" w:space="0" w:color="auto"/>
              <w:right w:val="single" w:sz="12" w:space="0" w:color="000000"/>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210</w:t>
            </w:r>
          </w:p>
        </w:tc>
        <w:tc>
          <w:tcPr>
            <w:tcW w:w="1453" w:type="dxa"/>
            <w:gridSpan w:val="2"/>
            <w:tcBorders>
              <w:top w:val="nil"/>
              <w:left w:val="nil"/>
              <w:bottom w:val="single" w:sz="8" w:space="0" w:color="auto"/>
              <w:right w:val="single" w:sz="8"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270</w:t>
            </w:r>
          </w:p>
        </w:tc>
        <w:tc>
          <w:tcPr>
            <w:tcW w:w="1427" w:type="dxa"/>
            <w:tcBorders>
              <w:top w:val="nil"/>
              <w:left w:val="nil"/>
              <w:bottom w:val="single" w:sz="8" w:space="0" w:color="auto"/>
              <w:right w:val="single" w:sz="12"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190</w:t>
            </w:r>
          </w:p>
        </w:tc>
        <w:tc>
          <w:tcPr>
            <w:tcW w:w="960" w:type="dxa"/>
            <w:tcBorders>
              <w:top w:val="nil"/>
              <w:left w:val="nil"/>
              <w:bottom w:val="single" w:sz="8" w:space="0" w:color="auto"/>
              <w:right w:val="single" w:sz="8"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185</w:t>
            </w:r>
          </w:p>
        </w:tc>
        <w:tc>
          <w:tcPr>
            <w:tcW w:w="960" w:type="dxa"/>
            <w:tcBorders>
              <w:top w:val="nil"/>
              <w:left w:val="nil"/>
              <w:bottom w:val="single" w:sz="8" w:space="0" w:color="auto"/>
              <w:right w:val="single" w:sz="12"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150</w:t>
            </w:r>
          </w:p>
        </w:tc>
      </w:tr>
      <w:tr w:rsidR="00B827A6" w:rsidRPr="0043411A" w:rsidTr="00886624">
        <w:trPr>
          <w:trHeight w:val="315"/>
        </w:trPr>
        <w:tc>
          <w:tcPr>
            <w:tcW w:w="1320" w:type="dxa"/>
            <w:tcBorders>
              <w:top w:val="nil"/>
              <w:left w:val="single" w:sz="12" w:space="0" w:color="auto"/>
              <w:bottom w:val="single" w:sz="8" w:space="0" w:color="auto"/>
              <w:right w:val="single" w:sz="12" w:space="0" w:color="auto"/>
            </w:tcBorders>
            <w:shd w:val="clear" w:color="000000" w:fill="BFBFBF"/>
            <w:vAlign w:val="center"/>
            <w:hideMark/>
          </w:tcPr>
          <w:p w:rsidR="00B827A6" w:rsidRPr="0043411A" w:rsidRDefault="00B827A6" w:rsidP="000B3D93">
            <w:pPr>
              <w:spacing w:after="0" w:line="240" w:lineRule="auto"/>
              <w:jc w:val="both"/>
              <w:rPr>
                <w:rFonts w:ascii="Times New Roman" w:eastAsia="Times New Roman" w:hAnsi="Times New Roman" w:cs="Times New Roman"/>
                <w:b/>
                <w:bCs/>
                <w:color w:val="000000"/>
                <w:lang w:eastAsia="bg-BG"/>
              </w:rPr>
            </w:pPr>
            <w:r w:rsidRPr="0043411A">
              <w:rPr>
                <w:rFonts w:ascii="Times New Roman" w:eastAsia="Times New Roman" w:hAnsi="Times New Roman" w:cs="Times New Roman"/>
                <w:b/>
                <w:bCs/>
                <w:color w:val="000000"/>
                <w:lang w:eastAsia="bg-BG"/>
              </w:rPr>
              <w:t>7. място</w:t>
            </w:r>
          </w:p>
        </w:tc>
        <w:tc>
          <w:tcPr>
            <w:tcW w:w="960" w:type="dxa"/>
            <w:tcBorders>
              <w:top w:val="nil"/>
              <w:left w:val="nil"/>
              <w:bottom w:val="single" w:sz="8" w:space="0" w:color="auto"/>
              <w:right w:val="single" w:sz="8"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200</w:t>
            </w:r>
          </w:p>
        </w:tc>
        <w:tc>
          <w:tcPr>
            <w:tcW w:w="960" w:type="dxa"/>
            <w:tcBorders>
              <w:top w:val="single" w:sz="8" w:space="0" w:color="auto"/>
              <w:left w:val="nil"/>
              <w:bottom w:val="single" w:sz="8" w:space="0" w:color="auto"/>
              <w:right w:val="single" w:sz="12" w:space="0" w:color="000000"/>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145</w:t>
            </w:r>
          </w:p>
        </w:tc>
        <w:tc>
          <w:tcPr>
            <w:tcW w:w="1453" w:type="dxa"/>
            <w:gridSpan w:val="2"/>
            <w:tcBorders>
              <w:top w:val="nil"/>
              <w:left w:val="nil"/>
              <w:bottom w:val="single" w:sz="8" w:space="0" w:color="auto"/>
              <w:right w:val="single" w:sz="8"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165</w:t>
            </w:r>
          </w:p>
        </w:tc>
        <w:tc>
          <w:tcPr>
            <w:tcW w:w="1427" w:type="dxa"/>
            <w:tcBorders>
              <w:top w:val="nil"/>
              <w:left w:val="nil"/>
              <w:bottom w:val="single" w:sz="8" w:space="0" w:color="auto"/>
              <w:right w:val="single" w:sz="12"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85</w:t>
            </w:r>
          </w:p>
        </w:tc>
        <w:tc>
          <w:tcPr>
            <w:tcW w:w="960" w:type="dxa"/>
            <w:tcBorders>
              <w:top w:val="nil"/>
              <w:left w:val="nil"/>
              <w:bottom w:val="single" w:sz="8" w:space="0" w:color="auto"/>
              <w:right w:val="single" w:sz="8"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80</w:t>
            </w:r>
          </w:p>
        </w:tc>
        <w:tc>
          <w:tcPr>
            <w:tcW w:w="960" w:type="dxa"/>
            <w:tcBorders>
              <w:top w:val="nil"/>
              <w:left w:val="nil"/>
              <w:bottom w:val="single" w:sz="8" w:space="0" w:color="auto"/>
              <w:right w:val="single" w:sz="12"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sz w:val="20"/>
                <w:szCs w:val="20"/>
                <w:lang w:eastAsia="bg-BG"/>
              </w:rPr>
            </w:pPr>
            <w:r w:rsidRPr="0043411A">
              <w:rPr>
                <w:rFonts w:ascii="Times New Roman" w:eastAsia="Times New Roman" w:hAnsi="Times New Roman" w:cs="Times New Roman"/>
                <w:color w:val="000000"/>
                <w:sz w:val="20"/>
                <w:szCs w:val="20"/>
                <w:lang w:eastAsia="bg-BG"/>
              </w:rPr>
              <w:t>75</w:t>
            </w:r>
          </w:p>
        </w:tc>
      </w:tr>
      <w:tr w:rsidR="00B827A6" w:rsidRPr="0043411A" w:rsidTr="00886624">
        <w:trPr>
          <w:trHeight w:val="300"/>
        </w:trPr>
        <w:tc>
          <w:tcPr>
            <w:tcW w:w="1320" w:type="dxa"/>
            <w:tcBorders>
              <w:top w:val="nil"/>
              <w:left w:val="single" w:sz="12" w:space="0" w:color="auto"/>
              <w:bottom w:val="nil"/>
              <w:right w:val="single" w:sz="12" w:space="0" w:color="auto"/>
            </w:tcBorders>
            <w:shd w:val="clear" w:color="000000" w:fill="BFBFBF"/>
            <w:vAlign w:val="center"/>
            <w:hideMark/>
          </w:tcPr>
          <w:p w:rsidR="00B827A6" w:rsidRPr="0043411A" w:rsidRDefault="00B827A6" w:rsidP="000B3D93">
            <w:pPr>
              <w:spacing w:after="0" w:line="240" w:lineRule="auto"/>
              <w:jc w:val="both"/>
              <w:rPr>
                <w:rFonts w:ascii="Times New Roman" w:eastAsia="Times New Roman" w:hAnsi="Times New Roman" w:cs="Times New Roman"/>
                <w:b/>
                <w:bCs/>
                <w:color w:val="000000"/>
                <w:lang w:eastAsia="bg-BG"/>
              </w:rPr>
            </w:pPr>
            <w:r w:rsidRPr="0043411A">
              <w:rPr>
                <w:rFonts w:ascii="Times New Roman" w:eastAsia="Times New Roman" w:hAnsi="Times New Roman" w:cs="Times New Roman"/>
                <w:b/>
                <w:bCs/>
                <w:color w:val="000000"/>
                <w:lang w:eastAsia="bg-BG"/>
              </w:rPr>
              <w:t>8. място</w:t>
            </w:r>
          </w:p>
        </w:tc>
        <w:tc>
          <w:tcPr>
            <w:tcW w:w="960" w:type="dxa"/>
            <w:tcBorders>
              <w:top w:val="nil"/>
              <w:left w:val="nil"/>
              <w:bottom w:val="nil"/>
              <w:right w:val="single" w:sz="8"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lang w:eastAsia="bg-BG"/>
              </w:rPr>
            </w:pPr>
            <w:r w:rsidRPr="0043411A">
              <w:rPr>
                <w:rFonts w:ascii="Times New Roman" w:eastAsia="Times New Roman" w:hAnsi="Times New Roman" w:cs="Times New Roman"/>
                <w:color w:val="000000"/>
                <w:lang w:eastAsia="bg-BG"/>
              </w:rPr>
              <w:t>190</w:t>
            </w:r>
          </w:p>
        </w:tc>
        <w:tc>
          <w:tcPr>
            <w:tcW w:w="960" w:type="dxa"/>
            <w:tcBorders>
              <w:top w:val="single" w:sz="8" w:space="0" w:color="auto"/>
              <w:left w:val="nil"/>
              <w:bottom w:val="nil"/>
              <w:right w:val="single" w:sz="12" w:space="0" w:color="000000"/>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lang w:eastAsia="bg-BG"/>
              </w:rPr>
            </w:pPr>
            <w:r w:rsidRPr="0043411A">
              <w:rPr>
                <w:rFonts w:ascii="Times New Roman" w:eastAsia="Times New Roman" w:hAnsi="Times New Roman" w:cs="Times New Roman"/>
                <w:color w:val="000000"/>
                <w:lang w:eastAsia="bg-BG"/>
              </w:rPr>
              <w:t>140</w:t>
            </w:r>
          </w:p>
        </w:tc>
        <w:tc>
          <w:tcPr>
            <w:tcW w:w="1453" w:type="dxa"/>
            <w:gridSpan w:val="2"/>
            <w:tcBorders>
              <w:top w:val="nil"/>
              <w:left w:val="nil"/>
              <w:bottom w:val="nil"/>
              <w:right w:val="single" w:sz="8"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lang w:eastAsia="bg-BG"/>
              </w:rPr>
            </w:pPr>
            <w:r w:rsidRPr="0043411A">
              <w:rPr>
                <w:rFonts w:ascii="Times New Roman" w:eastAsia="Times New Roman" w:hAnsi="Times New Roman" w:cs="Times New Roman"/>
                <w:color w:val="000000"/>
                <w:lang w:eastAsia="bg-BG"/>
              </w:rPr>
              <w:t>160</w:t>
            </w:r>
          </w:p>
        </w:tc>
        <w:tc>
          <w:tcPr>
            <w:tcW w:w="1427" w:type="dxa"/>
            <w:tcBorders>
              <w:top w:val="nil"/>
              <w:left w:val="nil"/>
              <w:bottom w:val="nil"/>
              <w:right w:val="single" w:sz="12"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lang w:eastAsia="bg-BG"/>
              </w:rPr>
            </w:pPr>
            <w:r w:rsidRPr="0043411A">
              <w:rPr>
                <w:rFonts w:ascii="Times New Roman" w:eastAsia="Times New Roman" w:hAnsi="Times New Roman" w:cs="Times New Roman"/>
                <w:color w:val="000000"/>
                <w:lang w:eastAsia="bg-BG"/>
              </w:rPr>
              <w:t>80</w:t>
            </w:r>
          </w:p>
        </w:tc>
        <w:tc>
          <w:tcPr>
            <w:tcW w:w="960" w:type="dxa"/>
            <w:tcBorders>
              <w:top w:val="nil"/>
              <w:left w:val="nil"/>
              <w:bottom w:val="nil"/>
              <w:right w:val="single" w:sz="8"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lang w:eastAsia="bg-BG"/>
              </w:rPr>
            </w:pPr>
            <w:r w:rsidRPr="0043411A">
              <w:rPr>
                <w:rFonts w:ascii="Times New Roman" w:eastAsia="Times New Roman" w:hAnsi="Times New Roman" w:cs="Times New Roman"/>
                <w:color w:val="000000"/>
                <w:lang w:eastAsia="bg-BG"/>
              </w:rPr>
              <w:t>75</w:t>
            </w:r>
          </w:p>
        </w:tc>
        <w:tc>
          <w:tcPr>
            <w:tcW w:w="960" w:type="dxa"/>
            <w:tcBorders>
              <w:top w:val="nil"/>
              <w:left w:val="nil"/>
              <w:bottom w:val="nil"/>
              <w:right w:val="single" w:sz="12" w:space="0" w:color="auto"/>
            </w:tcBorders>
            <w:shd w:val="clear" w:color="auto" w:fill="auto"/>
            <w:vAlign w:val="center"/>
            <w:hideMark/>
          </w:tcPr>
          <w:p w:rsidR="00B827A6" w:rsidRPr="0043411A" w:rsidRDefault="00B827A6" w:rsidP="000B3D93">
            <w:pPr>
              <w:spacing w:after="0" w:line="240" w:lineRule="auto"/>
              <w:jc w:val="center"/>
              <w:rPr>
                <w:rFonts w:ascii="Times New Roman" w:eastAsia="Times New Roman" w:hAnsi="Times New Roman" w:cs="Times New Roman"/>
                <w:color w:val="000000"/>
                <w:lang w:eastAsia="bg-BG"/>
              </w:rPr>
            </w:pPr>
            <w:r w:rsidRPr="0043411A">
              <w:rPr>
                <w:rFonts w:ascii="Times New Roman" w:eastAsia="Times New Roman" w:hAnsi="Times New Roman" w:cs="Times New Roman"/>
                <w:color w:val="000000"/>
                <w:lang w:eastAsia="bg-BG"/>
              </w:rPr>
              <w:t>70</w:t>
            </w:r>
          </w:p>
        </w:tc>
      </w:tr>
      <w:tr w:rsidR="00B827A6" w:rsidRPr="0043411A" w:rsidTr="000B3D93">
        <w:trPr>
          <w:trHeight w:val="300"/>
        </w:trPr>
        <w:tc>
          <w:tcPr>
            <w:tcW w:w="1320" w:type="dxa"/>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rsidR="00B827A6" w:rsidRPr="0043411A" w:rsidRDefault="00B827A6" w:rsidP="000B3D93">
            <w:pPr>
              <w:spacing w:after="0" w:line="240" w:lineRule="auto"/>
              <w:jc w:val="center"/>
              <w:rPr>
                <w:rFonts w:ascii="Calibri" w:eastAsia="Times New Roman" w:hAnsi="Calibri" w:cs="Times New Roman"/>
                <w:b/>
                <w:bCs/>
                <w:color w:val="000000"/>
                <w:lang w:eastAsia="bg-BG"/>
              </w:rPr>
            </w:pPr>
            <w:r w:rsidRPr="0043411A">
              <w:rPr>
                <w:rFonts w:ascii="Calibri" w:eastAsia="Times New Roman" w:hAnsi="Calibri" w:cs="Times New Roman"/>
                <w:b/>
                <w:bCs/>
                <w:color w:val="000000"/>
                <w:lang w:eastAsia="bg-BG"/>
              </w:rPr>
              <w:t>Класиране</w:t>
            </w:r>
          </w:p>
        </w:tc>
        <w:tc>
          <w:tcPr>
            <w:tcW w:w="6720" w:type="dxa"/>
            <w:gridSpan w:val="7"/>
            <w:vMerge w:val="restart"/>
            <w:tcBorders>
              <w:top w:val="single" w:sz="4" w:space="0" w:color="auto"/>
              <w:left w:val="nil"/>
              <w:bottom w:val="single" w:sz="4" w:space="0" w:color="000000"/>
              <w:right w:val="single" w:sz="4" w:space="0" w:color="000000"/>
            </w:tcBorders>
            <w:shd w:val="clear" w:color="000000" w:fill="BFBFBF"/>
            <w:noWrap/>
            <w:vAlign w:val="center"/>
            <w:hideMark/>
          </w:tcPr>
          <w:p w:rsidR="00B827A6" w:rsidRPr="0043411A" w:rsidRDefault="00B827A6" w:rsidP="000B3D93">
            <w:pPr>
              <w:spacing w:after="0" w:line="240" w:lineRule="auto"/>
              <w:jc w:val="center"/>
              <w:rPr>
                <w:rFonts w:ascii="Calibri" w:eastAsia="Times New Roman" w:hAnsi="Calibri" w:cs="Times New Roman"/>
                <w:b/>
                <w:bCs/>
                <w:color w:val="000000"/>
                <w:lang w:eastAsia="bg-BG"/>
              </w:rPr>
            </w:pPr>
            <w:r w:rsidRPr="0043411A">
              <w:rPr>
                <w:rFonts w:ascii="Calibri" w:eastAsia="Times New Roman" w:hAnsi="Calibri" w:cs="Times New Roman"/>
                <w:b/>
                <w:bCs/>
                <w:color w:val="000000"/>
                <w:lang w:eastAsia="bg-BG"/>
              </w:rPr>
              <w:t>СВЕТОВНА КУПА, ЕВРОПЕЙСКА КУПА, ГРАН ПРИ</w:t>
            </w:r>
          </w:p>
        </w:tc>
      </w:tr>
      <w:tr w:rsidR="00B827A6" w:rsidRPr="0043411A" w:rsidTr="000B3D93">
        <w:trPr>
          <w:trHeight w:val="300"/>
        </w:trPr>
        <w:tc>
          <w:tcPr>
            <w:tcW w:w="1320" w:type="dxa"/>
            <w:vMerge/>
            <w:tcBorders>
              <w:top w:val="single" w:sz="4" w:space="0" w:color="auto"/>
              <w:left w:val="single" w:sz="4" w:space="0" w:color="auto"/>
              <w:bottom w:val="single" w:sz="4" w:space="0" w:color="000000"/>
              <w:right w:val="single" w:sz="4" w:space="0" w:color="auto"/>
            </w:tcBorders>
            <w:vAlign w:val="center"/>
            <w:hideMark/>
          </w:tcPr>
          <w:p w:rsidR="00B827A6" w:rsidRPr="0043411A" w:rsidRDefault="00B827A6" w:rsidP="000B3D93">
            <w:pPr>
              <w:spacing w:after="0" w:line="240" w:lineRule="auto"/>
              <w:rPr>
                <w:rFonts w:ascii="Calibri" w:eastAsia="Times New Roman" w:hAnsi="Calibri" w:cs="Times New Roman"/>
                <w:b/>
                <w:bCs/>
                <w:color w:val="000000"/>
                <w:lang w:eastAsia="bg-BG"/>
              </w:rPr>
            </w:pPr>
          </w:p>
        </w:tc>
        <w:tc>
          <w:tcPr>
            <w:tcW w:w="6720" w:type="dxa"/>
            <w:gridSpan w:val="7"/>
            <w:vMerge/>
            <w:tcBorders>
              <w:top w:val="single" w:sz="4" w:space="0" w:color="auto"/>
              <w:left w:val="nil"/>
              <w:bottom w:val="single" w:sz="4" w:space="0" w:color="000000"/>
              <w:right w:val="single" w:sz="4" w:space="0" w:color="000000"/>
            </w:tcBorders>
            <w:vAlign w:val="center"/>
            <w:hideMark/>
          </w:tcPr>
          <w:p w:rsidR="00B827A6" w:rsidRPr="0043411A" w:rsidRDefault="00B827A6" w:rsidP="000B3D93">
            <w:pPr>
              <w:spacing w:after="0" w:line="240" w:lineRule="auto"/>
              <w:rPr>
                <w:rFonts w:ascii="Calibri" w:eastAsia="Times New Roman" w:hAnsi="Calibri" w:cs="Times New Roman"/>
                <w:b/>
                <w:bCs/>
                <w:color w:val="000000"/>
                <w:lang w:eastAsia="bg-BG"/>
              </w:rPr>
            </w:pPr>
          </w:p>
        </w:tc>
      </w:tr>
      <w:tr w:rsidR="00B827A6" w:rsidRPr="0043411A" w:rsidTr="000B3D93">
        <w:trPr>
          <w:trHeight w:val="300"/>
        </w:trPr>
        <w:tc>
          <w:tcPr>
            <w:tcW w:w="1320" w:type="dxa"/>
            <w:vMerge/>
            <w:tcBorders>
              <w:top w:val="single" w:sz="4" w:space="0" w:color="auto"/>
              <w:left w:val="single" w:sz="4" w:space="0" w:color="auto"/>
              <w:bottom w:val="single" w:sz="4" w:space="0" w:color="000000"/>
              <w:right w:val="single" w:sz="4" w:space="0" w:color="auto"/>
            </w:tcBorders>
            <w:vAlign w:val="center"/>
            <w:hideMark/>
          </w:tcPr>
          <w:p w:rsidR="00B827A6" w:rsidRPr="0043411A" w:rsidRDefault="00B827A6" w:rsidP="000B3D93">
            <w:pPr>
              <w:spacing w:after="0" w:line="240" w:lineRule="auto"/>
              <w:rPr>
                <w:rFonts w:ascii="Calibri" w:eastAsia="Times New Roman" w:hAnsi="Calibri" w:cs="Times New Roman"/>
                <w:b/>
                <w:bCs/>
                <w:color w:val="000000"/>
                <w:lang w:eastAsia="bg-BG"/>
              </w:rPr>
            </w:pPr>
          </w:p>
        </w:tc>
        <w:tc>
          <w:tcPr>
            <w:tcW w:w="2880"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B827A6" w:rsidRPr="0043411A" w:rsidRDefault="00B827A6" w:rsidP="000B3D93">
            <w:pPr>
              <w:spacing w:after="0" w:line="240" w:lineRule="auto"/>
              <w:jc w:val="center"/>
              <w:rPr>
                <w:rFonts w:ascii="Calibri" w:eastAsia="Times New Roman" w:hAnsi="Calibri" w:cs="Times New Roman"/>
                <w:b/>
                <w:bCs/>
                <w:color w:val="000000"/>
                <w:lang w:eastAsia="bg-BG"/>
              </w:rPr>
            </w:pPr>
            <w:r w:rsidRPr="0043411A">
              <w:rPr>
                <w:rFonts w:ascii="Calibri" w:eastAsia="Times New Roman" w:hAnsi="Calibri" w:cs="Times New Roman"/>
                <w:b/>
                <w:bCs/>
                <w:color w:val="000000"/>
                <w:lang w:eastAsia="bg-BG"/>
              </w:rPr>
              <w:t>жени, мъже</w:t>
            </w:r>
          </w:p>
        </w:tc>
        <w:tc>
          <w:tcPr>
            <w:tcW w:w="3840" w:type="dxa"/>
            <w:gridSpan w:val="4"/>
            <w:tcBorders>
              <w:top w:val="single" w:sz="4" w:space="0" w:color="auto"/>
              <w:left w:val="nil"/>
              <w:bottom w:val="single" w:sz="4" w:space="0" w:color="auto"/>
              <w:right w:val="single" w:sz="4" w:space="0" w:color="000000"/>
            </w:tcBorders>
            <w:shd w:val="clear" w:color="000000" w:fill="FFFFFF"/>
            <w:noWrap/>
            <w:vAlign w:val="center"/>
            <w:hideMark/>
          </w:tcPr>
          <w:p w:rsidR="00B827A6" w:rsidRPr="0043411A" w:rsidRDefault="00B827A6" w:rsidP="000B3D93">
            <w:pPr>
              <w:spacing w:after="0" w:line="240" w:lineRule="auto"/>
              <w:jc w:val="center"/>
              <w:rPr>
                <w:rFonts w:ascii="Calibri" w:eastAsia="Times New Roman" w:hAnsi="Calibri" w:cs="Times New Roman"/>
                <w:b/>
                <w:bCs/>
                <w:color w:val="000000"/>
                <w:lang w:eastAsia="bg-BG"/>
              </w:rPr>
            </w:pPr>
            <w:r w:rsidRPr="0043411A">
              <w:rPr>
                <w:rFonts w:ascii="Calibri" w:eastAsia="Times New Roman" w:hAnsi="Calibri" w:cs="Times New Roman"/>
                <w:b/>
                <w:bCs/>
                <w:color w:val="000000"/>
                <w:lang w:eastAsia="bg-BG"/>
              </w:rPr>
              <w:t>кадети, девойки, младежи</w:t>
            </w:r>
          </w:p>
        </w:tc>
      </w:tr>
      <w:tr w:rsidR="00B827A6" w:rsidRPr="0043411A" w:rsidTr="000B3D93">
        <w:trPr>
          <w:trHeight w:val="300"/>
        </w:trPr>
        <w:tc>
          <w:tcPr>
            <w:tcW w:w="1320" w:type="dxa"/>
            <w:tcBorders>
              <w:top w:val="nil"/>
              <w:left w:val="single" w:sz="4" w:space="0" w:color="auto"/>
              <w:bottom w:val="single" w:sz="4" w:space="0" w:color="auto"/>
              <w:right w:val="single" w:sz="4" w:space="0" w:color="auto"/>
            </w:tcBorders>
            <w:shd w:val="clear" w:color="000000" w:fill="BFBFBF"/>
            <w:vAlign w:val="center"/>
            <w:hideMark/>
          </w:tcPr>
          <w:p w:rsidR="00B827A6" w:rsidRPr="0043411A" w:rsidRDefault="00B827A6" w:rsidP="000B3D93">
            <w:pPr>
              <w:spacing w:after="0" w:line="240" w:lineRule="auto"/>
              <w:jc w:val="both"/>
              <w:rPr>
                <w:rFonts w:ascii="Times New Roman" w:eastAsia="Times New Roman" w:hAnsi="Times New Roman" w:cs="Times New Roman"/>
                <w:b/>
                <w:bCs/>
                <w:color w:val="000000"/>
                <w:lang w:eastAsia="bg-BG"/>
              </w:rPr>
            </w:pPr>
            <w:r w:rsidRPr="0043411A">
              <w:rPr>
                <w:rFonts w:ascii="Times New Roman" w:eastAsia="Times New Roman" w:hAnsi="Times New Roman" w:cs="Times New Roman"/>
                <w:b/>
                <w:bCs/>
                <w:color w:val="000000"/>
                <w:lang w:eastAsia="bg-BG"/>
              </w:rPr>
              <w:t>1. място</w:t>
            </w:r>
          </w:p>
        </w:tc>
        <w:tc>
          <w:tcPr>
            <w:tcW w:w="28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827A6" w:rsidRPr="0043411A" w:rsidRDefault="00B827A6" w:rsidP="000B3D93">
            <w:pPr>
              <w:spacing w:after="0" w:line="240" w:lineRule="auto"/>
              <w:jc w:val="center"/>
              <w:rPr>
                <w:rFonts w:ascii="Calibri" w:eastAsia="Times New Roman" w:hAnsi="Calibri" w:cs="Times New Roman"/>
                <w:color w:val="000000"/>
                <w:lang w:eastAsia="bg-BG"/>
              </w:rPr>
            </w:pPr>
            <w:r>
              <w:rPr>
                <w:rFonts w:ascii="Calibri" w:eastAsia="Times New Roman" w:hAnsi="Calibri" w:cs="Times New Roman"/>
                <w:color w:val="000000"/>
                <w:lang w:eastAsia="bg-BG"/>
              </w:rPr>
              <w:t>250</w:t>
            </w:r>
          </w:p>
        </w:tc>
        <w:tc>
          <w:tcPr>
            <w:tcW w:w="384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B827A6" w:rsidRPr="0043411A" w:rsidRDefault="00B827A6" w:rsidP="000B3D93">
            <w:pPr>
              <w:spacing w:after="0" w:line="240" w:lineRule="auto"/>
              <w:jc w:val="center"/>
              <w:rPr>
                <w:rFonts w:ascii="Calibri" w:eastAsia="Times New Roman" w:hAnsi="Calibri" w:cs="Times New Roman"/>
                <w:color w:val="000000"/>
                <w:lang w:eastAsia="bg-BG"/>
              </w:rPr>
            </w:pPr>
            <w:r w:rsidRPr="0043411A">
              <w:rPr>
                <w:rFonts w:ascii="Calibri" w:eastAsia="Times New Roman" w:hAnsi="Calibri" w:cs="Times New Roman"/>
                <w:color w:val="000000"/>
                <w:lang w:eastAsia="bg-BG"/>
              </w:rPr>
              <w:t>210</w:t>
            </w:r>
          </w:p>
        </w:tc>
      </w:tr>
      <w:tr w:rsidR="00B827A6" w:rsidRPr="0043411A" w:rsidTr="000B3D93">
        <w:trPr>
          <w:trHeight w:val="300"/>
        </w:trPr>
        <w:tc>
          <w:tcPr>
            <w:tcW w:w="1320" w:type="dxa"/>
            <w:tcBorders>
              <w:top w:val="nil"/>
              <w:left w:val="single" w:sz="4" w:space="0" w:color="auto"/>
              <w:bottom w:val="single" w:sz="4" w:space="0" w:color="auto"/>
              <w:right w:val="single" w:sz="4" w:space="0" w:color="auto"/>
            </w:tcBorders>
            <w:shd w:val="clear" w:color="000000" w:fill="BFBFBF"/>
            <w:vAlign w:val="center"/>
            <w:hideMark/>
          </w:tcPr>
          <w:p w:rsidR="00B827A6" w:rsidRPr="0043411A" w:rsidRDefault="00B827A6" w:rsidP="000B3D93">
            <w:pPr>
              <w:spacing w:after="0" w:line="240" w:lineRule="auto"/>
              <w:jc w:val="both"/>
              <w:rPr>
                <w:rFonts w:ascii="Times New Roman" w:eastAsia="Times New Roman" w:hAnsi="Times New Roman" w:cs="Times New Roman"/>
                <w:b/>
                <w:bCs/>
                <w:color w:val="000000"/>
                <w:lang w:eastAsia="bg-BG"/>
              </w:rPr>
            </w:pPr>
            <w:r w:rsidRPr="0043411A">
              <w:rPr>
                <w:rFonts w:ascii="Times New Roman" w:eastAsia="Times New Roman" w:hAnsi="Times New Roman" w:cs="Times New Roman"/>
                <w:b/>
                <w:bCs/>
                <w:color w:val="000000"/>
                <w:lang w:eastAsia="bg-BG"/>
              </w:rPr>
              <w:t>2. място</w:t>
            </w:r>
          </w:p>
        </w:tc>
        <w:tc>
          <w:tcPr>
            <w:tcW w:w="28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827A6" w:rsidRPr="0043411A" w:rsidRDefault="00B827A6" w:rsidP="000B3D93">
            <w:pPr>
              <w:spacing w:after="0" w:line="240" w:lineRule="auto"/>
              <w:jc w:val="center"/>
              <w:rPr>
                <w:rFonts w:ascii="Calibri" w:eastAsia="Times New Roman" w:hAnsi="Calibri" w:cs="Times New Roman"/>
                <w:color w:val="000000"/>
                <w:lang w:eastAsia="bg-BG"/>
              </w:rPr>
            </w:pPr>
            <w:r>
              <w:rPr>
                <w:rFonts w:ascii="Calibri" w:eastAsia="Times New Roman" w:hAnsi="Calibri" w:cs="Times New Roman"/>
                <w:color w:val="000000"/>
                <w:lang w:eastAsia="bg-BG"/>
              </w:rPr>
              <w:t>230</w:t>
            </w:r>
          </w:p>
        </w:tc>
        <w:tc>
          <w:tcPr>
            <w:tcW w:w="384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B827A6" w:rsidRPr="0043411A" w:rsidRDefault="00B827A6" w:rsidP="000B3D93">
            <w:pPr>
              <w:spacing w:after="0" w:line="240" w:lineRule="auto"/>
              <w:jc w:val="center"/>
              <w:rPr>
                <w:rFonts w:ascii="Calibri" w:eastAsia="Times New Roman" w:hAnsi="Calibri" w:cs="Times New Roman"/>
                <w:color w:val="000000"/>
                <w:lang w:eastAsia="bg-BG"/>
              </w:rPr>
            </w:pPr>
            <w:r>
              <w:rPr>
                <w:rFonts w:ascii="Calibri" w:eastAsia="Times New Roman" w:hAnsi="Calibri" w:cs="Times New Roman"/>
                <w:color w:val="000000"/>
                <w:lang w:eastAsia="bg-BG"/>
              </w:rPr>
              <w:t>185</w:t>
            </w:r>
          </w:p>
        </w:tc>
      </w:tr>
      <w:tr w:rsidR="00B827A6" w:rsidRPr="0043411A" w:rsidTr="000B3D93">
        <w:trPr>
          <w:trHeight w:val="300"/>
        </w:trPr>
        <w:tc>
          <w:tcPr>
            <w:tcW w:w="1320" w:type="dxa"/>
            <w:tcBorders>
              <w:top w:val="nil"/>
              <w:left w:val="single" w:sz="4" w:space="0" w:color="auto"/>
              <w:bottom w:val="single" w:sz="4" w:space="0" w:color="auto"/>
              <w:right w:val="single" w:sz="4" w:space="0" w:color="auto"/>
            </w:tcBorders>
            <w:shd w:val="clear" w:color="000000" w:fill="BFBFBF"/>
            <w:vAlign w:val="center"/>
            <w:hideMark/>
          </w:tcPr>
          <w:p w:rsidR="00B827A6" w:rsidRPr="0043411A" w:rsidRDefault="00B827A6" w:rsidP="000B3D93">
            <w:pPr>
              <w:spacing w:after="0" w:line="240" w:lineRule="auto"/>
              <w:jc w:val="both"/>
              <w:rPr>
                <w:rFonts w:ascii="Times New Roman" w:eastAsia="Times New Roman" w:hAnsi="Times New Roman" w:cs="Times New Roman"/>
                <w:b/>
                <w:bCs/>
                <w:color w:val="000000"/>
                <w:lang w:eastAsia="bg-BG"/>
              </w:rPr>
            </w:pPr>
            <w:r w:rsidRPr="0043411A">
              <w:rPr>
                <w:rFonts w:ascii="Times New Roman" w:eastAsia="Times New Roman" w:hAnsi="Times New Roman" w:cs="Times New Roman"/>
                <w:b/>
                <w:bCs/>
                <w:color w:val="000000"/>
                <w:lang w:eastAsia="bg-BG"/>
              </w:rPr>
              <w:t>3. място</w:t>
            </w:r>
          </w:p>
        </w:tc>
        <w:tc>
          <w:tcPr>
            <w:tcW w:w="28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827A6" w:rsidRPr="0043411A" w:rsidRDefault="00B827A6" w:rsidP="000B3D93">
            <w:pPr>
              <w:spacing w:after="0" w:line="240" w:lineRule="auto"/>
              <w:jc w:val="center"/>
              <w:rPr>
                <w:rFonts w:ascii="Calibri" w:eastAsia="Times New Roman" w:hAnsi="Calibri" w:cs="Times New Roman"/>
                <w:color w:val="000000"/>
                <w:lang w:eastAsia="bg-BG"/>
              </w:rPr>
            </w:pPr>
            <w:r>
              <w:rPr>
                <w:rFonts w:ascii="Calibri" w:eastAsia="Times New Roman" w:hAnsi="Calibri" w:cs="Times New Roman"/>
                <w:color w:val="000000"/>
                <w:lang w:eastAsia="bg-BG"/>
              </w:rPr>
              <w:t>210</w:t>
            </w:r>
          </w:p>
        </w:tc>
        <w:tc>
          <w:tcPr>
            <w:tcW w:w="384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B827A6" w:rsidRPr="0043411A" w:rsidRDefault="00B827A6" w:rsidP="000B3D93">
            <w:pPr>
              <w:spacing w:after="0" w:line="240" w:lineRule="auto"/>
              <w:jc w:val="center"/>
              <w:rPr>
                <w:rFonts w:ascii="Calibri" w:eastAsia="Times New Roman" w:hAnsi="Calibri" w:cs="Times New Roman"/>
                <w:color w:val="000000"/>
                <w:lang w:eastAsia="bg-BG"/>
              </w:rPr>
            </w:pPr>
            <w:r>
              <w:rPr>
                <w:rFonts w:ascii="Calibri" w:eastAsia="Times New Roman" w:hAnsi="Calibri" w:cs="Times New Roman"/>
                <w:color w:val="000000"/>
                <w:lang w:eastAsia="bg-BG"/>
              </w:rPr>
              <w:t>180</w:t>
            </w:r>
          </w:p>
        </w:tc>
      </w:tr>
      <w:tr w:rsidR="00B827A6" w:rsidRPr="0043411A" w:rsidTr="000B3D93">
        <w:trPr>
          <w:trHeight w:val="300"/>
        </w:trPr>
        <w:tc>
          <w:tcPr>
            <w:tcW w:w="1320" w:type="dxa"/>
            <w:tcBorders>
              <w:top w:val="nil"/>
              <w:left w:val="single" w:sz="4" w:space="0" w:color="auto"/>
              <w:bottom w:val="single" w:sz="4" w:space="0" w:color="auto"/>
              <w:right w:val="single" w:sz="4" w:space="0" w:color="auto"/>
            </w:tcBorders>
            <w:shd w:val="clear" w:color="000000" w:fill="BFBFBF"/>
            <w:vAlign w:val="center"/>
            <w:hideMark/>
          </w:tcPr>
          <w:p w:rsidR="00B827A6" w:rsidRPr="0043411A" w:rsidRDefault="00B827A6" w:rsidP="000B3D93">
            <w:pPr>
              <w:spacing w:after="0" w:line="240" w:lineRule="auto"/>
              <w:jc w:val="both"/>
              <w:rPr>
                <w:rFonts w:ascii="Times New Roman" w:eastAsia="Times New Roman" w:hAnsi="Times New Roman" w:cs="Times New Roman"/>
                <w:b/>
                <w:bCs/>
                <w:color w:val="000000"/>
                <w:lang w:eastAsia="bg-BG"/>
              </w:rPr>
            </w:pPr>
            <w:r w:rsidRPr="0043411A">
              <w:rPr>
                <w:rFonts w:ascii="Times New Roman" w:eastAsia="Times New Roman" w:hAnsi="Times New Roman" w:cs="Times New Roman"/>
                <w:b/>
                <w:bCs/>
                <w:color w:val="000000"/>
                <w:lang w:eastAsia="bg-BG"/>
              </w:rPr>
              <w:t>4. място</w:t>
            </w:r>
          </w:p>
        </w:tc>
        <w:tc>
          <w:tcPr>
            <w:tcW w:w="28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827A6" w:rsidRPr="0043411A" w:rsidRDefault="00B827A6" w:rsidP="000B3D93">
            <w:pPr>
              <w:spacing w:after="0" w:line="240" w:lineRule="auto"/>
              <w:jc w:val="center"/>
              <w:rPr>
                <w:rFonts w:ascii="Calibri" w:eastAsia="Times New Roman" w:hAnsi="Calibri" w:cs="Times New Roman"/>
                <w:color w:val="000000"/>
                <w:lang w:eastAsia="bg-BG"/>
              </w:rPr>
            </w:pPr>
            <w:r>
              <w:rPr>
                <w:rFonts w:ascii="Calibri" w:eastAsia="Times New Roman" w:hAnsi="Calibri" w:cs="Times New Roman"/>
                <w:color w:val="000000"/>
                <w:lang w:eastAsia="bg-BG"/>
              </w:rPr>
              <w:t>200</w:t>
            </w:r>
          </w:p>
        </w:tc>
        <w:tc>
          <w:tcPr>
            <w:tcW w:w="384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B827A6" w:rsidRPr="0043411A" w:rsidRDefault="00B827A6" w:rsidP="000B3D93">
            <w:pPr>
              <w:spacing w:after="0" w:line="240" w:lineRule="auto"/>
              <w:jc w:val="center"/>
              <w:rPr>
                <w:rFonts w:ascii="Calibri" w:eastAsia="Times New Roman" w:hAnsi="Calibri" w:cs="Times New Roman"/>
                <w:color w:val="000000"/>
                <w:lang w:eastAsia="bg-BG"/>
              </w:rPr>
            </w:pPr>
            <w:r>
              <w:rPr>
                <w:rFonts w:ascii="Calibri" w:eastAsia="Times New Roman" w:hAnsi="Calibri" w:cs="Times New Roman"/>
                <w:color w:val="000000"/>
                <w:lang w:eastAsia="bg-BG"/>
              </w:rPr>
              <w:t>170</w:t>
            </w:r>
          </w:p>
        </w:tc>
      </w:tr>
      <w:tr w:rsidR="00B827A6" w:rsidRPr="0043411A" w:rsidTr="000B3D93">
        <w:trPr>
          <w:trHeight w:val="300"/>
        </w:trPr>
        <w:tc>
          <w:tcPr>
            <w:tcW w:w="1320" w:type="dxa"/>
            <w:tcBorders>
              <w:top w:val="nil"/>
              <w:left w:val="single" w:sz="4" w:space="0" w:color="auto"/>
              <w:bottom w:val="single" w:sz="4" w:space="0" w:color="auto"/>
              <w:right w:val="single" w:sz="4" w:space="0" w:color="auto"/>
            </w:tcBorders>
            <w:shd w:val="clear" w:color="000000" w:fill="BFBFBF"/>
            <w:vAlign w:val="center"/>
            <w:hideMark/>
          </w:tcPr>
          <w:p w:rsidR="00B827A6" w:rsidRPr="0043411A" w:rsidRDefault="00B827A6" w:rsidP="000B3D93">
            <w:pPr>
              <w:spacing w:after="0" w:line="240" w:lineRule="auto"/>
              <w:jc w:val="both"/>
              <w:rPr>
                <w:rFonts w:ascii="Times New Roman" w:eastAsia="Times New Roman" w:hAnsi="Times New Roman" w:cs="Times New Roman"/>
                <w:b/>
                <w:bCs/>
                <w:color w:val="000000"/>
                <w:lang w:eastAsia="bg-BG"/>
              </w:rPr>
            </w:pPr>
            <w:r w:rsidRPr="0043411A">
              <w:rPr>
                <w:rFonts w:ascii="Times New Roman" w:eastAsia="Times New Roman" w:hAnsi="Times New Roman" w:cs="Times New Roman"/>
                <w:b/>
                <w:bCs/>
                <w:color w:val="000000"/>
                <w:lang w:eastAsia="bg-BG"/>
              </w:rPr>
              <w:t>5. място</w:t>
            </w:r>
          </w:p>
        </w:tc>
        <w:tc>
          <w:tcPr>
            <w:tcW w:w="28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827A6" w:rsidRPr="0043411A" w:rsidRDefault="00B827A6" w:rsidP="000B3D93">
            <w:pPr>
              <w:spacing w:after="0" w:line="240" w:lineRule="auto"/>
              <w:jc w:val="center"/>
              <w:rPr>
                <w:rFonts w:ascii="Calibri" w:eastAsia="Times New Roman" w:hAnsi="Calibri" w:cs="Times New Roman"/>
                <w:color w:val="000000"/>
                <w:lang w:eastAsia="bg-BG"/>
              </w:rPr>
            </w:pPr>
            <w:r>
              <w:rPr>
                <w:rFonts w:ascii="Calibri" w:eastAsia="Times New Roman" w:hAnsi="Calibri" w:cs="Times New Roman"/>
                <w:color w:val="000000"/>
                <w:lang w:eastAsia="bg-BG"/>
              </w:rPr>
              <w:t>195</w:t>
            </w:r>
          </w:p>
        </w:tc>
        <w:tc>
          <w:tcPr>
            <w:tcW w:w="384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B827A6" w:rsidRPr="0043411A" w:rsidRDefault="00B827A6" w:rsidP="000B3D93">
            <w:pPr>
              <w:spacing w:after="0" w:line="240" w:lineRule="auto"/>
              <w:jc w:val="center"/>
              <w:rPr>
                <w:rFonts w:ascii="Calibri" w:eastAsia="Times New Roman" w:hAnsi="Calibri" w:cs="Times New Roman"/>
                <w:color w:val="000000"/>
                <w:lang w:eastAsia="bg-BG"/>
              </w:rPr>
            </w:pPr>
            <w:r w:rsidRPr="0043411A">
              <w:rPr>
                <w:rFonts w:ascii="Calibri" w:eastAsia="Times New Roman" w:hAnsi="Calibri" w:cs="Times New Roman"/>
                <w:color w:val="000000"/>
                <w:lang w:eastAsia="bg-BG"/>
              </w:rPr>
              <w:t>160</w:t>
            </w:r>
          </w:p>
        </w:tc>
      </w:tr>
      <w:tr w:rsidR="00B827A6" w:rsidRPr="0043411A" w:rsidTr="000B3D93">
        <w:trPr>
          <w:trHeight w:val="300"/>
        </w:trPr>
        <w:tc>
          <w:tcPr>
            <w:tcW w:w="1320" w:type="dxa"/>
            <w:tcBorders>
              <w:top w:val="nil"/>
              <w:left w:val="single" w:sz="4" w:space="0" w:color="auto"/>
              <w:bottom w:val="single" w:sz="4" w:space="0" w:color="auto"/>
              <w:right w:val="single" w:sz="4" w:space="0" w:color="auto"/>
            </w:tcBorders>
            <w:shd w:val="clear" w:color="000000" w:fill="BFBFBF"/>
            <w:vAlign w:val="center"/>
            <w:hideMark/>
          </w:tcPr>
          <w:p w:rsidR="00B827A6" w:rsidRPr="0043411A" w:rsidRDefault="00B827A6" w:rsidP="000B3D93">
            <w:pPr>
              <w:spacing w:after="0" w:line="240" w:lineRule="auto"/>
              <w:jc w:val="both"/>
              <w:rPr>
                <w:rFonts w:ascii="Times New Roman" w:eastAsia="Times New Roman" w:hAnsi="Times New Roman" w:cs="Times New Roman"/>
                <w:b/>
                <w:bCs/>
                <w:color w:val="000000"/>
                <w:lang w:eastAsia="bg-BG"/>
              </w:rPr>
            </w:pPr>
            <w:r w:rsidRPr="0043411A">
              <w:rPr>
                <w:rFonts w:ascii="Times New Roman" w:eastAsia="Times New Roman" w:hAnsi="Times New Roman" w:cs="Times New Roman"/>
                <w:b/>
                <w:bCs/>
                <w:color w:val="000000"/>
                <w:lang w:eastAsia="bg-BG"/>
              </w:rPr>
              <w:t>6. място</w:t>
            </w:r>
          </w:p>
        </w:tc>
        <w:tc>
          <w:tcPr>
            <w:tcW w:w="28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827A6" w:rsidRPr="0043411A" w:rsidRDefault="00B827A6" w:rsidP="000B3D93">
            <w:pPr>
              <w:spacing w:after="0" w:line="240" w:lineRule="auto"/>
              <w:jc w:val="center"/>
              <w:rPr>
                <w:rFonts w:ascii="Calibri" w:eastAsia="Times New Roman" w:hAnsi="Calibri" w:cs="Times New Roman"/>
                <w:color w:val="000000"/>
                <w:lang w:eastAsia="bg-BG"/>
              </w:rPr>
            </w:pPr>
            <w:r w:rsidRPr="0043411A">
              <w:rPr>
                <w:rFonts w:ascii="Calibri" w:eastAsia="Times New Roman" w:hAnsi="Calibri" w:cs="Times New Roman"/>
                <w:color w:val="000000"/>
                <w:lang w:eastAsia="bg-BG"/>
              </w:rPr>
              <w:t>190</w:t>
            </w:r>
          </w:p>
        </w:tc>
        <w:tc>
          <w:tcPr>
            <w:tcW w:w="384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B827A6" w:rsidRPr="0043411A" w:rsidRDefault="00B827A6" w:rsidP="000B3D93">
            <w:pPr>
              <w:spacing w:after="0" w:line="240" w:lineRule="auto"/>
              <w:jc w:val="center"/>
              <w:rPr>
                <w:rFonts w:ascii="Calibri" w:eastAsia="Times New Roman" w:hAnsi="Calibri" w:cs="Times New Roman"/>
                <w:color w:val="000000"/>
                <w:lang w:eastAsia="bg-BG"/>
              </w:rPr>
            </w:pPr>
            <w:r>
              <w:rPr>
                <w:rFonts w:ascii="Calibri" w:eastAsia="Times New Roman" w:hAnsi="Calibri" w:cs="Times New Roman"/>
                <w:color w:val="000000"/>
                <w:lang w:eastAsia="bg-BG"/>
              </w:rPr>
              <w:t>155</w:t>
            </w:r>
          </w:p>
        </w:tc>
      </w:tr>
      <w:tr w:rsidR="00B827A6" w:rsidRPr="0043411A" w:rsidTr="000B3D93">
        <w:trPr>
          <w:trHeight w:val="300"/>
        </w:trPr>
        <w:tc>
          <w:tcPr>
            <w:tcW w:w="1320" w:type="dxa"/>
            <w:tcBorders>
              <w:top w:val="nil"/>
              <w:left w:val="single" w:sz="4" w:space="0" w:color="auto"/>
              <w:bottom w:val="single" w:sz="4" w:space="0" w:color="auto"/>
              <w:right w:val="single" w:sz="4" w:space="0" w:color="auto"/>
            </w:tcBorders>
            <w:shd w:val="clear" w:color="000000" w:fill="BFBFBF"/>
            <w:vAlign w:val="center"/>
            <w:hideMark/>
          </w:tcPr>
          <w:p w:rsidR="00B827A6" w:rsidRPr="0043411A" w:rsidRDefault="00B827A6" w:rsidP="000B3D93">
            <w:pPr>
              <w:spacing w:after="0" w:line="240" w:lineRule="auto"/>
              <w:jc w:val="both"/>
              <w:rPr>
                <w:rFonts w:ascii="Times New Roman" w:eastAsia="Times New Roman" w:hAnsi="Times New Roman" w:cs="Times New Roman"/>
                <w:b/>
                <w:bCs/>
                <w:color w:val="000000"/>
                <w:lang w:eastAsia="bg-BG"/>
              </w:rPr>
            </w:pPr>
            <w:r w:rsidRPr="0043411A">
              <w:rPr>
                <w:rFonts w:ascii="Times New Roman" w:eastAsia="Times New Roman" w:hAnsi="Times New Roman" w:cs="Times New Roman"/>
                <w:b/>
                <w:bCs/>
                <w:color w:val="000000"/>
                <w:lang w:eastAsia="bg-BG"/>
              </w:rPr>
              <w:t>7. място</w:t>
            </w:r>
          </w:p>
        </w:tc>
        <w:tc>
          <w:tcPr>
            <w:tcW w:w="28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827A6" w:rsidRPr="0043411A" w:rsidRDefault="00B827A6" w:rsidP="000B3D93">
            <w:pPr>
              <w:spacing w:after="0" w:line="240" w:lineRule="auto"/>
              <w:jc w:val="center"/>
              <w:rPr>
                <w:rFonts w:ascii="Calibri" w:eastAsia="Times New Roman" w:hAnsi="Calibri" w:cs="Times New Roman"/>
                <w:color w:val="000000"/>
                <w:lang w:eastAsia="bg-BG"/>
              </w:rPr>
            </w:pPr>
            <w:r w:rsidRPr="0043411A">
              <w:rPr>
                <w:rFonts w:ascii="Calibri" w:eastAsia="Times New Roman" w:hAnsi="Calibri" w:cs="Times New Roman"/>
                <w:color w:val="000000"/>
                <w:lang w:eastAsia="bg-BG"/>
              </w:rPr>
              <w:t>90</w:t>
            </w:r>
          </w:p>
        </w:tc>
        <w:tc>
          <w:tcPr>
            <w:tcW w:w="384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B827A6" w:rsidRPr="0043411A" w:rsidRDefault="00B827A6" w:rsidP="000B3D93">
            <w:pPr>
              <w:spacing w:after="0" w:line="240" w:lineRule="auto"/>
              <w:jc w:val="center"/>
              <w:rPr>
                <w:rFonts w:ascii="Calibri" w:eastAsia="Times New Roman" w:hAnsi="Calibri" w:cs="Times New Roman"/>
                <w:color w:val="000000"/>
                <w:lang w:eastAsia="bg-BG"/>
              </w:rPr>
            </w:pPr>
            <w:r w:rsidRPr="0043411A">
              <w:rPr>
                <w:rFonts w:ascii="Calibri" w:eastAsia="Times New Roman" w:hAnsi="Calibri" w:cs="Times New Roman"/>
                <w:color w:val="000000"/>
                <w:lang w:eastAsia="bg-BG"/>
              </w:rPr>
              <w:t>80</w:t>
            </w:r>
          </w:p>
        </w:tc>
      </w:tr>
      <w:tr w:rsidR="00B827A6" w:rsidRPr="0043411A" w:rsidTr="000B3D93">
        <w:trPr>
          <w:trHeight w:val="300"/>
        </w:trPr>
        <w:tc>
          <w:tcPr>
            <w:tcW w:w="1320" w:type="dxa"/>
            <w:tcBorders>
              <w:top w:val="nil"/>
              <w:left w:val="single" w:sz="4" w:space="0" w:color="auto"/>
              <w:bottom w:val="single" w:sz="4" w:space="0" w:color="auto"/>
              <w:right w:val="single" w:sz="4" w:space="0" w:color="auto"/>
            </w:tcBorders>
            <w:shd w:val="clear" w:color="000000" w:fill="BFBFBF"/>
            <w:vAlign w:val="center"/>
            <w:hideMark/>
          </w:tcPr>
          <w:p w:rsidR="00B827A6" w:rsidRPr="0043411A" w:rsidRDefault="00B827A6" w:rsidP="000B3D93">
            <w:pPr>
              <w:spacing w:after="0" w:line="240" w:lineRule="auto"/>
              <w:jc w:val="both"/>
              <w:rPr>
                <w:rFonts w:ascii="Times New Roman" w:eastAsia="Times New Roman" w:hAnsi="Times New Roman" w:cs="Times New Roman"/>
                <w:b/>
                <w:bCs/>
                <w:color w:val="000000"/>
                <w:lang w:eastAsia="bg-BG"/>
              </w:rPr>
            </w:pPr>
            <w:r w:rsidRPr="0043411A">
              <w:rPr>
                <w:rFonts w:ascii="Times New Roman" w:eastAsia="Times New Roman" w:hAnsi="Times New Roman" w:cs="Times New Roman"/>
                <w:b/>
                <w:bCs/>
                <w:color w:val="000000"/>
                <w:lang w:eastAsia="bg-BG"/>
              </w:rPr>
              <w:t>8. място</w:t>
            </w:r>
          </w:p>
        </w:tc>
        <w:tc>
          <w:tcPr>
            <w:tcW w:w="28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827A6" w:rsidRPr="0043411A" w:rsidRDefault="00B827A6" w:rsidP="000B3D93">
            <w:pPr>
              <w:spacing w:after="0" w:line="240" w:lineRule="auto"/>
              <w:jc w:val="center"/>
              <w:rPr>
                <w:rFonts w:ascii="Calibri" w:eastAsia="Times New Roman" w:hAnsi="Calibri" w:cs="Times New Roman"/>
                <w:color w:val="000000"/>
                <w:lang w:eastAsia="bg-BG"/>
              </w:rPr>
            </w:pPr>
            <w:r>
              <w:rPr>
                <w:rFonts w:ascii="Calibri" w:eastAsia="Times New Roman" w:hAnsi="Calibri" w:cs="Times New Roman"/>
                <w:color w:val="000000"/>
                <w:lang w:eastAsia="bg-BG"/>
              </w:rPr>
              <w:t>85</w:t>
            </w:r>
          </w:p>
        </w:tc>
        <w:tc>
          <w:tcPr>
            <w:tcW w:w="384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B827A6" w:rsidRPr="0043411A" w:rsidRDefault="00B827A6" w:rsidP="000B3D93">
            <w:pPr>
              <w:spacing w:after="0" w:line="240" w:lineRule="auto"/>
              <w:jc w:val="center"/>
              <w:rPr>
                <w:rFonts w:ascii="Calibri" w:eastAsia="Times New Roman" w:hAnsi="Calibri" w:cs="Times New Roman"/>
                <w:color w:val="000000"/>
                <w:lang w:eastAsia="bg-BG"/>
              </w:rPr>
            </w:pPr>
            <w:r>
              <w:rPr>
                <w:rFonts w:ascii="Calibri" w:eastAsia="Times New Roman" w:hAnsi="Calibri" w:cs="Times New Roman"/>
                <w:color w:val="000000"/>
                <w:lang w:eastAsia="bg-BG"/>
              </w:rPr>
              <w:t>75</w:t>
            </w:r>
          </w:p>
        </w:tc>
      </w:tr>
    </w:tbl>
    <w:p w:rsidR="00B827A6" w:rsidRDefault="00B827A6" w:rsidP="00B827A6">
      <w:pPr>
        <w:tabs>
          <w:tab w:val="left" w:pos="567"/>
        </w:tabs>
        <w:spacing w:after="0" w:line="240" w:lineRule="auto"/>
        <w:jc w:val="both"/>
        <w:rPr>
          <w:rFonts w:ascii="Times New Roman" w:hAnsi="Times New Roman"/>
          <w:b/>
          <w:sz w:val="24"/>
          <w:szCs w:val="24"/>
        </w:rPr>
      </w:pPr>
    </w:p>
    <w:p w:rsidR="00936CBB" w:rsidRPr="00936CBB" w:rsidRDefault="00936CBB" w:rsidP="00936CBB">
      <w:pPr>
        <w:tabs>
          <w:tab w:val="left" w:pos="567"/>
          <w:tab w:val="left" w:pos="993"/>
        </w:tabs>
        <w:spacing w:after="0" w:line="240" w:lineRule="auto"/>
        <w:jc w:val="both"/>
        <w:rPr>
          <w:rFonts w:ascii="Times New Roman" w:eastAsia="Calibri" w:hAnsi="Times New Roman" w:cs="Times New Roman"/>
          <w:b/>
          <w:sz w:val="24"/>
          <w:szCs w:val="24"/>
          <w:u w:val="single"/>
        </w:rPr>
      </w:pPr>
      <w:r w:rsidRPr="00936CBB">
        <w:rPr>
          <w:rFonts w:ascii="Times New Roman" w:eastAsia="Calibri" w:hAnsi="Times New Roman" w:cs="Times New Roman"/>
          <w:b/>
          <w:sz w:val="24"/>
          <w:szCs w:val="24"/>
        </w:rPr>
        <w:tab/>
      </w:r>
      <w:r w:rsidRPr="00936CBB">
        <w:rPr>
          <w:rFonts w:ascii="Times New Roman" w:eastAsia="Calibri" w:hAnsi="Times New Roman" w:cs="Times New Roman"/>
          <w:b/>
          <w:sz w:val="24"/>
          <w:szCs w:val="24"/>
          <w:u w:val="single"/>
        </w:rPr>
        <w:t>Б. Оценяване по критерий 1.2. от Глава втора, Раздел ІІІ. Чл.6</w:t>
      </w:r>
    </w:p>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4"/>
          <w:szCs w:val="24"/>
        </w:rPr>
      </w:pPr>
    </w:p>
    <w:p w:rsidR="00936CBB" w:rsidRDefault="00936CBB" w:rsidP="00936CBB">
      <w:pPr>
        <w:tabs>
          <w:tab w:val="left" w:pos="567"/>
          <w:tab w:val="left" w:pos="993"/>
        </w:tabs>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ab/>
        <w:t>Чл. 18.</w:t>
      </w:r>
      <w:r w:rsidRPr="00936CBB">
        <w:rPr>
          <w:rFonts w:ascii="Times New Roman" w:eastAsia="Calibri" w:hAnsi="Times New Roman" w:cs="Times New Roman"/>
          <w:sz w:val="24"/>
          <w:szCs w:val="24"/>
        </w:rPr>
        <w:t xml:space="preserve"> </w:t>
      </w:r>
      <w:r w:rsidR="003E7FBA" w:rsidRPr="00A46F01">
        <w:rPr>
          <w:rFonts w:ascii="Times New Roman" w:eastAsia="Calibri" w:hAnsi="Times New Roman" w:cs="Times New Roman"/>
          <w:b/>
          <w:i/>
          <w:sz w:val="24"/>
          <w:szCs w:val="24"/>
        </w:rPr>
        <w:t>/изм. с Решение № 57 от Протокол № 7 от 26.03.2024 г. на Об.С/</w:t>
      </w:r>
      <w:r w:rsidR="003E7FBA">
        <w:rPr>
          <w:rFonts w:ascii="Times New Roman" w:eastAsia="Calibri" w:hAnsi="Times New Roman" w:cs="Times New Roman"/>
          <w:b/>
          <w:i/>
          <w:sz w:val="24"/>
          <w:szCs w:val="24"/>
        </w:rPr>
        <w:t xml:space="preserve">  </w:t>
      </w:r>
      <w:r w:rsidRPr="00936CBB">
        <w:rPr>
          <w:rFonts w:ascii="Times New Roman" w:eastAsia="Calibri" w:hAnsi="Times New Roman" w:cs="Times New Roman"/>
          <w:sz w:val="24"/>
          <w:szCs w:val="24"/>
        </w:rPr>
        <w:t xml:space="preserve">Класирането на състезателите /индивидуално, щафета, </w:t>
      </w:r>
      <w:r w:rsidR="00E62701" w:rsidRPr="003E7FBA">
        <w:rPr>
          <w:rFonts w:ascii="Times New Roman" w:eastAsia="Calibri" w:hAnsi="Times New Roman" w:cs="Times New Roman"/>
          <w:sz w:val="24"/>
          <w:szCs w:val="24"/>
        </w:rPr>
        <w:t>отборно</w:t>
      </w:r>
      <w:r w:rsidR="0082366E" w:rsidRPr="003E7FBA">
        <w:rPr>
          <w:rFonts w:ascii="Times New Roman" w:eastAsia="Calibri" w:hAnsi="Times New Roman" w:cs="Times New Roman"/>
          <w:sz w:val="24"/>
          <w:szCs w:val="24"/>
        </w:rPr>
        <w:t>,</w:t>
      </w:r>
      <w:r w:rsidR="00E62701">
        <w:rPr>
          <w:rFonts w:ascii="Times New Roman" w:eastAsia="Calibri" w:hAnsi="Times New Roman" w:cs="Times New Roman"/>
          <w:b/>
          <w:i/>
          <w:sz w:val="24"/>
          <w:szCs w:val="24"/>
        </w:rPr>
        <w:t xml:space="preserve"> </w:t>
      </w:r>
      <w:r w:rsidRPr="00936CBB">
        <w:rPr>
          <w:rFonts w:ascii="Times New Roman" w:eastAsia="Calibri" w:hAnsi="Times New Roman" w:cs="Times New Roman"/>
          <w:sz w:val="24"/>
          <w:szCs w:val="24"/>
        </w:rPr>
        <w:t>по двойки и смесени двойки/ от съответните спортни клубове от Държавния спортен календар се оценява с точки според таблица № 2.</w:t>
      </w:r>
    </w:p>
    <w:p w:rsidR="003E7FBA" w:rsidRPr="00936CBB" w:rsidRDefault="003E7FBA" w:rsidP="00936CBB">
      <w:pPr>
        <w:tabs>
          <w:tab w:val="left" w:pos="567"/>
          <w:tab w:val="left" w:pos="993"/>
        </w:tabs>
        <w:spacing w:after="0" w:line="240" w:lineRule="auto"/>
        <w:jc w:val="both"/>
        <w:rPr>
          <w:rFonts w:ascii="Times New Roman" w:eastAsia="Calibri" w:hAnsi="Times New Roman" w:cs="Times New Roman"/>
          <w:sz w:val="24"/>
          <w:szCs w:val="24"/>
        </w:rPr>
      </w:pPr>
    </w:p>
    <w:p w:rsidR="00936CBB" w:rsidRDefault="003E7FBA" w:rsidP="00936CBB">
      <w:pPr>
        <w:tabs>
          <w:tab w:val="left" w:pos="567"/>
          <w:tab w:val="left" w:pos="993"/>
        </w:tabs>
        <w:spacing w:after="0" w:line="240" w:lineRule="auto"/>
        <w:jc w:val="both"/>
        <w:rPr>
          <w:rFonts w:ascii="Times New Roman" w:eastAsia="Calibri" w:hAnsi="Times New Roman" w:cs="Times New Roman"/>
          <w:sz w:val="24"/>
          <w:szCs w:val="24"/>
        </w:rPr>
      </w:pPr>
      <w:r w:rsidRPr="00A46F01">
        <w:rPr>
          <w:rFonts w:ascii="Times New Roman" w:eastAsia="Calibri" w:hAnsi="Times New Roman" w:cs="Times New Roman"/>
          <w:b/>
          <w:i/>
          <w:sz w:val="24"/>
          <w:szCs w:val="24"/>
        </w:rPr>
        <w:t>/изм.</w:t>
      </w:r>
      <w:r w:rsidR="00414304">
        <w:rPr>
          <w:rFonts w:ascii="Times New Roman" w:eastAsia="Calibri" w:hAnsi="Times New Roman" w:cs="Times New Roman"/>
          <w:b/>
          <w:i/>
          <w:sz w:val="24"/>
          <w:szCs w:val="24"/>
        </w:rPr>
        <w:t xml:space="preserve"> и доп.</w:t>
      </w:r>
      <w:r w:rsidRPr="00A46F01">
        <w:rPr>
          <w:rFonts w:ascii="Times New Roman" w:eastAsia="Calibri" w:hAnsi="Times New Roman" w:cs="Times New Roman"/>
          <w:b/>
          <w:i/>
          <w:sz w:val="24"/>
          <w:szCs w:val="24"/>
        </w:rPr>
        <w:t xml:space="preserve"> с Решение № 57 от Протокол № 7 от 26.03.2024 г. на Об.С/</w:t>
      </w:r>
      <w:r>
        <w:rPr>
          <w:rFonts w:ascii="Times New Roman" w:eastAsia="Calibri" w:hAnsi="Times New Roman" w:cs="Times New Roman"/>
          <w:b/>
          <w:i/>
          <w:sz w:val="24"/>
          <w:szCs w:val="24"/>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1"/>
        <w:gridCol w:w="1185"/>
        <w:gridCol w:w="1276"/>
        <w:gridCol w:w="1701"/>
        <w:gridCol w:w="1701"/>
        <w:gridCol w:w="1276"/>
        <w:gridCol w:w="1417"/>
      </w:tblGrid>
      <w:tr w:rsidR="001675DC" w:rsidRPr="003C06BA" w:rsidTr="00E067FA">
        <w:trPr>
          <w:trHeight w:val="352"/>
        </w:trPr>
        <w:tc>
          <w:tcPr>
            <w:tcW w:w="1191" w:type="dxa"/>
            <w:vMerge w:val="restart"/>
            <w:tcBorders>
              <w:right w:val="single" w:sz="18" w:space="0" w:color="auto"/>
            </w:tcBorders>
            <w:shd w:val="clear" w:color="auto" w:fill="auto"/>
          </w:tcPr>
          <w:p w:rsidR="001675DC" w:rsidRPr="003C06BA" w:rsidRDefault="001675DC" w:rsidP="00E067FA">
            <w:pPr>
              <w:spacing w:after="0" w:line="240" w:lineRule="auto"/>
              <w:jc w:val="center"/>
              <w:rPr>
                <w:rFonts w:ascii="Times New Roman" w:hAnsi="Times New Roman"/>
                <w:b/>
                <w:bCs/>
                <w:sz w:val="20"/>
                <w:szCs w:val="20"/>
              </w:rPr>
            </w:pPr>
            <w:r w:rsidRPr="003C06BA">
              <w:rPr>
                <w:rFonts w:ascii="Times New Roman" w:hAnsi="Times New Roman"/>
                <w:b/>
                <w:sz w:val="20"/>
                <w:szCs w:val="20"/>
              </w:rPr>
              <w:t>Таблица №2</w:t>
            </w:r>
          </w:p>
        </w:tc>
        <w:tc>
          <w:tcPr>
            <w:tcW w:w="1185" w:type="dxa"/>
            <w:tcBorders>
              <w:right w:val="single" w:sz="18" w:space="0" w:color="auto"/>
            </w:tcBorders>
          </w:tcPr>
          <w:p w:rsidR="001675DC" w:rsidRPr="003C06BA" w:rsidRDefault="001675DC" w:rsidP="00E067FA">
            <w:pPr>
              <w:spacing w:after="0" w:line="240" w:lineRule="auto"/>
              <w:jc w:val="center"/>
              <w:rPr>
                <w:rFonts w:ascii="Times New Roman" w:hAnsi="Times New Roman"/>
                <w:b/>
                <w:bCs/>
                <w:sz w:val="20"/>
                <w:szCs w:val="20"/>
              </w:rPr>
            </w:pPr>
          </w:p>
        </w:tc>
        <w:tc>
          <w:tcPr>
            <w:tcW w:w="7371" w:type="dxa"/>
            <w:gridSpan w:val="5"/>
            <w:tcBorders>
              <w:top w:val="single" w:sz="18" w:space="0" w:color="auto"/>
              <w:left w:val="single" w:sz="18" w:space="0" w:color="auto"/>
              <w:bottom w:val="single" w:sz="18" w:space="0" w:color="auto"/>
              <w:right w:val="single" w:sz="18" w:space="0" w:color="auto"/>
            </w:tcBorders>
            <w:shd w:val="clear" w:color="auto" w:fill="auto"/>
          </w:tcPr>
          <w:p w:rsidR="001675DC" w:rsidRPr="003C06BA" w:rsidRDefault="001675DC" w:rsidP="00E067FA">
            <w:pPr>
              <w:spacing w:after="0" w:line="240" w:lineRule="auto"/>
              <w:jc w:val="center"/>
              <w:rPr>
                <w:rFonts w:ascii="Times New Roman" w:hAnsi="Times New Roman"/>
                <w:b/>
                <w:bCs/>
                <w:sz w:val="20"/>
                <w:szCs w:val="20"/>
              </w:rPr>
            </w:pPr>
            <w:r w:rsidRPr="003C06BA">
              <w:rPr>
                <w:rFonts w:ascii="Times New Roman" w:hAnsi="Times New Roman"/>
                <w:b/>
                <w:bCs/>
                <w:sz w:val="20"/>
                <w:szCs w:val="20"/>
              </w:rPr>
              <w:t>Държавни първенства</w:t>
            </w:r>
          </w:p>
        </w:tc>
      </w:tr>
      <w:tr w:rsidR="001675DC" w:rsidRPr="003C06BA" w:rsidTr="00E067FA">
        <w:trPr>
          <w:trHeight w:val="393"/>
        </w:trPr>
        <w:tc>
          <w:tcPr>
            <w:tcW w:w="1191" w:type="dxa"/>
            <w:vMerge/>
            <w:tcBorders>
              <w:bottom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rPr>
                <w:rFonts w:ascii="Times New Roman" w:hAnsi="Times New Roman"/>
                <w:b/>
                <w:sz w:val="20"/>
                <w:szCs w:val="20"/>
              </w:rPr>
            </w:pPr>
          </w:p>
        </w:tc>
        <w:tc>
          <w:tcPr>
            <w:tcW w:w="8556" w:type="dxa"/>
            <w:gridSpan w:val="6"/>
            <w:tcBorders>
              <w:top w:val="single" w:sz="18" w:space="0" w:color="auto"/>
              <w:left w:val="single" w:sz="18" w:space="0" w:color="auto"/>
              <w:bottom w:val="single" w:sz="18" w:space="0" w:color="auto"/>
              <w:right w:val="single" w:sz="18" w:space="0" w:color="auto"/>
            </w:tcBorders>
            <w:shd w:val="clear" w:color="auto" w:fill="D9D9D9"/>
          </w:tcPr>
          <w:p w:rsidR="001675DC" w:rsidRPr="003C06BA" w:rsidRDefault="001675DC" w:rsidP="00E067FA">
            <w:pPr>
              <w:tabs>
                <w:tab w:val="left" w:pos="567"/>
                <w:tab w:val="left" w:pos="993"/>
              </w:tabs>
              <w:spacing w:after="0" w:line="240" w:lineRule="auto"/>
              <w:ind w:right="-483"/>
              <w:rPr>
                <w:rFonts w:ascii="Times New Roman" w:hAnsi="Times New Roman"/>
                <w:b/>
                <w:bCs/>
                <w:sz w:val="20"/>
                <w:szCs w:val="20"/>
              </w:rPr>
            </w:pPr>
            <w:r w:rsidRPr="003C06BA">
              <w:rPr>
                <w:rFonts w:ascii="Times New Roman" w:hAnsi="Times New Roman"/>
                <w:b/>
                <w:bCs/>
                <w:sz w:val="20"/>
                <w:szCs w:val="20"/>
              </w:rPr>
              <w:t>Финали и група А</w:t>
            </w:r>
          </w:p>
        </w:tc>
      </w:tr>
      <w:tr w:rsidR="001675DC" w:rsidRPr="003C06BA" w:rsidTr="00E067FA">
        <w:trPr>
          <w:trHeight w:val="514"/>
        </w:trPr>
        <w:tc>
          <w:tcPr>
            <w:tcW w:w="1191" w:type="dxa"/>
            <w:tcBorders>
              <w:top w:val="single" w:sz="18" w:space="0" w:color="auto"/>
              <w:left w:val="single" w:sz="18" w:space="0" w:color="auto"/>
              <w:bottom w:val="single" w:sz="18" w:space="0" w:color="auto"/>
              <w:right w:val="single" w:sz="18" w:space="0" w:color="auto"/>
            </w:tcBorders>
            <w:shd w:val="clear" w:color="auto" w:fill="D9D9D9"/>
          </w:tcPr>
          <w:p w:rsidR="001675DC" w:rsidRPr="003C06BA" w:rsidRDefault="001675DC" w:rsidP="00E067FA">
            <w:pPr>
              <w:tabs>
                <w:tab w:val="left" w:pos="567"/>
                <w:tab w:val="left" w:pos="993"/>
              </w:tabs>
              <w:spacing w:after="0" w:line="240" w:lineRule="auto"/>
              <w:ind w:right="-483"/>
              <w:jc w:val="both"/>
              <w:rPr>
                <w:rFonts w:ascii="Times New Roman" w:hAnsi="Times New Roman"/>
                <w:b/>
                <w:sz w:val="20"/>
                <w:szCs w:val="20"/>
              </w:rPr>
            </w:pPr>
          </w:p>
          <w:p w:rsidR="001675DC" w:rsidRPr="003C06BA" w:rsidRDefault="001675DC" w:rsidP="00E067FA">
            <w:pPr>
              <w:tabs>
                <w:tab w:val="left" w:pos="567"/>
                <w:tab w:val="left" w:pos="993"/>
              </w:tabs>
              <w:spacing w:after="0" w:line="240" w:lineRule="auto"/>
              <w:ind w:right="-483"/>
              <w:jc w:val="both"/>
              <w:rPr>
                <w:rFonts w:ascii="Times New Roman" w:hAnsi="Times New Roman"/>
                <w:b/>
                <w:sz w:val="20"/>
                <w:szCs w:val="20"/>
              </w:rPr>
            </w:pPr>
            <w:r w:rsidRPr="003C06BA">
              <w:rPr>
                <w:rFonts w:ascii="Times New Roman" w:hAnsi="Times New Roman"/>
                <w:b/>
                <w:sz w:val="20"/>
                <w:szCs w:val="20"/>
              </w:rPr>
              <w:t>Класиране</w:t>
            </w:r>
          </w:p>
        </w:tc>
        <w:tc>
          <w:tcPr>
            <w:tcW w:w="1185" w:type="dxa"/>
            <w:tcBorders>
              <w:top w:val="single" w:sz="18" w:space="0" w:color="auto"/>
              <w:left w:val="single" w:sz="18" w:space="0" w:color="auto"/>
              <w:bottom w:val="single" w:sz="18" w:space="0" w:color="auto"/>
              <w:right w:val="single" w:sz="18" w:space="0" w:color="auto"/>
            </w:tcBorders>
          </w:tcPr>
          <w:p w:rsidR="001675DC" w:rsidRDefault="001675DC" w:rsidP="00E067FA">
            <w:pPr>
              <w:tabs>
                <w:tab w:val="left" w:pos="567"/>
                <w:tab w:val="left" w:pos="993"/>
              </w:tabs>
              <w:spacing w:after="0" w:line="240" w:lineRule="auto"/>
              <w:ind w:right="-483"/>
              <w:rPr>
                <w:rFonts w:ascii="Times New Roman" w:hAnsi="Times New Roman"/>
                <w:sz w:val="20"/>
                <w:szCs w:val="20"/>
              </w:rPr>
            </w:pPr>
            <w:r>
              <w:rPr>
                <w:rFonts w:ascii="Times New Roman" w:hAnsi="Times New Roman"/>
                <w:sz w:val="20"/>
                <w:szCs w:val="20"/>
              </w:rPr>
              <w:t>Момичета и</w:t>
            </w:r>
          </w:p>
          <w:p w:rsidR="001675DC" w:rsidRDefault="001675DC" w:rsidP="00E067FA">
            <w:pPr>
              <w:tabs>
                <w:tab w:val="left" w:pos="567"/>
                <w:tab w:val="left" w:pos="993"/>
              </w:tabs>
              <w:spacing w:after="0" w:line="240" w:lineRule="auto"/>
              <w:ind w:right="-483"/>
              <w:rPr>
                <w:rFonts w:ascii="Times New Roman" w:hAnsi="Times New Roman"/>
                <w:sz w:val="20"/>
                <w:szCs w:val="20"/>
              </w:rPr>
            </w:pPr>
            <w:r>
              <w:rPr>
                <w:rFonts w:ascii="Times New Roman" w:hAnsi="Times New Roman"/>
                <w:sz w:val="20"/>
                <w:szCs w:val="20"/>
              </w:rPr>
              <w:t>Момчета</w:t>
            </w:r>
          </w:p>
          <w:p w:rsidR="001675DC" w:rsidRPr="003C06BA" w:rsidRDefault="001675DC" w:rsidP="00E067FA">
            <w:pPr>
              <w:tabs>
                <w:tab w:val="left" w:pos="567"/>
                <w:tab w:val="left" w:pos="993"/>
              </w:tabs>
              <w:spacing w:after="0" w:line="240" w:lineRule="auto"/>
              <w:ind w:right="-483"/>
              <w:rPr>
                <w:rFonts w:ascii="Times New Roman" w:hAnsi="Times New Roman"/>
                <w:sz w:val="20"/>
                <w:szCs w:val="20"/>
              </w:rPr>
            </w:pPr>
            <w:r>
              <w:rPr>
                <w:rFonts w:ascii="Times New Roman" w:hAnsi="Times New Roman"/>
                <w:sz w:val="20"/>
                <w:szCs w:val="20"/>
              </w:rPr>
              <w:t>До 12г.</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rPr>
                <w:rFonts w:ascii="Times New Roman" w:hAnsi="Times New Roman"/>
                <w:sz w:val="20"/>
                <w:szCs w:val="20"/>
              </w:rPr>
            </w:pPr>
            <w:r w:rsidRPr="003C06BA">
              <w:rPr>
                <w:rFonts w:ascii="Times New Roman" w:hAnsi="Times New Roman"/>
                <w:sz w:val="20"/>
                <w:szCs w:val="20"/>
              </w:rPr>
              <w:t>Момичета и момчета</w:t>
            </w:r>
          </w:p>
          <w:p w:rsidR="001675DC" w:rsidRPr="003C06BA" w:rsidRDefault="001675DC" w:rsidP="00E067FA">
            <w:pPr>
              <w:tabs>
                <w:tab w:val="left" w:pos="858"/>
                <w:tab w:val="left" w:pos="993"/>
              </w:tabs>
              <w:spacing w:after="0" w:line="240" w:lineRule="auto"/>
              <w:ind w:right="-483"/>
              <w:rPr>
                <w:rFonts w:ascii="Times New Roman" w:hAnsi="Times New Roman"/>
                <w:sz w:val="20"/>
                <w:szCs w:val="20"/>
              </w:rPr>
            </w:pPr>
            <w:r>
              <w:rPr>
                <w:rFonts w:ascii="Times New Roman" w:hAnsi="Times New Roman"/>
                <w:sz w:val="20"/>
                <w:szCs w:val="20"/>
              </w:rPr>
              <w:t>от</w:t>
            </w:r>
            <w:r w:rsidRPr="003C06BA">
              <w:rPr>
                <w:rFonts w:ascii="Times New Roman" w:hAnsi="Times New Roman"/>
                <w:sz w:val="20"/>
                <w:szCs w:val="20"/>
              </w:rPr>
              <w:t xml:space="preserve"> </w:t>
            </w:r>
            <w:r>
              <w:rPr>
                <w:rFonts w:ascii="Times New Roman" w:hAnsi="Times New Roman"/>
                <w:sz w:val="20"/>
                <w:szCs w:val="20"/>
              </w:rPr>
              <w:t>12-</w:t>
            </w:r>
            <w:r w:rsidRPr="003C06BA">
              <w:rPr>
                <w:rFonts w:ascii="Times New Roman" w:hAnsi="Times New Roman"/>
                <w:sz w:val="20"/>
                <w:szCs w:val="20"/>
              </w:rPr>
              <w:t>14г.</w:t>
            </w:r>
          </w:p>
        </w:tc>
        <w:tc>
          <w:tcPr>
            <w:tcW w:w="1701" w:type="dxa"/>
            <w:tcBorders>
              <w:top w:val="single" w:sz="18" w:space="0" w:color="auto"/>
              <w:left w:val="single" w:sz="18" w:space="0" w:color="auto"/>
              <w:bottom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rPr>
                <w:rFonts w:ascii="Times New Roman" w:hAnsi="Times New Roman"/>
                <w:sz w:val="20"/>
                <w:szCs w:val="20"/>
              </w:rPr>
            </w:pPr>
            <w:r w:rsidRPr="003C06BA">
              <w:rPr>
                <w:rFonts w:ascii="Times New Roman" w:hAnsi="Times New Roman"/>
                <w:sz w:val="20"/>
                <w:szCs w:val="20"/>
              </w:rPr>
              <w:t>Кадети и кадетки</w:t>
            </w:r>
          </w:p>
          <w:p w:rsidR="001675DC" w:rsidRPr="003C06BA" w:rsidRDefault="001675DC" w:rsidP="00E067FA">
            <w:pPr>
              <w:tabs>
                <w:tab w:val="left" w:pos="567"/>
                <w:tab w:val="left" w:pos="993"/>
              </w:tabs>
              <w:spacing w:after="0" w:line="240" w:lineRule="auto"/>
              <w:ind w:left="-468" w:right="-483" w:firstLine="468"/>
              <w:rPr>
                <w:rFonts w:ascii="Times New Roman" w:hAnsi="Times New Roman"/>
                <w:sz w:val="20"/>
                <w:szCs w:val="20"/>
              </w:rPr>
            </w:pPr>
            <w:r w:rsidRPr="003C06BA">
              <w:rPr>
                <w:rFonts w:ascii="Times New Roman" w:hAnsi="Times New Roman"/>
                <w:sz w:val="20"/>
                <w:szCs w:val="20"/>
              </w:rPr>
              <w:t>от 14 – 16г.</w:t>
            </w:r>
          </w:p>
        </w:tc>
        <w:tc>
          <w:tcPr>
            <w:tcW w:w="1701" w:type="dxa"/>
            <w:tcBorders>
              <w:top w:val="single" w:sz="18" w:space="0" w:color="auto"/>
              <w:left w:val="single" w:sz="18" w:space="0" w:color="auto"/>
              <w:bottom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rPr>
                <w:rFonts w:ascii="Times New Roman" w:hAnsi="Times New Roman"/>
                <w:sz w:val="20"/>
                <w:szCs w:val="20"/>
              </w:rPr>
            </w:pPr>
            <w:r w:rsidRPr="003C06BA">
              <w:rPr>
                <w:rFonts w:ascii="Times New Roman" w:hAnsi="Times New Roman"/>
                <w:sz w:val="20"/>
                <w:szCs w:val="20"/>
              </w:rPr>
              <w:t>Кадети и кадетки</w:t>
            </w:r>
          </w:p>
          <w:p w:rsidR="001675DC" w:rsidRPr="003C06BA" w:rsidRDefault="001675DC" w:rsidP="00E067FA">
            <w:pPr>
              <w:tabs>
                <w:tab w:val="left" w:pos="567"/>
                <w:tab w:val="left" w:pos="993"/>
              </w:tabs>
              <w:spacing w:after="0" w:line="240" w:lineRule="auto"/>
              <w:ind w:left="-468" w:right="-483" w:firstLine="468"/>
              <w:rPr>
                <w:rFonts w:ascii="Times New Roman" w:hAnsi="Times New Roman"/>
                <w:sz w:val="20"/>
                <w:szCs w:val="20"/>
              </w:rPr>
            </w:pPr>
            <w:r w:rsidRPr="003C06BA">
              <w:rPr>
                <w:rFonts w:ascii="Times New Roman" w:hAnsi="Times New Roman"/>
                <w:sz w:val="20"/>
                <w:szCs w:val="20"/>
              </w:rPr>
              <w:t>от 16 – 18г.</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rPr>
                <w:rFonts w:ascii="Times New Roman" w:hAnsi="Times New Roman"/>
                <w:sz w:val="20"/>
                <w:szCs w:val="20"/>
              </w:rPr>
            </w:pPr>
            <w:r w:rsidRPr="003C06BA">
              <w:rPr>
                <w:rFonts w:ascii="Times New Roman" w:hAnsi="Times New Roman"/>
                <w:sz w:val="20"/>
                <w:szCs w:val="20"/>
              </w:rPr>
              <w:t>Девойки и Младежи</w:t>
            </w:r>
          </w:p>
          <w:p w:rsidR="001675DC" w:rsidRPr="003C06BA" w:rsidRDefault="001675DC" w:rsidP="00E067FA">
            <w:pPr>
              <w:tabs>
                <w:tab w:val="left" w:pos="567"/>
                <w:tab w:val="left" w:pos="993"/>
              </w:tabs>
              <w:spacing w:after="0" w:line="240" w:lineRule="auto"/>
              <w:ind w:right="-483"/>
              <w:rPr>
                <w:rFonts w:ascii="Times New Roman" w:hAnsi="Times New Roman"/>
                <w:sz w:val="20"/>
                <w:szCs w:val="20"/>
              </w:rPr>
            </w:pPr>
            <w:r w:rsidRPr="003C06BA">
              <w:rPr>
                <w:rFonts w:ascii="Times New Roman" w:hAnsi="Times New Roman"/>
                <w:sz w:val="20"/>
                <w:szCs w:val="20"/>
              </w:rPr>
              <w:t>от 18 – 21 г.</w:t>
            </w:r>
          </w:p>
        </w:tc>
        <w:tc>
          <w:tcPr>
            <w:tcW w:w="1417" w:type="dxa"/>
            <w:tcBorders>
              <w:top w:val="single" w:sz="18" w:space="0" w:color="auto"/>
              <w:left w:val="single" w:sz="18" w:space="0" w:color="auto"/>
              <w:bottom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rPr>
                <w:rFonts w:ascii="Times New Roman" w:hAnsi="Times New Roman"/>
                <w:sz w:val="20"/>
                <w:szCs w:val="20"/>
              </w:rPr>
            </w:pPr>
            <w:r w:rsidRPr="003C06BA">
              <w:rPr>
                <w:rFonts w:ascii="Times New Roman" w:hAnsi="Times New Roman"/>
                <w:sz w:val="20"/>
                <w:szCs w:val="20"/>
              </w:rPr>
              <w:t>Жени мъже</w:t>
            </w:r>
          </w:p>
          <w:p w:rsidR="001675DC" w:rsidRPr="003C06BA" w:rsidRDefault="001675DC" w:rsidP="00E067FA">
            <w:pPr>
              <w:tabs>
                <w:tab w:val="left" w:pos="567"/>
                <w:tab w:val="left" w:pos="993"/>
              </w:tabs>
              <w:spacing w:after="0" w:line="240" w:lineRule="auto"/>
              <w:ind w:right="-483"/>
              <w:rPr>
                <w:rFonts w:ascii="Times New Roman" w:hAnsi="Times New Roman"/>
                <w:sz w:val="20"/>
                <w:szCs w:val="20"/>
              </w:rPr>
            </w:pPr>
          </w:p>
        </w:tc>
      </w:tr>
      <w:tr w:rsidR="001675DC" w:rsidRPr="003C06BA" w:rsidTr="00E067FA">
        <w:trPr>
          <w:trHeight w:val="270"/>
        </w:trPr>
        <w:tc>
          <w:tcPr>
            <w:tcW w:w="1191" w:type="dxa"/>
            <w:tcBorders>
              <w:top w:val="single" w:sz="18" w:space="0" w:color="auto"/>
              <w:left w:val="single" w:sz="18" w:space="0" w:color="auto"/>
              <w:right w:val="single" w:sz="18" w:space="0" w:color="auto"/>
            </w:tcBorders>
            <w:shd w:val="clear" w:color="auto" w:fill="D9D9D9"/>
          </w:tcPr>
          <w:p w:rsidR="001675DC" w:rsidRPr="003C06BA" w:rsidRDefault="001675DC" w:rsidP="00E067FA">
            <w:pPr>
              <w:tabs>
                <w:tab w:val="left" w:pos="567"/>
                <w:tab w:val="left" w:pos="993"/>
              </w:tabs>
              <w:spacing w:after="0" w:line="240" w:lineRule="auto"/>
              <w:ind w:right="-483"/>
              <w:jc w:val="both"/>
              <w:rPr>
                <w:rFonts w:ascii="Times New Roman" w:hAnsi="Times New Roman"/>
                <w:b/>
                <w:sz w:val="20"/>
                <w:szCs w:val="20"/>
              </w:rPr>
            </w:pPr>
            <w:r w:rsidRPr="003C06BA">
              <w:rPr>
                <w:rFonts w:ascii="Times New Roman" w:hAnsi="Times New Roman"/>
                <w:b/>
                <w:sz w:val="20"/>
                <w:szCs w:val="20"/>
              </w:rPr>
              <w:t>1. място</w:t>
            </w:r>
          </w:p>
        </w:tc>
        <w:tc>
          <w:tcPr>
            <w:tcW w:w="1185" w:type="dxa"/>
            <w:tcBorders>
              <w:top w:val="single" w:sz="18" w:space="0" w:color="auto"/>
              <w:left w:val="single" w:sz="18" w:space="0" w:color="auto"/>
              <w:right w:val="single" w:sz="18" w:space="0" w:color="auto"/>
            </w:tcBorders>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Pr>
                <w:rFonts w:ascii="Times New Roman" w:hAnsi="Times New Roman"/>
                <w:sz w:val="20"/>
                <w:szCs w:val="20"/>
              </w:rPr>
              <w:t>80</w:t>
            </w:r>
          </w:p>
        </w:tc>
        <w:tc>
          <w:tcPr>
            <w:tcW w:w="1276" w:type="dxa"/>
            <w:tcBorders>
              <w:top w:val="single" w:sz="18" w:space="0" w:color="auto"/>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100</w:t>
            </w:r>
          </w:p>
        </w:tc>
        <w:tc>
          <w:tcPr>
            <w:tcW w:w="1701" w:type="dxa"/>
            <w:tcBorders>
              <w:top w:val="single" w:sz="18" w:space="0" w:color="auto"/>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120</w:t>
            </w:r>
          </w:p>
        </w:tc>
        <w:tc>
          <w:tcPr>
            <w:tcW w:w="1701" w:type="dxa"/>
            <w:tcBorders>
              <w:top w:val="single" w:sz="18" w:space="0" w:color="auto"/>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130</w:t>
            </w:r>
          </w:p>
        </w:tc>
        <w:tc>
          <w:tcPr>
            <w:tcW w:w="1276" w:type="dxa"/>
            <w:tcBorders>
              <w:top w:val="single" w:sz="18" w:space="0" w:color="auto"/>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160</w:t>
            </w:r>
          </w:p>
        </w:tc>
        <w:tc>
          <w:tcPr>
            <w:tcW w:w="1417" w:type="dxa"/>
            <w:tcBorders>
              <w:top w:val="single" w:sz="18" w:space="0" w:color="auto"/>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180</w:t>
            </w:r>
          </w:p>
        </w:tc>
      </w:tr>
      <w:tr w:rsidR="001675DC" w:rsidRPr="003C06BA" w:rsidTr="00E067FA">
        <w:trPr>
          <w:trHeight w:val="270"/>
        </w:trPr>
        <w:tc>
          <w:tcPr>
            <w:tcW w:w="1191" w:type="dxa"/>
            <w:tcBorders>
              <w:left w:val="single" w:sz="18" w:space="0" w:color="auto"/>
              <w:right w:val="single" w:sz="18" w:space="0" w:color="auto"/>
            </w:tcBorders>
            <w:shd w:val="clear" w:color="auto" w:fill="D9D9D9"/>
          </w:tcPr>
          <w:p w:rsidR="001675DC" w:rsidRPr="003C06BA" w:rsidRDefault="001675DC" w:rsidP="00E067FA">
            <w:pPr>
              <w:tabs>
                <w:tab w:val="left" w:pos="567"/>
                <w:tab w:val="left" w:pos="993"/>
              </w:tabs>
              <w:spacing w:after="0" w:line="240" w:lineRule="auto"/>
              <w:ind w:right="-483"/>
              <w:jc w:val="both"/>
              <w:rPr>
                <w:rFonts w:ascii="Times New Roman" w:hAnsi="Times New Roman"/>
                <w:b/>
                <w:sz w:val="20"/>
                <w:szCs w:val="20"/>
              </w:rPr>
            </w:pPr>
            <w:r w:rsidRPr="003C06BA">
              <w:rPr>
                <w:rFonts w:ascii="Times New Roman" w:hAnsi="Times New Roman"/>
                <w:b/>
                <w:sz w:val="20"/>
                <w:szCs w:val="20"/>
              </w:rPr>
              <w:t>2. място</w:t>
            </w:r>
          </w:p>
        </w:tc>
        <w:tc>
          <w:tcPr>
            <w:tcW w:w="1185" w:type="dxa"/>
            <w:tcBorders>
              <w:left w:val="single" w:sz="18" w:space="0" w:color="auto"/>
              <w:right w:val="single" w:sz="18" w:space="0" w:color="auto"/>
            </w:tcBorders>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Pr>
                <w:rFonts w:ascii="Times New Roman" w:hAnsi="Times New Roman"/>
                <w:sz w:val="20"/>
                <w:szCs w:val="20"/>
              </w:rPr>
              <w:t>60</w:t>
            </w:r>
          </w:p>
        </w:tc>
        <w:tc>
          <w:tcPr>
            <w:tcW w:w="1276"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80</w:t>
            </w:r>
          </w:p>
        </w:tc>
        <w:tc>
          <w:tcPr>
            <w:tcW w:w="1701"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100</w:t>
            </w:r>
          </w:p>
        </w:tc>
        <w:tc>
          <w:tcPr>
            <w:tcW w:w="1701"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120</w:t>
            </w:r>
          </w:p>
        </w:tc>
        <w:tc>
          <w:tcPr>
            <w:tcW w:w="1276"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140</w:t>
            </w:r>
          </w:p>
        </w:tc>
        <w:tc>
          <w:tcPr>
            <w:tcW w:w="1417"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160</w:t>
            </w:r>
          </w:p>
        </w:tc>
      </w:tr>
      <w:tr w:rsidR="001675DC" w:rsidRPr="003C06BA" w:rsidTr="00E067FA">
        <w:trPr>
          <w:trHeight w:val="270"/>
        </w:trPr>
        <w:tc>
          <w:tcPr>
            <w:tcW w:w="1191" w:type="dxa"/>
            <w:tcBorders>
              <w:left w:val="single" w:sz="18" w:space="0" w:color="auto"/>
              <w:right w:val="single" w:sz="18" w:space="0" w:color="auto"/>
            </w:tcBorders>
            <w:shd w:val="clear" w:color="auto" w:fill="D9D9D9"/>
          </w:tcPr>
          <w:p w:rsidR="001675DC" w:rsidRPr="003C06BA" w:rsidRDefault="001675DC" w:rsidP="00E067FA">
            <w:pPr>
              <w:tabs>
                <w:tab w:val="left" w:pos="567"/>
                <w:tab w:val="left" w:pos="993"/>
              </w:tabs>
              <w:spacing w:after="0" w:line="240" w:lineRule="auto"/>
              <w:ind w:right="-483"/>
              <w:jc w:val="both"/>
              <w:rPr>
                <w:rFonts w:ascii="Times New Roman" w:hAnsi="Times New Roman"/>
                <w:b/>
                <w:sz w:val="20"/>
                <w:szCs w:val="20"/>
              </w:rPr>
            </w:pPr>
            <w:r w:rsidRPr="003C06BA">
              <w:rPr>
                <w:rFonts w:ascii="Times New Roman" w:hAnsi="Times New Roman"/>
                <w:b/>
                <w:sz w:val="20"/>
                <w:szCs w:val="20"/>
              </w:rPr>
              <w:t>3. място</w:t>
            </w:r>
          </w:p>
        </w:tc>
        <w:tc>
          <w:tcPr>
            <w:tcW w:w="1185" w:type="dxa"/>
            <w:tcBorders>
              <w:left w:val="single" w:sz="18" w:space="0" w:color="auto"/>
              <w:right w:val="single" w:sz="18" w:space="0" w:color="auto"/>
            </w:tcBorders>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Pr>
                <w:rFonts w:ascii="Times New Roman" w:hAnsi="Times New Roman"/>
                <w:sz w:val="20"/>
                <w:szCs w:val="20"/>
              </w:rPr>
              <w:t>50</w:t>
            </w:r>
          </w:p>
        </w:tc>
        <w:tc>
          <w:tcPr>
            <w:tcW w:w="1276"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70</w:t>
            </w:r>
          </w:p>
        </w:tc>
        <w:tc>
          <w:tcPr>
            <w:tcW w:w="1701"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90</w:t>
            </w:r>
          </w:p>
        </w:tc>
        <w:tc>
          <w:tcPr>
            <w:tcW w:w="1701"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110</w:t>
            </w:r>
          </w:p>
        </w:tc>
        <w:tc>
          <w:tcPr>
            <w:tcW w:w="1276"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130</w:t>
            </w:r>
          </w:p>
        </w:tc>
        <w:tc>
          <w:tcPr>
            <w:tcW w:w="1417"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150</w:t>
            </w:r>
          </w:p>
        </w:tc>
      </w:tr>
      <w:tr w:rsidR="001675DC" w:rsidRPr="003C06BA" w:rsidTr="00E067FA">
        <w:trPr>
          <w:trHeight w:val="293"/>
        </w:trPr>
        <w:tc>
          <w:tcPr>
            <w:tcW w:w="1191" w:type="dxa"/>
            <w:tcBorders>
              <w:left w:val="single" w:sz="18" w:space="0" w:color="auto"/>
              <w:right w:val="single" w:sz="18" w:space="0" w:color="auto"/>
            </w:tcBorders>
            <w:shd w:val="clear" w:color="auto" w:fill="D9D9D9"/>
          </w:tcPr>
          <w:p w:rsidR="001675DC" w:rsidRPr="003C06BA" w:rsidRDefault="001675DC" w:rsidP="00E067FA">
            <w:pPr>
              <w:tabs>
                <w:tab w:val="left" w:pos="567"/>
                <w:tab w:val="left" w:pos="993"/>
              </w:tabs>
              <w:spacing w:after="0" w:line="240" w:lineRule="auto"/>
              <w:ind w:right="-483"/>
              <w:jc w:val="both"/>
              <w:rPr>
                <w:rFonts w:ascii="Times New Roman" w:hAnsi="Times New Roman"/>
                <w:b/>
                <w:sz w:val="20"/>
                <w:szCs w:val="20"/>
              </w:rPr>
            </w:pPr>
            <w:r w:rsidRPr="003C06BA">
              <w:rPr>
                <w:rFonts w:ascii="Times New Roman" w:hAnsi="Times New Roman"/>
                <w:b/>
                <w:sz w:val="20"/>
                <w:szCs w:val="20"/>
              </w:rPr>
              <w:t>4. място</w:t>
            </w:r>
          </w:p>
        </w:tc>
        <w:tc>
          <w:tcPr>
            <w:tcW w:w="1185" w:type="dxa"/>
            <w:tcBorders>
              <w:left w:val="single" w:sz="18" w:space="0" w:color="auto"/>
              <w:right w:val="single" w:sz="18" w:space="0" w:color="auto"/>
            </w:tcBorders>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Pr>
                <w:rFonts w:ascii="Times New Roman" w:hAnsi="Times New Roman"/>
                <w:sz w:val="20"/>
                <w:szCs w:val="20"/>
              </w:rPr>
              <w:t>40</w:t>
            </w:r>
          </w:p>
        </w:tc>
        <w:tc>
          <w:tcPr>
            <w:tcW w:w="1276"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Pr>
                <w:rFonts w:ascii="Times New Roman" w:hAnsi="Times New Roman"/>
                <w:sz w:val="20"/>
                <w:szCs w:val="20"/>
              </w:rPr>
              <w:t>50</w:t>
            </w:r>
          </w:p>
        </w:tc>
        <w:tc>
          <w:tcPr>
            <w:tcW w:w="1701"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Pr>
                <w:rFonts w:ascii="Times New Roman" w:hAnsi="Times New Roman"/>
                <w:sz w:val="20"/>
                <w:szCs w:val="20"/>
              </w:rPr>
              <w:t>70</w:t>
            </w:r>
          </w:p>
        </w:tc>
        <w:tc>
          <w:tcPr>
            <w:tcW w:w="1701"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Pr>
                <w:rFonts w:ascii="Times New Roman" w:hAnsi="Times New Roman"/>
                <w:sz w:val="20"/>
                <w:szCs w:val="20"/>
              </w:rPr>
              <w:t>90</w:t>
            </w:r>
          </w:p>
        </w:tc>
        <w:tc>
          <w:tcPr>
            <w:tcW w:w="1276"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Pr>
                <w:rFonts w:ascii="Times New Roman" w:hAnsi="Times New Roman"/>
                <w:sz w:val="20"/>
                <w:szCs w:val="20"/>
              </w:rPr>
              <w:t>110</w:t>
            </w:r>
          </w:p>
        </w:tc>
        <w:tc>
          <w:tcPr>
            <w:tcW w:w="1417"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130</w:t>
            </w:r>
          </w:p>
        </w:tc>
      </w:tr>
      <w:tr w:rsidR="001675DC" w:rsidRPr="003C06BA" w:rsidTr="00E067FA">
        <w:trPr>
          <w:trHeight w:val="270"/>
        </w:trPr>
        <w:tc>
          <w:tcPr>
            <w:tcW w:w="1191" w:type="dxa"/>
            <w:tcBorders>
              <w:left w:val="single" w:sz="18" w:space="0" w:color="auto"/>
              <w:right w:val="single" w:sz="18" w:space="0" w:color="auto"/>
            </w:tcBorders>
            <w:shd w:val="clear" w:color="auto" w:fill="D9D9D9"/>
          </w:tcPr>
          <w:p w:rsidR="001675DC" w:rsidRPr="003C06BA" w:rsidRDefault="001675DC" w:rsidP="00E067FA">
            <w:pPr>
              <w:tabs>
                <w:tab w:val="left" w:pos="567"/>
                <w:tab w:val="left" w:pos="993"/>
              </w:tabs>
              <w:spacing w:after="0" w:line="240" w:lineRule="auto"/>
              <w:ind w:right="-483"/>
              <w:jc w:val="both"/>
              <w:rPr>
                <w:rFonts w:ascii="Times New Roman" w:hAnsi="Times New Roman"/>
                <w:b/>
                <w:sz w:val="20"/>
                <w:szCs w:val="20"/>
              </w:rPr>
            </w:pPr>
            <w:r w:rsidRPr="003C06BA">
              <w:rPr>
                <w:rFonts w:ascii="Times New Roman" w:hAnsi="Times New Roman"/>
                <w:b/>
                <w:sz w:val="20"/>
                <w:szCs w:val="20"/>
              </w:rPr>
              <w:t>5. място</w:t>
            </w:r>
          </w:p>
        </w:tc>
        <w:tc>
          <w:tcPr>
            <w:tcW w:w="1185" w:type="dxa"/>
            <w:tcBorders>
              <w:left w:val="single" w:sz="18" w:space="0" w:color="auto"/>
              <w:right w:val="single" w:sz="18" w:space="0" w:color="auto"/>
            </w:tcBorders>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Pr>
                <w:rFonts w:ascii="Times New Roman" w:hAnsi="Times New Roman"/>
                <w:sz w:val="20"/>
                <w:szCs w:val="20"/>
              </w:rPr>
              <w:t>35</w:t>
            </w:r>
          </w:p>
        </w:tc>
        <w:tc>
          <w:tcPr>
            <w:tcW w:w="1276"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45</w:t>
            </w:r>
          </w:p>
        </w:tc>
        <w:tc>
          <w:tcPr>
            <w:tcW w:w="1701"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65</w:t>
            </w:r>
          </w:p>
        </w:tc>
        <w:tc>
          <w:tcPr>
            <w:tcW w:w="1701"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85</w:t>
            </w:r>
          </w:p>
        </w:tc>
        <w:tc>
          <w:tcPr>
            <w:tcW w:w="1276"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105</w:t>
            </w:r>
          </w:p>
        </w:tc>
        <w:tc>
          <w:tcPr>
            <w:tcW w:w="1417"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125</w:t>
            </w:r>
          </w:p>
        </w:tc>
      </w:tr>
      <w:tr w:rsidR="001675DC" w:rsidRPr="003C06BA" w:rsidTr="00E067FA">
        <w:trPr>
          <w:trHeight w:val="270"/>
        </w:trPr>
        <w:tc>
          <w:tcPr>
            <w:tcW w:w="1191" w:type="dxa"/>
            <w:tcBorders>
              <w:left w:val="single" w:sz="18" w:space="0" w:color="auto"/>
              <w:right w:val="single" w:sz="18" w:space="0" w:color="auto"/>
            </w:tcBorders>
            <w:shd w:val="clear" w:color="auto" w:fill="D9D9D9"/>
          </w:tcPr>
          <w:p w:rsidR="001675DC" w:rsidRPr="003C06BA" w:rsidRDefault="001675DC" w:rsidP="00E067FA">
            <w:pPr>
              <w:tabs>
                <w:tab w:val="left" w:pos="567"/>
                <w:tab w:val="left" w:pos="993"/>
              </w:tabs>
              <w:spacing w:after="0" w:line="240" w:lineRule="auto"/>
              <w:ind w:right="-483"/>
              <w:jc w:val="both"/>
              <w:rPr>
                <w:rFonts w:ascii="Times New Roman" w:hAnsi="Times New Roman"/>
                <w:b/>
                <w:sz w:val="20"/>
                <w:szCs w:val="20"/>
              </w:rPr>
            </w:pPr>
            <w:r w:rsidRPr="003C06BA">
              <w:rPr>
                <w:rFonts w:ascii="Times New Roman" w:hAnsi="Times New Roman"/>
                <w:b/>
                <w:sz w:val="20"/>
                <w:szCs w:val="20"/>
              </w:rPr>
              <w:t>6. място</w:t>
            </w:r>
          </w:p>
        </w:tc>
        <w:tc>
          <w:tcPr>
            <w:tcW w:w="1185" w:type="dxa"/>
            <w:tcBorders>
              <w:left w:val="single" w:sz="18" w:space="0" w:color="auto"/>
              <w:right w:val="single" w:sz="18" w:space="0" w:color="auto"/>
            </w:tcBorders>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Pr>
                <w:rFonts w:ascii="Times New Roman" w:hAnsi="Times New Roman"/>
                <w:sz w:val="20"/>
                <w:szCs w:val="20"/>
              </w:rPr>
              <w:t>30</w:t>
            </w:r>
          </w:p>
        </w:tc>
        <w:tc>
          <w:tcPr>
            <w:tcW w:w="1276"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40</w:t>
            </w:r>
          </w:p>
        </w:tc>
        <w:tc>
          <w:tcPr>
            <w:tcW w:w="1701"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60</w:t>
            </w:r>
          </w:p>
        </w:tc>
        <w:tc>
          <w:tcPr>
            <w:tcW w:w="1701"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80</w:t>
            </w:r>
          </w:p>
        </w:tc>
        <w:tc>
          <w:tcPr>
            <w:tcW w:w="1276"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100</w:t>
            </w:r>
          </w:p>
        </w:tc>
        <w:tc>
          <w:tcPr>
            <w:tcW w:w="1417"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120</w:t>
            </w:r>
          </w:p>
        </w:tc>
      </w:tr>
      <w:tr w:rsidR="001675DC" w:rsidRPr="003C06BA" w:rsidTr="00E067FA">
        <w:trPr>
          <w:trHeight w:val="270"/>
        </w:trPr>
        <w:tc>
          <w:tcPr>
            <w:tcW w:w="1191" w:type="dxa"/>
            <w:tcBorders>
              <w:left w:val="single" w:sz="18" w:space="0" w:color="auto"/>
              <w:right w:val="single" w:sz="18" w:space="0" w:color="auto"/>
            </w:tcBorders>
            <w:shd w:val="clear" w:color="auto" w:fill="D9D9D9"/>
          </w:tcPr>
          <w:p w:rsidR="001675DC" w:rsidRPr="003C06BA" w:rsidRDefault="001675DC" w:rsidP="00E067FA">
            <w:pPr>
              <w:tabs>
                <w:tab w:val="left" w:pos="567"/>
                <w:tab w:val="left" w:pos="993"/>
              </w:tabs>
              <w:spacing w:after="0" w:line="240" w:lineRule="auto"/>
              <w:ind w:right="-483"/>
              <w:jc w:val="both"/>
              <w:rPr>
                <w:rFonts w:ascii="Times New Roman" w:hAnsi="Times New Roman"/>
                <w:b/>
                <w:sz w:val="20"/>
                <w:szCs w:val="20"/>
              </w:rPr>
            </w:pPr>
            <w:r w:rsidRPr="003C06BA">
              <w:rPr>
                <w:rFonts w:ascii="Times New Roman" w:hAnsi="Times New Roman"/>
                <w:b/>
                <w:sz w:val="20"/>
                <w:szCs w:val="20"/>
              </w:rPr>
              <w:t>7. място</w:t>
            </w:r>
          </w:p>
        </w:tc>
        <w:tc>
          <w:tcPr>
            <w:tcW w:w="1185" w:type="dxa"/>
            <w:tcBorders>
              <w:left w:val="single" w:sz="18" w:space="0" w:color="auto"/>
              <w:right w:val="single" w:sz="18" w:space="0" w:color="auto"/>
            </w:tcBorders>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Pr>
                <w:rFonts w:ascii="Times New Roman" w:hAnsi="Times New Roman"/>
                <w:sz w:val="20"/>
                <w:szCs w:val="20"/>
              </w:rPr>
              <w:t>25</w:t>
            </w:r>
          </w:p>
        </w:tc>
        <w:tc>
          <w:tcPr>
            <w:tcW w:w="1276"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35</w:t>
            </w:r>
          </w:p>
        </w:tc>
        <w:tc>
          <w:tcPr>
            <w:tcW w:w="1701"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55</w:t>
            </w:r>
          </w:p>
        </w:tc>
        <w:tc>
          <w:tcPr>
            <w:tcW w:w="1701"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75</w:t>
            </w:r>
          </w:p>
        </w:tc>
        <w:tc>
          <w:tcPr>
            <w:tcW w:w="1276"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95</w:t>
            </w:r>
          </w:p>
        </w:tc>
        <w:tc>
          <w:tcPr>
            <w:tcW w:w="1417"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115</w:t>
            </w:r>
          </w:p>
        </w:tc>
      </w:tr>
      <w:tr w:rsidR="001675DC" w:rsidRPr="003C06BA" w:rsidTr="00E067FA">
        <w:trPr>
          <w:trHeight w:val="270"/>
        </w:trPr>
        <w:tc>
          <w:tcPr>
            <w:tcW w:w="1191" w:type="dxa"/>
            <w:tcBorders>
              <w:left w:val="single" w:sz="18" w:space="0" w:color="auto"/>
              <w:right w:val="single" w:sz="18" w:space="0" w:color="auto"/>
            </w:tcBorders>
            <w:shd w:val="clear" w:color="auto" w:fill="D9D9D9"/>
          </w:tcPr>
          <w:p w:rsidR="001675DC" w:rsidRPr="003C06BA" w:rsidRDefault="001675DC" w:rsidP="00E067FA">
            <w:pPr>
              <w:tabs>
                <w:tab w:val="left" w:pos="567"/>
                <w:tab w:val="left" w:pos="993"/>
              </w:tabs>
              <w:spacing w:after="0" w:line="240" w:lineRule="auto"/>
              <w:ind w:right="-483"/>
              <w:jc w:val="both"/>
              <w:rPr>
                <w:rFonts w:ascii="Times New Roman" w:hAnsi="Times New Roman"/>
                <w:b/>
                <w:sz w:val="20"/>
                <w:szCs w:val="20"/>
              </w:rPr>
            </w:pPr>
            <w:r w:rsidRPr="003C06BA">
              <w:rPr>
                <w:rFonts w:ascii="Times New Roman" w:hAnsi="Times New Roman"/>
                <w:b/>
                <w:sz w:val="20"/>
                <w:szCs w:val="20"/>
              </w:rPr>
              <w:t>8. място</w:t>
            </w:r>
          </w:p>
        </w:tc>
        <w:tc>
          <w:tcPr>
            <w:tcW w:w="1185" w:type="dxa"/>
            <w:tcBorders>
              <w:left w:val="single" w:sz="18" w:space="0" w:color="auto"/>
              <w:right w:val="single" w:sz="18" w:space="0" w:color="auto"/>
            </w:tcBorders>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Pr>
                <w:rFonts w:ascii="Times New Roman" w:hAnsi="Times New Roman"/>
                <w:sz w:val="20"/>
                <w:szCs w:val="20"/>
              </w:rPr>
              <w:t>20</w:t>
            </w:r>
          </w:p>
        </w:tc>
        <w:tc>
          <w:tcPr>
            <w:tcW w:w="1276"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30</w:t>
            </w:r>
          </w:p>
        </w:tc>
        <w:tc>
          <w:tcPr>
            <w:tcW w:w="1701"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50</w:t>
            </w:r>
          </w:p>
        </w:tc>
        <w:tc>
          <w:tcPr>
            <w:tcW w:w="1701"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70</w:t>
            </w:r>
          </w:p>
        </w:tc>
        <w:tc>
          <w:tcPr>
            <w:tcW w:w="1276"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90</w:t>
            </w:r>
          </w:p>
        </w:tc>
        <w:tc>
          <w:tcPr>
            <w:tcW w:w="1417" w:type="dxa"/>
            <w:tcBorders>
              <w:left w:val="single" w:sz="18" w:space="0" w:color="auto"/>
              <w:right w:val="single" w:sz="18" w:space="0" w:color="auto"/>
            </w:tcBorders>
            <w:shd w:val="clear" w:color="auto" w:fill="auto"/>
          </w:tcPr>
          <w:p w:rsidR="001675DC" w:rsidRPr="001915C6" w:rsidRDefault="001675DC" w:rsidP="00E067FA">
            <w:pPr>
              <w:tabs>
                <w:tab w:val="left" w:pos="567"/>
                <w:tab w:val="left" w:pos="993"/>
              </w:tabs>
              <w:spacing w:after="0" w:line="240" w:lineRule="auto"/>
              <w:ind w:right="-483"/>
              <w:jc w:val="center"/>
              <w:rPr>
                <w:rFonts w:ascii="Times New Roman" w:hAnsi="Times New Roman"/>
                <w:sz w:val="20"/>
                <w:szCs w:val="20"/>
              </w:rPr>
            </w:pPr>
            <w:r w:rsidRPr="001915C6">
              <w:rPr>
                <w:rFonts w:ascii="Times New Roman" w:hAnsi="Times New Roman"/>
                <w:sz w:val="20"/>
                <w:szCs w:val="20"/>
              </w:rPr>
              <w:t>110</w:t>
            </w:r>
          </w:p>
        </w:tc>
      </w:tr>
    </w:tbl>
    <w:tbl>
      <w:tblPr>
        <w:tblpPr w:leftFromText="141" w:rightFromText="141" w:vertAnchor="text" w:horzAnchor="margin" w:tblpY="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34"/>
        <w:gridCol w:w="1276"/>
        <w:gridCol w:w="1701"/>
        <w:gridCol w:w="1701"/>
        <w:gridCol w:w="1276"/>
        <w:gridCol w:w="1417"/>
      </w:tblGrid>
      <w:tr w:rsidR="001675DC" w:rsidRPr="003C06BA" w:rsidTr="00E067FA">
        <w:trPr>
          <w:trHeight w:val="261"/>
        </w:trPr>
        <w:tc>
          <w:tcPr>
            <w:tcW w:w="1242" w:type="dxa"/>
            <w:vMerge w:val="restart"/>
            <w:tcBorders>
              <w:left w:val="single" w:sz="18" w:space="0" w:color="auto"/>
              <w:right w:val="single" w:sz="18" w:space="0" w:color="auto"/>
            </w:tcBorders>
            <w:shd w:val="clear" w:color="auto" w:fill="D9D9D9"/>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p>
          <w:p w:rsidR="001675DC" w:rsidRPr="003C06BA" w:rsidRDefault="001675DC" w:rsidP="00E067FA">
            <w:pPr>
              <w:tabs>
                <w:tab w:val="left" w:pos="567"/>
                <w:tab w:val="left" w:pos="993"/>
              </w:tabs>
              <w:spacing w:after="0" w:line="240" w:lineRule="auto"/>
              <w:ind w:right="-483"/>
              <w:rPr>
                <w:rFonts w:ascii="Times New Roman" w:hAnsi="Times New Roman"/>
                <w:b/>
                <w:sz w:val="20"/>
                <w:szCs w:val="20"/>
              </w:rPr>
            </w:pPr>
            <w:r w:rsidRPr="003C06BA">
              <w:rPr>
                <w:rFonts w:ascii="Times New Roman" w:hAnsi="Times New Roman"/>
                <w:b/>
                <w:sz w:val="20"/>
                <w:szCs w:val="20"/>
              </w:rPr>
              <w:t>Класиране</w:t>
            </w:r>
          </w:p>
        </w:tc>
        <w:tc>
          <w:tcPr>
            <w:tcW w:w="8505" w:type="dxa"/>
            <w:gridSpan w:val="6"/>
            <w:tcBorders>
              <w:left w:val="single" w:sz="18" w:space="0" w:color="auto"/>
              <w:bottom w:val="single" w:sz="18" w:space="0" w:color="auto"/>
              <w:right w:val="single" w:sz="18" w:space="0" w:color="auto"/>
            </w:tcBorders>
            <w:shd w:val="clear" w:color="auto" w:fill="D9D9D9"/>
          </w:tcPr>
          <w:p w:rsidR="001675DC" w:rsidRPr="003C06BA" w:rsidRDefault="001675DC" w:rsidP="00252BC4">
            <w:pPr>
              <w:tabs>
                <w:tab w:val="left" w:pos="567"/>
                <w:tab w:val="left" w:pos="993"/>
              </w:tabs>
              <w:spacing w:after="0" w:line="240" w:lineRule="auto"/>
              <w:ind w:right="-483"/>
              <w:rPr>
                <w:rFonts w:ascii="Times New Roman" w:hAnsi="Times New Roman"/>
                <w:b/>
                <w:bCs/>
                <w:sz w:val="20"/>
                <w:szCs w:val="20"/>
              </w:rPr>
            </w:pPr>
            <w:r>
              <w:rPr>
                <w:rFonts w:ascii="Times New Roman" w:hAnsi="Times New Roman"/>
                <w:b/>
                <w:bCs/>
                <w:sz w:val="20"/>
                <w:szCs w:val="20"/>
              </w:rPr>
              <w:t>Зона, Национални купи</w:t>
            </w:r>
            <w:r w:rsidR="00252BC4">
              <w:rPr>
                <w:rFonts w:ascii="Times New Roman" w:hAnsi="Times New Roman"/>
                <w:b/>
                <w:bCs/>
                <w:sz w:val="20"/>
                <w:szCs w:val="20"/>
              </w:rPr>
              <w:t xml:space="preserve"> и </w:t>
            </w:r>
            <w:r>
              <w:rPr>
                <w:rFonts w:ascii="Times New Roman" w:hAnsi="Times New Roman"/>
                <w:b/>
                <w:bCs/>
                <w:sz w:val="20"/>
                <w:szCs w:val="20"/>
              </w:rPr>
              <w:t xml:space="preserve"> </w:t>
            </w:r>
            <w:r w:rsidRPr="003C06BA">
              <w:rPr>
                <w:rFonts w:ascii="Times New Roman" w:hAnsi="Times New Roman"/>
                <w:b/>
                <w:bCs/>
                <w:sz w:val="20"/>
                <w:szCs w:val="20"/>
              </w:rPr>
              <w:t>Група Б</w:t>
            </w:r>
          </w:p>
        </w:tc>
      </w:tr>
      <w:tr w:rsidR="001675DC" w:rsidRPr="003C06BA" w:rsidTr="00E067FA">
        <w:trPr>
          <w:trHeight w:val="276"/>
        </w:trPr>
        <w:tc>
          <w:tcPr>
            <w:tcW w:w="1242" w:type="dxa"/>
            <w:vMerge/>
            <w:tcBorders>
              <w:left w:val="single" w:sz="18" w:space="0" w:color="auto"/>
              <w:right w:val="single" w:sz="18" w:space="0" w:color="auto"/>
            </w:tcBorders>
            <w:shd w:val="clear" w:color="auto" w:fill="D9D9D9"/>
          </w:tcPr>
          <w:p w:rsidR="001675DC" w:rsidRPr="003C06BA" w:rsidRDefault="001675DC" w:rsidP="00E067FA">
            <w:pPr>
              <w:tabs>
                <w:tab w:val="left" w:pos="567"/>
                <w:tab w:val="left" w:pos="993"/>
              </w:tabs>
              <w:spacing w:after="0" w:line="240" w:lineRule="auto"/>
              <w:ind w:right="-483"/>
              <w:jc w:val="both"/>
              <w:rPr>
                <w:rFonts w:ascii="Times New Roman" w:hAnsi="Times New Roman"/>
                <w:sz w:val="20"/>
                <w:szCs w:val="20"/>
              </w:rPr>
            </w:pPr>
          </w:p>
        </w:tc>
        <w:tc>
          <w:tcPr>
            <w:tcW w:w="1134" w:type="dxa"/>
            <w:tcBorders>
              <w:left w:val="single" w:sz="18" w:space="0" w:color="auto"/>
              <w:right w:val="single" w:sz="18" w:space="0" w:color="auto"/>
            </w:tcBorders>
          </w:tcPr>
          <w:p w:rsidR="001675DC" w:rsidRPr="003C06BA" w:rsidRDefault="001675DC" w:rsidP="00E067FA">
            <w:pPr>
              <w:tabs>
                <w:tab w:val="left" w:pos="567"/>
                <w:tab w:val="left" w:pos="993"/>
              </w:tabs>
              <w:spacing w:after="0" w:line="240" w:lineRule="auto"/>
              <w:ind w:right="-483"/>
              <w:jc w:val="both"/>
              <w:rPr>
                <w:rFonts w:ascii="Times New Roman" w:hAnsi="Times New Roman"/>
                <w:sz w:val="20"/>
                <w:szCs w:val="20"/>
              </w:rPr>
            </w:pPr>
            <w:r>
              <w:rPr>
                <w:rFonts w:ascii="Times New Roman" w:hAnsi="Times New Roman"/>
                <w:sz w:val="20"/>
                <w:szCs w:val="20"/>
              </w:rPr>
              <w:t>Момичета</w:t>
            </w:r>
          </w:p>
        </w:tc>
        <w:tc>
          <w:tcPr>
            <w:tcW w:w="1276" w:type="dxa"/>
            <w:vMerge w:val="restart"/>
            <w:tcBorders>
              <w:top w:val="single" w:sz="18" w:space="0" w:color="auto"/>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both"/>
              <w:rPr>
                <w:rFonts w:ascii="Times New Roman" w:hAnsi="Times New Roman"/>
                <w:sz w:val="20"/>
                <w:szCs w:val="20"/>
              </w:rPr>
            </w:pPr>
            <w:r w:rsidRPr="003C06BA">
              <w:rPr>
                <w:rFonts w:ascii="Times New Roman" w:hAnsi="Times New Roman"/>
                <w:sz w:val="20"/>
                <w:szCs w:val="20"/>
              </w:rPr>
              <w:t>Момичета и момчета</w:t>
            </w:r>
          </w:p>
          <w:p w:rsidR="001675DC" w:rsidRPr="003C06BA" w:rsidRDefault="001675DC" w:rsidP="00E067FA">
            <w:pPr>
              <w:tabs>
                <w:tab w:val="left" w:pos="858"/>
                <w:tab w:val="left" w:pos="993"/>
              </w:tabs>
              <w:spacing w:after="0" w:line="240" w:lineRule="auto"/>
              <w:ind w:right="-483"/>
              <w:jc w:val="both"/>
              <w:rPr>
                <w:rFonts w:ascii="Times New Roman" w:hAnsi="Times New Roman"/>
                <w:sz w:val="20"/>
                <w:szCs w:val="20"/>
              </w:rPr>
            </w:pPr>
            <w:r>
              <w:rPr>
                <w:rFonts w:ascii="Times New Roman" w:hAnsi="Times New Roman"/>
                <w:sz w:val="20"/>
                <w:szCs w:val="20"/>
              </w:rPr>
              <w:t>От 12-</w:t>
            </w:r>
            <w:r w:rsidRPr="003C06BA">
              <w:rPr>
                <w:rFonts w:ascii="Times New Roman" w:hAnsi="Times New Roman"/>
                <w:sz w:val="20"/>
                <w:szCs w:val="20"/>
              </w:rPr>
              <w:t xml:space="preserve"> 14г.</w:t>
            </w:r>
          </w:p>
        </w:tc>
        <w:tc>
          <w:tcPr>
            <w:tcW w:w="1701" w:type="dxa"/>
            <w:vMerge w:val="restart"/>
            <w:tcBorders>
              <w:top w:val="single" w:sz="18" w:space="0" w:color="auto"/>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both"/>
              <w:rPr>
                <w:rFonts w:ascii="Times New Roman" w:hAnsi="Times New Roman"/>
                <w:sz w:val="20"/>
                <w:szCs w:val="20"/>
              </w:rPr>
            </w:pPr>
            <w:r w:rsidRPr="003C06BA">
              <w:rPr>
                <w:rFonts w:ascii="Times New Roman" w:hAnsi="Times New Roman"/>
                <w:sz w:val="20"/>
                <w:szCs w:val="20"/>
              </w:rPr>
              <w:t>Кадети и кадетки</w:t>
            </w:r>
          </w:p>
          <w:p w:rsidR="001675DC" w:rsidRPr="003C06BA" w:rsidRDefault="001675DC" w:rsidP="00E067FA">
            <w:pPr>
              <w:tabs>
                <w:tab w:val="left" w:pos="567"/>
                <w:tab w:val="left" w:pos="993"/>
              </w:tabs>
              <w:spacing w:after="0" w:line="240" w:lineRule="auto"/>
              <w:ind w:left="-468" w:right="-483" w:firstLine="468"/>
              <w:jc w:val="both"/>
              <w:rPr>
                <w:rFonts w:ascii="Times New Roman" w:hAnsi="Times New Roman"/>
                <w:sz w:val="20"/>
                <w:szCs w:val="20"/>
              </w:rPr>
            </w:pPr>
            <w:r w:rsidRPr="003C06BA">
              <w:rPr>
                <w:rFonts w:ascii="Times New Roman" w:hAnsi="Times New Roman"/>
                <w:sz w:val="20"/>
                <w:szCs w:val="20"/>
              </w:rPr>
              <w:t>от 14 – 16г.</w:t>
            </w:r>
          </w:p>
        </w:tc>
        <w:tc>
          <w:tcPr>
            <w:tcW w:w="1701" w:type="dxa"/>
            <w:vMerge w:val="restart"/>
            <w:tcBorders>
              <w:top w:val="single" w:sz="18" w:space="0" w:color="auto"/>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both"/>
              <w:rPr>
                <w:rFonts w:ascii="Times New Roman" w:hAnsi="Times New Roman"/>
                <w:sz w:val="20"/>
                <w:szCs w:val="20"/>
              </w:rPr>
            </w:pPr>
            <w:r w:rsidRPr="003C06BA">
              <w:rPr>
                <w:rFonts w:ascii="Times New Roman" w:hAnsi="Times New Roman"/>
                <w:sz w:val="20"/>
                <w:szCs w:val="20"/>
              </w:rPr>
              <w:t>Кадети и кадетки</w:t>
            </w:r>
          </w:p>
          <w:p w:rsidR="001675DC" w:rsidRPr="003C06BA" w:rsidRDefault="001675DC" w:rsidP="00E067FA">
            <w:pPr>
              <w:tabs>
                <w:tab w:val="left" w:pos="567"/>
                <w:tab w:val="left" w:pos="993"/>
              </w:tabs>
              <w:spacing w:after="0" w:line="240" w:lineRule="auto"/>
              <w:ind w:left="-468" w:right="-483" w:firstLine="468"/>
              <w:jc w:val="both"/>
              <w:rPr>
                <w:rFonts w:ascii="Times New Roman" w:hAnsi="Times New Roman"/>
                <w:sz w:val="20"/>
                <w:szCs w:val="20"/>
              </w:rPr>
            </w:pPr>
            <w:r w:rsidRPr="003C06BA">
              <w:rPr>
                <w:rFonts w:ascii="Times New Roman" w:hAnsi="Times New Roman"/>
                <w:sz w:val="20"/>
                <w:szCs w:val="20"/>
              </w:rPr>
              <w:t>от 16 – 18г.</w:t>
            </w:r>
          </w:p>
        </w:tc>
        <w:tc>
          <w:tcPr>
            <w:tcW w:w="1276" w:type="dxa"/>
            <w:vMerge w:val="restart"/>
            <w:tcBorders>
              <w:top w:val="single" w:sz="18" w:space="0" w:color="auto"/>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both"/>
              <w:rPr>
                <w:rFonts w:ascii="Times New Roman" w:hAnsi="Times New Roman"/>
                <w:sz w:val="20"/>
                <w:szCs w:val="20"/>
              </w:rPr>
            </w:pPr>
            <w:r w:rsidRPr="003C06BA">
              <w:rPr>
                <w:rFonts w:ascii="Times New Roman" w:hAnsi="Times New Roman"/>
                <w:sz w:val="20"/>
                <w:szCs w:val="20"/>
              </w:rPr>
              <w:t>Девойки и Младежи</w:t>
            </w:r>
          </w:p>
          <w:p w:rsidR="001675DC" w:rsidRPr="003C06BA" w:rsidRDefault="001675DC" w:rsidP="00E067FA">
            <w:pPr>
              <w:tabs>
                <w:tab w:val="left" w:pos="567"/>
                <w:tab w:val="left" w:pos="993"/>
              </w:tabs>
              <w:spacing w:after="0" w:line="240" w:lineRule="auto"/>
              <w:ind w:right="-483"/>
              <w:jc w:val="both"/>
              <w:rPr>
                <w:rFonts w:ascii="Times New Roman" w:hAnsi="Times New Roman"/>
                <w:sz w:val="20"/>
                <w:szCs w:val="20"/>
              </w:rPr>
            </w:pPr>
            <w:r w:rsidRPr="003C06BA">
              <w:rPr>
                <w:rFonts w:ascii="Times New Roman" w:hAnsi="Times New Roman"/>
                <w:sz w:val="20"/>
                <w:szCs w:val="20"/>
              </w:rPr>
              <w:t>от 18 – 21 г.</w:t>
            </w:r>
          </w:p>
        </w:tc>
        <w:tc>
          <w:tcPr>
            <w:tcW w:w="1417" w:type="dxa"/>
            <w:vMerge w:val="restart"/>
            <w:tcBorders>
              <w:top w:val="single" w:sz="18" w:space="0" w:color="auto"/>
              <w:left w:val="single" w:sz="18" w:space="0" w:color="auto"/>
              <w:right w:val="single" w:sz="18" w:space="0" w:color="auto"/>
            </w:tcBorders>
            <w:shd w:val="clear" w:color="auto" w:fill="auto"/>
          </w:tcPr>
          <w:p w:rsidR="001675DC" w:rsidRDefault="001675DC" w:rsidP="00E067FA">
            <w:pPr>
              <w:tabs>
                <w:tab w:val="left" w:pos="567"/>
                <w:tab w:val="left" w:pos="993"/>
              </w:tabs>
              <w:spacing w:after="0" w:line="240" w:lineRule="auto"/>
              <w:ind w:right="-483"/>
              <w:rPr>
                <w:rFonts w:ascii="Times New Roman" w:hAnsi="Times New Roman"/>
                <w:sz w:val="20"/>
                <w:szCs w:val="20"/>
              </w:rPr>
            </w:pPr>
            <w:r>
              <w:rPr>
                <w:rFonts w:ascii="Times New Roman" w:hAnsi="Times New Roman"/>
                <w:sz w:val="20"/>
                <w:szCs w:val="20"/>
              </w:rPr>
              <w:t>Жени и</w:t>
            </w:r>
          </w:p>
          <w:p w:rsidR="001675DC" w:rsidRPr="003C06BA" w:rsidRDefault="001675DC" w:rsidP="00E067FA">
            <w:pPr>
              <w:tabs>
                <w:tab w:val="left" w:pos="567"/>
                <w:tab w:val="left" w:pos="993"/>
              </w:tabs>
              <w:spacing w:after="0" w:line="240" w:lineRule="auto"/>
              <w:ind w:right="-483"/>
              <w:rPr>
                <w:rFonts w:ascii="Times New Roman" w:hAnsi="Times New Roman"/>
                <w:sz w:val="20"/>
                <w:szCs w:val="20"/>
              </w:rPr>
            </w:pPr>
            <w:r>
              <w:rPr>
                <w:rFonts w:ascii="Times New Roman" w:hAnsi="Times New Roman"/>
                <w:sz w:val="20"/>
                <w:szCs w:val="20"/>
              </w:rPr>
              <w:t>Мъже</w:t>
            </w:r>
          </w:p>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p>
        </w:tc>
      </w:tr>
      <w:tr w:rsidR="001675DC" w:rsidRPr="003C06BA" w:rsidTr="00E067FA">
        <w:trPr>
          <w:trHeight w:val="230"/>
        </w:trPr>
        <w:tc>
          <w:tcPr>
            <w:tcW w:w="1242" w:type="dxa"/>
            <w:vMerge/>
            <w:tcBorders>
              <w:left w:val="single" w:sz="18" w:space="0" w:color="auto"/>
              <w:bottom w:val="single" w:sz="18" w:space="0" w:color="auto"/>
              <w:right w:val="single" w:sz="18" w:space="0" w:color="auto"/>
            </w:tcBorders>
            <w:shd w:val="clear" w:color="auto" w:fill="D9D9D9"/>
          </w:tcPr>
          <w:p w:rsidR="001675DC" w:rsidRPr="003C06BA" w:rsidRDefault="001675DC" w:rsidP="00E067FA">
            <w:pPr>
              <w:tabs>
                <w:tab w:val="left" w:pos="567"/>
                <w:tab w:val="left" w:pos="993"/>
              </w:tabs>
              <w:spacing w:after="0" w:line="240" w:lineRule="auto"/>
              <w:ind w:right="-483"/>
              <w:jc w:val="both"/>
              <w:rPr>
                <w:rFonts w:ascii="Times New Roman" w:hAnsi="Times New Roman"/>
                <w:sz w:val="20"/>
                <w:szCs w:val="20"/>
              </w:rPr>
            </w:pPr>
          </w:p>
        </w:tc>
        <w:tc>
          <w:tcPr>
            <w:tcW w:w="1134" w:type="dxa"/>
            <w:tcBorders>
              <w:left w:val="single" w:sz="18" w:space="0" w:color="auto"/>
              <w:bottom w:val="single" w:sz="18" w:space="0" w:color="auto"/>
              <w:right w:val="single" w:sz="18" w:space="0" w:color="auto"/>
            </w:tcBorders>
          </w:tcPr>
          <w:p w:rsidR="001675DC" w:rsidRDefault="001675DC" w:rsidP="00E067FA">
            <w:pPr>
              <w:tabs>
                <w:tab w:val="left" w:pos="567"/>
                <w:tab w:val="left" w:pos="993"/>
              </w:tabs>
              <w:spacing w:after="0" w:line="240" w:lineRule="auto"/>
              <w:ind w:right="-483"/>
              <w:jc w:val="both"/>
              <w:rPr>
                <w:rFonts w:ascii="Times New Roman" w:hAnsi="Times New Roman"/>
                <w:sz w:val="20"/>
                <w:szCs w:val="20"/>
              </w:rPr>
            </w:pPr>
            <w:r>
              <w:rPr>
                <w:rFonts w:ascii="Times New Roman" w:hAnsi="Times New Roman"/>
                <w:sz w:val="20"/>
                <w:szCs w:val="20"/>
              </w:rPr>
              <w:t>Момчета</w:t>
            </w:r>
          </w:p>
          <w:p w:rsidR="001675DC" w:rsidRPr="003C06BA" w:rsidRDefault="001675DC" w:rsidP="00E067FA">
            <w:pPr>
              <w:tabs>
                <w:tab w:val="left" w:pos="567"/>
                <w:tab w:val="left" w:pos="993"/>
              </w:tabs>
              <w:spacing w:after="0" w:line="240" w:lineRule="auto"/>
              <w:ind w:right="-483"/>
              <w:jc w:val="both"/>
              <w:rPr>
                <w:rFonts w:ascii="Times New Roman" w:hAnsi="Times New Roman"/>
                <w:sz w:val="20"/>
                <w:szCs w:val="20"/>
              </w:rPr>
            </w:pPr>
            <w:r>
              <w:rPr>
                <w:rFonts w:ascii="Times New Roman" w:hAnsi="Times New Roman"/>
                <w:sz w:val="20"/>
                <w:szCs w:val="20"/>
              </w:rPr>
              <w:t>До 12г.</w:t>
            </w:r>
          </w:p>
        </w:tc>
        <w:tc>
          <w:tcPr>
            <w:tcW w:w="1276" w:type="dxa"/>
            <w:vMerge/>
            <w:tcBorders>
              <w:top w:val="single" w:sz="18" w:space="0" w:color="auto"/>
              <w:left w:val="single" w:sz="18" w:space="0" w:color="auto"/>
              <w:bottom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both"/>
              <w:rPr>
                <w:rFonts w:ascii="Times New Roman" w:hAnsi="Times New Roman"/>
                <w:sz w:val="20"/>
                <w:szCs w:val="20"/>
              </w:rPr>
            </w:pPr>
          </w:p>
        </w:tc>
        <w:tc>
          <w:tcPr>
            <w:tcW w:w="1701" w:type="dxa"/>
            <w:vMerge/>
            <w:tcBorders>
              <w:top w:val="single" w:sz="18" w:space="0" w:color="auto"/>
              <w:left w:val="single" w:sz="18" w:space="0" w:color="auto"/>
              <w:bottom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p>
        </w:tc>
        <w:tc>
          <w:tcPr>
            <w:tcW w:w="1701" w:type="dxa"/>
            <w:vMerge/>
            <w:tcBorders>
              <w:top w:val="single" w:sz="18" w:space="0" w:color="auto"/>
              <w:left w:val="single" w:sz="18" w:space="0" w:color="auto"/>
              <w:bottom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p>
        </w:tc>
        <w:tc>
          <w:tcPr>
            <w:tcW w:w="1276" w:type="dxa"/>
            <w:vMerge/>
            <w:tcBorders>
              <w:top w:val="single" w:sz="18" w:space="0" w:color="auto"/>
              <w:left w:val="single" w:sz="18" w:space="0" w:color="auto"/>
              <w:bottom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p>
        </w:tc>
        <w:tc>
          <w:tcPr>
            <w:tcW w:w="1417" w:type="dxa"/>
            <w:vMerge/>
            <w:tcBorders>
              <w:top w:val="single" w:sz="18" w:space="0" w:color="auto"/>
              <w:left w:val="single" w:sz="18" w:space="0" w:color="auto"/>
              <w:bottom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p>
        </w:tc>
      </w:tr>
      <w:tr w:rsidR="001675DC" w:rsidRPr="003C06BA" w:rsidTr="00E067FA">
        <w:trPr>
          <w:trHeight w:val="241"/>
        </w:trPr>
        <w:tc>
          <w:tcPr>
            <w:tcW w:w="1242" w:type="dxa"/>
            <w:tcBorders>
              <w:top w:val="single" w:sz="18" w:space="0" w:color="auto"/>
              <w:left w:val="single" w:sz="18" w:space="0" w:color="auto"/>
              <w:right w:val="single" w:sz="18" w:space="0" w:color="auto"/>
            </w:tcBorders>
            <w:shd w:val="clear" w:color="auto" w:fill="D9D9D9"/>
          </w:tcPr>
          <w:p w:rsidR="001675DC" w:rsidRPr="003C06BA" w:rsidRDefault="001675DC" w:rsidP="00E067FA">
            <w:pPr>
              <w:tabs>
                <w:tab w:val="left" w:pos="567"/>
                <w:tab w:val="left" w:pos="993"/>
              </w:tabs>
              <w:spacing w:after="0" w:line="240" w:lineRule="auto"/>
              <w:ind w:right="-483"/>
              <w:jc w:val="both"/>
              <w:rPr>
                <w:rFonts w:ascii="Times New Roman" w:hAnsi="Times New Roman"/>
                <w:b/>
                <w:sz w:val="20"/>
                <w:szCs w:val="20"/>
              </w:rPr>
            </w:pPr>
            <w:r w:rsidRPr="003C06BA">
              <w:rPr>
                <w:rFonts w:ascii="Times New Roman" w:hAnsi="Times New Roman"/>
                <w:b/>
                <w:sz w:val="20"/>
                <w:szCs w:val="20"/>
              </w:rPr>
              <w:t>1. място</w:t>
            </w:r>
          </w:p>
        </w:tc>
        <w:tc>
          <w:tcPr>
            <w:tcW w:w="1134" w:type="dxa"/>
            <w:tcBorders>
              <w:top w:val="single" w:sz="18" w:space="0" w:color="auto"/>
              <w:left w:val="single" w:sz="18" w:space="0" w:color="auto"/>
              <w:right w:val="single" w:sz="18" w:space="0" w:color="auto"/>
            </w:tcBorders>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Pr>
                <w:rFonts w:ascii="Times New Roman" w:hAnsi="Times New Roman"/>
                <w:sz w:val="20"/>
                <w:szCs w:val="20"/>
              </w:rPr>
              <w:t>25</w:t>
            </w:r>
          </w:p>
        </w:tc>
        <w:tc>
          <w:tcPr>
            <w:tcW w:w="1276" w:type="dxa"/>
            <w:tcBorders>
              <w:top w:val="single" w:sz="18" w:space="0" w:color="auto"/>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sidRPr="003C06BA">
              <w:rPr>
                <w:rFonts w:ascii="Times New Roman" w:hAnsi="Times New Roman"/>
                <w:sz w:val="20"/>
                <w:szCs w:val="20"/>
              </w:rPr>
              <w:t>30</w:t>
            </w:r>
          </w:p>
        </w:tc>
        <w:tc>
          <w:tcPr>
            <w:tcW w:w="1701" w:type="dxa"/>
            <w:tcBorders>
              <w:top w:val="single" w:sz="18" w:space="0" w:color="auto"/>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sidRPr="003C06BA">
              <w:rPr>
                <w:rFonts w:ascii="Times New Roman" w:hAnsi="Times New Roman"/>
                <w:sz w:val="20"/>
                <w:szCs w:val="20"/>
              </w:rPr>
              <w:t>35</w:t>
            </w:r>
          </w:p>
        </w:tc>
        <w:tc>
          <w:tcPr>
            <w:tcW w:w="1701" w:type="dxa"/>
            <w:tcBorders>
              <w:top w:val="single" w:sz="18" w:space="0" w:color="auto"/>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sidRPr="003C06BA">
              <w:rPr>
                <w:rFonts w:ascii="Times New Roman" w:hAnsi="Times New Roman"/>
                <w:sz w:val="20"/>
                <w:szCs w:val="20"/>
              </w:rPr>
              <w:t>40</w:t>
            </w:r>
          </w:p>
        </w:tc>
        <w:tc>
          <w:tcPr>
            <w:tcW w:w="1276" w:type="dxa"/>
            <w:tcBorders>
              <w:top w:val="single" w:sz="18" w:space="0" w:color="auto"/>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sidRPr="003C06BA">
              <w:rPr>
                <w:rFonts w:ascii="Times New Roman" w:hAnsi="Times New Roman"/>
                <w:sz w:val="20"/>
                <w:szCs w:val="20"/>
              </w:rPr>
              <w:t>50</w:t>
            </w:r>
          </w:p>
        </w:tc>
        <w:tc>
          <w:tcPr>
            <w:tcW w:w="1417" w:type="dxa"/>
            <w:tcBorders>
              <w:top w:val="single" w:sz="18" w:space="0" w:color="auto"/>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sidRPr="003C06BA">
              <w:rPr>
                <w:rFonts w:ascii="Times New Roman" w:hAnsi="Times New Roman"/>
                <w:sz w:val="20"/>
                <w:szCs w:val="20"/>
              </w:rPr>
              <w:t>60</w:t>
            </w:r>
          </w:p>
        </w:tc>
      </w:tr>
      <w:tr w:rsidR="001675DC" w:rsidRPr="003C06BA" w:rsidTr="00E067FA">
        <w:trPr>
          <w:trHeight w:val="241"/>
        </w:trPr>
        <w:tc>
          <w:tcPr>
            <w:tcW w:w="1242" w:type="dxa"/>
            <w:tcBorders>
              <w:left w:val="single" w:sz="18" w:space="0" w:color="auto"/>
              <w:right w:val="single" w:sz="18" w:space="0" w:color="auto"/>
            </w:tcBorders>
            <w:shd w:val="clear" w:color="auto" w:fill="D9D9D9"/>
          </w:tcPr>
          <w:p w:rsidR="001675DC" w:rsidRPr="003C06BA" w:rsidRDefault="001675DC" w:rsidP="00E067FA">
            <w:pPr>
              <w:tabs>
                <w:tab w:val="left" w:pos="567"/>
                <w:tab w:val="left" w:pos="993"/>
              </w:tabs>
              <w:spacing w:after="0" w:line="240" w:lineRule="auto"/>
              <w:ind w:right="-483"/>
              <w:jc w:val="both"/>
              <w:rPr>
                <w:rFonts w:ascii="Times New Roman" w:hAnsi="Times New Roman"/>
                <w:b/>
                <w:sz w:val="20"/>
                <w:szCs w:val="20"/>
              </w:rPr>
            </w:pPr>
            <w:r w:rsidRPr="003C06BA">
              <w:rPr>
                <w:rFonts w:ascii="Times New Roman" w:hAnsi="Times New Roman"/>
                <w:b/>
                <w:sz w:val="20"/>
                <w:szCs w:val="20"/>
              </w:rPr>
              <w:t>2. място</w:t>
            </w:r>
          </w:p>
        </w:tc>
        <w:tc>
          <w:tcPr>
            <w:tcW w:w="1134" w:type="dxa"/>
            <w:tcBorders>
              <w:left w:val="single" w:sz="18" w:space="0" w:color="auto"/>
              <w:right w:val="single" w:sz="18" w:space="0" w:color="auto"/>
            </w:tcBorders>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Pr>
                <w:rFonts w:ascii="Times New Roman" w:hAnsi="Times New Roman"/>
                <w:sz w:val="20"/>
                <w:szCs w:val="20"/>
              </w:rPr>
              <w:t>22</w:t>
            </w:r>
          </w:p>
        </w:tc>
        <w:tc>
          <w:tcPr>
            <w:tcW w:w="1276" w:type="dxa"/>
            <w:tcBorders>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Pr>
                <w:rFonts w:ascii="Times New Roman" w:hAnsi="Times New Roman"/>
                <w:sz w:val="20"/>
                <w:szCs w:val="20"/>
              </w:rPr>
              <w:t>29</w:t>
            </w:r>
          </w:p>
        </w:tc>
        <w:tc>
          <w:tcPr>
            <w:tcW w:w="1701" w:type="dxa"/>
            <w:tcBorders>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sidRPr="003C06BA">
              <w:rPr>
                <w:rFonts w:ascii="Times New Roman" w:hAnsi="Times New Roman"/>
                <w:sz w:val="20"/>
                <w:szCs w:val="20"/>
              </w:rPr>
              <w:t>30</w:t>
            </w:r>
          </w:p>
        </w:tc>
        <w:tc>
          <w:tcPr>
            <w:tcW w:w="1701" w:type="dxa"/>
            <w:tcBorders>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sidRPr="003C06BA">
              <w:rPr>
                <w:rFonts w:ascii="Times New Roman" w:hAnsi="Times New Roman"/>
                <w:sz w:val="20"/>
                <w:szCs w:val="20"/>
              </w:rPr>
              <w:t>35</w:t>
            </w:r>
          </w:p>
        </w:tc>
        <w:tc>
          <w:tcPr>
            <w:tcW w:w="1276" w:type="dxa"/>
            <w:tcBorders>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sidRPr="003C06BA">
              <w:rPr>
                <w:rFonts w:ascii="Times New Roman" w:hAnsi="Times New Roman"/>
                <w:sz w:val="20"/>
                <w:szCs w:val="20"/>
              </w:rPr>
              <w:t>40</w:t>
            </w:r>
          </w:p>
        </w:tc>
        <w:tc>
          <w:tcPr>
            <w:tcW w:w="1417" w:type="dxa"/>
            <w:tcBorders>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sidRPr="003C06BA">
              <w:rPr>
                <w:rFonts w:ascii="Times New Roman" w:hAnsi="Times New Roman"/>
                <w:sz w:val="20"/>
                <w:szCs w:val="20"/>
              </w:rPr>
              <w:t>50</w:t>
            </w:r>
          </w:p>
        </w:tc>
      </w:tr>
      <w:tr w:rsidR="001675DC" w:rsidRPr="003C06BA" w:rsidTr="00E067FA">
        <w:trPr>
          <w:trHeight w:val="261"/>
        </w:trPr>
        <w:tc>
          <w:tcPr>
            <w:tcW w:w="1242" w:type="dxa"/>
            <w:tcBorders>
              <w:left w:val="single" w:sz="18" w:space="0" w:color="auto"/>
              <w:right w:val="single" w:sz="18" w:space="0" w:color="auto"/>
            </w:tcBorders>
            <w:shd w:val="clear" w:color="auto" w:fill="D9D9D9"/>
          </w:tcPr>
          <w:p w:rsidR="001675DC" w:rsidRPr="003C06BA" w:rsidRDefault="001675DC" w:rsidP="00E067FA">
            <w:pPr>
              <w:tabs>
                <w:tab w:val="left" w:pos="567"/>
                <w:tab w:val="left" w:pos="993"/>
              </w:tabs>
              <w:spacing w:after="0" w:line="240" w:lineRule="auto"/>
              <w:ind w:right="-483"/>
              <w:jc w:val="both"/>
              <w:rPr>
                <w:rFonts w:ascii="Times New Roman" w:hAnsi="Times New Roman"/>
                <w:b/>
                <w:sz w:val="20"/>
                <w:szCs w:val="20"/>
              </w:rPr>
            </w:pPr>
            <w:r w:rsidRPr="003C06BA">
              <w:rPr>
                <w:rFonts w:ascii="Times New Roman" w:hAnsi="Times New Roman"/>
                <w:b/>
                <w:sz w:val="20"/>
                <w:szCs w:val="20"/>
              </w:rPr>
              <w:t>3. място</w:t>
            </w:r>
          </w:p>
        </w:tc>
        <w:tc>
          <w:tcPr>
            <w:tcW w:w="1134" w:type="dxa"/>
            <w:tcBorders>
              <w:left w:val="single" w:sz="18" w:space="0" w:color="auto"/>
              <w:right w:val="single" w:sz="18" w:space="0" w:color="auto"/>
            </w:tcBorders>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Pr>
                <w:rFonts w:ascii="Times New Roman" w:hAnsi="Times New Roman"/>
                <w:sz w:val="20"/>
                <w:szCs w:val="20"/>
              </w:rPr>
              <w:t>19</w:t>
            </w:r>
          </w:p>
        </w:tc>
        <w:tc>
          <w:tcPr>
            <w:tcW w:w="1276" w:type="dxa"/>
            <w:tcBorders>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Pr>
                <w:rFonts w:ascii="Times New Roman" w:hAnsi="Times New Roman"/>
                <w:sz w:val="20"/>
                <w:szCs w:val="20"/>
              </w:rPr>
              <w:t>28</w:t>
            </w:r>
          </w:p>
        </w:tc>
        <w:tc>
          <w:tcPr>
            <w:tcW w:w="1701" w:type="dxa"/>
            <w:tcBorders>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Pr>
                <w:rFonts w:ascii="Times New Roman" w:hAnsi="Times New Roman"/>
                <w:sz w:val="20"/>
                <w:szCs w:val="20"/>
              </w:rPr>
              <w:t>29</w:t>
            </w:r>
          </w:p>
        </w:tc>
        <w:tc>
          <w:tcPr>
            <w:tcW w:w="1701" w:type="dxa"/>
            <w:tcBorders>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Pr>
                <w:rFonts w:ascii="Times New Roman" w:hAnsi="Times New Roman"/>
                <w:sz w:val="20"/>
                <w:szCs w:val="20"/>
              </w:rPr>
              <w:t>34</w:t>
            </w:r>
          </w:p>
        </w:tc>
        <w:tc>
          <w:tcPr>
            <w:tcW w:w="1276" w:type="dxa"/>
            <w:tcBorders>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Pr>
                <w:rFonts w:ascii="Times New Roman" w:hAnsi="Times New Roman"/>
                <w:sz w:val="20"/>
                <w:szCs w:val="20"/>
              </w:rPr>
              <w:t>39</w:t>
            </w:r>
          </w:p>
        </w:tc>
        <w:tc>
          <w:tcPr>
            <w:tcW w:w="1417" w:type="dxa"/>
            <w:tcBorders>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Pr>
                <w:rFonts w:ascii="Times New Roman" w:hAnsi="Times New Roman"/>
                <w:sz w:val="20"/>
                <w:szCs w:val="20"/>
              </w:rPr>
              <w:t>40</w:t>
            </w:r>
          </w:p>
        </w:tc>
      </w:tr>
      <w:tr w:rsidR="001675DC" w:rsidRPr="003C06BA" w:rsidTr="00E067FA">
        <w:trPr>
          <w:trHeight w:val="241"/>
        </w:trPr>
        <w:tc>
          <w:tcPr>
            <w:tcW w:w="1242" w:type="dxa"/>
            <w:tcBorders>
              <w:left w:val="single" w:sz="18" w:space="0" w:color="auto"/>
              <w:right w:val="single" w:sz="18" w:space="0" w:color="auto"/>
            </w:tcBorders>
            <w:shd w:val="clear" w:color="auto" w:fill="D9D9D9"/>
          </w:tcPr>
          <w:p w:rsidR="001675DC" w:rsidRPr="003C06BA" w:rsidRDefault="001675DC" w:rsidP="00E067FA">
            <w:pPr>
              <w:tabs>
                <w:tab w:val="left" w:pos="567"/>
                <w:tab w:val="left" w:pos="993"/>
              </w:tabs>
              <w:spacing w:after="0" w:line="240" w:lineRule="auto"/>
              <w:ind w:right="-483"/>
              <w:jc w:val="both"/>
              <w:rPr>
                <w:rFonts w:ascii="Times New Roman" w:hAnsi="Times New Roman"/>
                <w:b/>
                <w:sz w:val="20"/>
                <w:szCs w:val="20"/>
              </w:rPr>
            </w:pPr>
            <w:r w:rsidRPr="003C06BA">
              <w:rPr>
                <w:rFonts w:ascii="Times New Roman" w:hAnsi="Times New Roman"/>
                <w:b/>
                <w:sz w:val="20"/>
                <w:szCs w:val="20"/>
              </w:rPr>
              <w:t>4. място</w:t>
            </w:r>
          </w:p>
        </w:tc>
        <w:tc>
          <w:tcPr>
            <w:tcW w:w="1134" w:type="dxa"/>
            <w:tcBorders>
              <w:left w:val="single" w:sz="18" w:space="0" w:color="auto"/>
              <w:right w:val="single" w:sz="18" w:space="0" w:color="auto"/>
            </w:tcBorders>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Pr>
                <w:rFonts w:ascii="Times New Roman" w:hAnsi="Times New Roman"/>
                <w:sz w:val="20"/>
                <w:szCs w:val="20"/>
              </w:rPr>
              <w:t>18</w:t>
            </w:r>
          </w:p>
        </w:tc>
        <w:tc>
          <w:tcPr>
            <w:tcW w:w="1276" w:type="dxa"/>
            <w:tcBorders>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sidRPr="003C06BA">
              <w:rPr>
                <w:rFonts w:ascii="Times New Roman" w:hAnsi="Times New Roman"/>
                <w:sz w:val="20"/>
                <w:szCs w:val="20"/>
              </w:rPr>
              <w:t>20</w:t>
            </w:r>
          </w:p>
        </w:tc>
        <w:tc>
          <w:tcPr>
            <w:tcW w:w="1701" w:type="dxa"/>
            <w:tcBorders>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sidRPr="003C06BA">
              <w:rPr>
                <w:rFonts w:ascii="Times New Roman" w:hAnsi="Times New Roman"/>
                <w:sz w:val="20"/>
                <w:szCs w:val="20"/>
              </w:rPr>
              <w:t>21</w:t>
            </w:r>
          </w:p>
        </w:tc>
        <w:tc>
          <w:tcPr>
            <w:tcW w:w="1701" w:type="dxa"/>
            <w:tcBorders>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sidRPr="003C06BA">
              <w:rPr>
                <w:rFonts w:ascii="Times New Roman" w:hAnsi="Times New Roman"/>
                <w:sz w:val="20"/>
                <w:szCs w:val="20"/>
              </w:rPr>
              <w:t>33</w:t>
            </w:r>
          </w:p>
        </w:tc>
        <w:tc>
          <w:tcPr>
            <w:tcW w:w="1276" w:type="dxa"/>
            <w:tcBorders>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Pr>
                <w:rFonts w:ascii="Times New Roman" w:hAnsi="Times New Roman"/>
                <w:sz w:val="20"/>
                <w:szCs w:val="20"/>
              </w:rPr>
              <w:t>38</w:t>
            </w:r>
          </w:p>
        </w:tc>
        <w:tc>
          <w:tcPr>
            <w:tcW w:w="1417" w:type="dxa"/>
            <w:tcBorders>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sidRPr="003C06BA">
              <w:rPr>
                <w:rFonts w:ascii="Times New Roman" w:hAnsi="Times New Roman"/>
                <w:sz w:val="20"/>
                <w:szCs w:val="20"/>
              </w:rPr>
              <w:t>44</w:t>
            </w:r>
          </w:p>
        </w:tc>
      </w:tr>
      <w:tr w:rsidR="001675DC" w:rsidRPr="003C06BA" w:rsidTr="00E067FA">
        <w:trPr>
          <w:trHeight w:val="241"/>
        </w:trPr>
        <w:tc>
          <w:tcPr>
            <w:tcW w:w="1242" w:type="dxa"/>
            <w:tcBorders>
              <w:left w:val="single" w:sz="18" w:space="0" w:color="auto"/>
              <w:right w:val="single" w:sz="18" w:space="0" w:color="auto"/>
            </w:tcBorders>
            <w:shd w:val="clear" w:color="auto" w:fill="D9D9D9"/>
          </w:tcPr>
          <w:p w:rsidR="001675DC" w:rsidRPr="003C06BA" w:rsidRDefault="001675DC" w:rsidP="00E067FA">
            <w:pPr>
              <w:tabs>
                <w:tab w:val="left" w:pos="567"/>
                <w:tab w:val="left" w:pos="993"/>
              </w:tabs>
              <w:spacing w:after="0" w:line="240" w:lineRule="auto"/>
              <w:ind w:right="-483"/>
              <w:jc w:val="both"/>
              <w:rPr>
                <w:rFonts w:ascii="Times New Roman" w:hAnsi="Times New Roman"/>
                <w:b/>
                <w:sz w:val="20"/>
                <w:szCs w:val="20"/>
              </w:rPr>
            </w:pPr>
            <w:r w:rsidRPr="003C06BA">
              <w:rPr>
                <w:rFonts w:ascii="Times New Roman" w:hAnsi="Times New Roman"/>
                <w:b/>
                <w:sz w:val="20"/>
                <w:szCs w:val="20"/>
              </w:rPr>
              <w:t>5. място</w:t>
            </w:r>
          </w:p>
        </w:tc>
        <w:tc>
          <w:tcPr>
            <w:tcW w:w="1134" w:type="dxa"/>
            <w:tcBorders>
              <w:left w:val="single" w:sz="18" w:space="0" w:color="auto"/>
              <w:right w:val="single" w:sz="18" w:space="0" w:color="auto"/>
            </w:tcBorders>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Pr>
                <w:rFonts w:ascii="Times New Roman" w:hAnsi="Times New Roman"/>
                <w:sz w:val="20"/>
                <w:szCs w:val="20"/>
              </w:rPr>
              <w:t>17</w:t>
            </w:r>
          </w:p>
        </w:tc>
        <w:tc>
          <w:tcPr>
            <w:tcW w:w="1276" w:type="dxa"/>
            <w:tcBorders>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sidRPr="003C06BA">
              <w:rPr>
                <w:rFonts w:ascii="Times New Roman" w:hAnsi="Times New Roman"/>
                <w:sz w:val="20"/>
                <w:szCs w:val="20"/>
              </w:rPr>
              <w:t>19</w:t>
            </w:r>
          </w:p>
        </w:tc>
        <w:tc>
          <w:tcPr>
            <w:tcW w:w="1701" w:type="dxa"/>
            <w:tcBorders>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sidRPr="003C06BA">
              <w:rPr>
                <w:rFonts w:ascii="Times New Roman" w:hAnsi="Times New Roman"/>
                <w:sz w:val="20"/>
                <w:szCs w:val="20"/>
              </w:rPr>
              <w:t>20</w:t>
            </w:r>
          </w:p>
        </w:tc>
        <w:tc>
          <w:tcPr>
            <w:tcW w:w="1701" w:type="dxa"/>
            <w:tcBorders>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sidRPr="003C06BA">
              <w:rPr>
                <w:rFonts w:ascii="Times New Roman" w:hAnsi="Times New Roman"/>
                <w:sz w:val="20"/>
                <w:szCs w:val="20"/>
              </w:rPr>
              <w:t>30</w:t>
            </w:r>
          </w:p>
        </w:tc>
        <w:tc>
          <w:tcPr>
            <w:tcW w:w="1276" w:type="dxa"/>
            <w:tcBorders>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sidRPr="003C06BA">
              <w:rPr>
                <w:rFonts w:ascii="Times New Roman" w:hAnsi="Times New Roman"/>
                <w:sz w:val="20"/>
                <w:szCs w:val="20"/>
              </w:rPr>
              <w:t>37</w:t>
            </w:r>
          </w:p>
        </w:tc>
        <w:tc>
          <w:tcPr>
            <w:tcW w:w="1417" w:type="dxa"/>
            <w:tcBorders>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sidRPr="003C06BA">
              <w:rPr>
                <w:rFonts w:ascii="Times New Roman" w:hAnsi="Times New Roman"/>
                <w:sz w:val="20"/>
                <w:szCs w:val="20"/>
              </w:rPr>
              <w:t>40</w:t>
            </w:r>
          </w:p>
        </w:tc>
      </w:tr>
      <w:tr w:rsidR="001675DC" w:rsidRPr="003C06BA" w:rsidTr="00E067FA">
        <w:trPr>
          <w:trHeight w:val="241"/>
        </w:trPr>
        <w:tc>
          <w:tcPr>
            <w:tcW w:w="1242" w:type="dxa"/>
            <w:tcBorders>
              <w:left w:val="single" w:sz="18" w:space="0" w:color="auto"/>
              <w:right w:val="single" w:sz="18" w:space="0" w:color="auto"/>
            </w:tcBorders>
            <w:shd w:val="clear" w:color="auto" w:fill="D9D9D9"/>
          </w:tcPr>
          <w:p w:rsidR="001675DC" w:rsidRPr="003C06BA" w:rsidRDefault="001675DC" w:rsidP="00E067FA">
            <w:pPr>
              <w:tabs>
                <w:tab w:val="left" w:pos="567"/>
                <w:tab w:val="left" w:pos="993"/>
              </w:tabs>
              <w:spacing w:after="0" w:line="240" w:lineRule="auto"/>
              <w:ind w:right="-483"/>
              <w:jc w:val="both"/>
              <w:rPr>
                <w:rFonts w:ascii="Times New Roman" w:hAnsi="Times New Roman"/>
                <w:b/>
                <w:sz w:val="20"/>
                <w:szCs w:val="20"/>
              </w:rPr>
            </w:pPr>
            <w:r w:rsidRPr="003C06BA">
              <w:rPr>
                <w:rFonts w:ascii="Times New Roman" w:hAnsi="Times New Roman"/>
                <w:b/>
                <w:sz w:val="20"/>
                <w:szCs w:val="20"/>
              </w:rPr>
              <w:t>6. място</w:t>
            </w:r>
          </w:p>
        </w:tc>
        <w:tc>
          <w:tcPr>
            <w:tcW w:w="1134" w:type="dxa"/>
            <w:tcBorders>
              <w:left w:val="single" w:sz="18" w:space="0" w:color="auto"/>
              <w:right w:val="single" w:sz="18" w:space="0" w:color="auto"/>
            </w:tcBorders>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Pr>
                <w:rFonts w:ascii="Times New Roman" w:hAnsi="Times New Roman"/>
                <w:sz w:val="20"/>
                <w:szCs w:val="20"/>
              </w:rPr>
              <w:t>16</w:t>
            </w:r>
          </w:p>
        </w:tc>
        <w:tc>
          <w:tcPr>
            <w:tcW w:w="1276" w:type="dxa"/>
            <w:tcBorders>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sidRPr="003C06BA">
              <w:rPr>
                <w:rFonts w:ascii="Times New Roman" w:hAnsi="Times New Roman"/>
                <w:sz w:val="20"/>
                <w:szCs w:val="20"/>
              </w:rPr>
              <w:t>18</w:t>
            </w:r>
          </w:p>
        </w:tc>
        <w:tc>
          <w:tcPr>
            <w:tcW w:w="1701" w:type="dxa"/>
            <w:tcBorders>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sidRPr="003C06BA">
              <w:rPr>
                <w:rFonts w:ascii="Times New Roman" w:hAnsi="Times New Roman"/>
                <w:sz w:val="20"/>
                <w:szCs w:val="20"/>
              </w:rPr>
              <w:t>19</w:t>
            </w:r>
          </w:p>
        </w:tc>
        <w:tc>
          <w:tcPr>
            <w:tcW w:w="1701" w:type="dxa"/>
            <w:tcBorders>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sidRPr="003C06BA">
              <w:rPr>
                <w:rFonts w:ascii="Times New Roman" w:hAnsi="Times New Roman"/>
                <w:sz w:val="20"/>
                <w:szCs w:val="20"/>
              </w:rPr>
              <w:t>29</w:t>
            </w:r>
          </w:p>
        </w:tc>
        <w:tc>
          <w:tcPr>
            <w:tcW w:w="1276" w:type="dxa"/>
            <w:tcBorders>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sidRPr="003C06BA">
              <w:rPr>
                <w:rFonts w:ascii="Times New Roman" w:hAnsi="Times New Roman"/>
                <w:sz w:val="20"/>
                <w:szCs w:val="20"/>
              </w:rPr>
              <w:t>32</w:t>
            </w:r>
          </w:p>
        </w:tc>
        <w:tc>
          <w:tcPr>
            <w:tcW w:w="1417" w:type="dxa"/>
            <w:tcBorders>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sidRPr="003C06BA">
              <w:rPr>
                <w:rFonts w:ascii="Times New Roman" w:hAnsi="Times New Roman"/>
                <w:sz w:val="20"/>
                <w:szCs w:val="20"/>
              </w:rPr>
              <w:t>34</w:t>
            </w:r>
          </w:p>
        </w:tc>
      </w:tr>
      <w:tr w:rsidR="001675DC" w:rsidRPr="003C06BA" w:rsidTr="00E067FA">
        <w:trPr>
          <w:trHeight w:val="241"/>
        </w:trPr>
        <w:tc>
          <w:tcPr>
            <w:tcW w:w="1242" w:type="dxa"/>
            <w:tcBorders>
              <w:left w:val="single" w:sz="18" w:space="0" w:color="auto"/>
              <w:right w:val="single" w:sz="18" w:space="0" w:color="auto"/>
            </w:tcBorders>
            <w:shd w:val="clear" w:color="auto" w:fill="D9D9D9"/>
          </w:tcPr>
          <w:p w:rsidR="001675DC" w:rsidRPr="003C06BA" w:rsidRDefault="001675DC" w:rsidP="00E067FA">
            <w:pPr>
              <w:tabs>
                <w:tab w:val="left" w:pos="567"/>
                <w:tab w:val="left" w:pos="993"/>
              </w:tabs>
              <w:spacing w:after="0" w:line="240" w:lineRule="auto"/>
              <w:ind w:right="-483"/>
              <w:jc w:val="both"/>
              <w:rPr>
                <w:rFonts w:ascii="Times New Roman" w:hAnsi="Times New Roman"/>
                <w:b/>
                <w:sz w:val="20"/>
                <w:szCs w:val="20"/>
              </w:rPr>
            </w:pPr>
            <w:r w:rsidRPr="003C06BA">
              <w:rPr>
                <w:rFonts w:ascii="Times New Roman" w:hAnsi="Times New Roman"/>
                <w:b/>
                <w:sz w:val="20"/>
                <w:szCs w:val="20"/>
              </w:rPr>
              <w:t>7. място</w:t>
            </w:r>
          </w:p>
        </w:tc>
        <w:tc>
          <w:tcPr>
            <w:tcW w:w="1134" w:type="dxa"/>
            <w:tcBorders>
              <w:left w:val="single" w:sz="18" w:space="0" w:color="auto"/>
              <w:right w:val="single" w:sz="18" w:space="0" w:color="auto"/>
            </w:tcBorders>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Pr>
                <w:rFonts w:ascii="Times New Roman" w:hAnsi="Times New Roman"/>
                <w:sz w:val="20"/>
                <w:szCs w:val="20"/>
              </w:rPr>
              <w:t>15</w:t>
            </w:r>
          </w:p>
        </w:tc>
        <w:tc>
          <w:tcPr>
            <w:tcW w:w="1276" w:type="dxa"/>
            <w:tcBorders>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sidRPr="003C06BA">
              <w:rPr>
                <w:rFonts w:ascii="Times New Roman" w:hAnsi="Times New Roman"/>
                <w:sz w:val="20"/>
                <w:szCs w:val="20"/>
              </w:rPr>
              <w:t>16</w:t>
            </w:r>
          </w:p>
        </w:tc>
        <w:tc>
          <w:tcPr>
            <w:tcW w:w="1701" w:type="dxa"/>
            <w:tcBorders>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sidRPr="003C06BA">
              <w:rPr>
                <w:rFonts w:ascii="Times New Roman" w:hAnsi="Times New Roman"/>
                <w:sz w:val="20"/>
                <w:szCs w:val="20"/>
              </w:rPr>
              <w:t>17</w:t>
            </w:r>
          </w:p>
        </w:tc>
        <w:tc>
          <w:tcPr>
            <w:tcW w:w="1701" w:type="dxa"/>
            <w:tcBorders>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sidRPr="003C06BA">
              <w:rPr>
                <w:rFonts w:ascii="Times New Roman" w:hAnsi="Times New Roman"/>
                <w:sz w:val="20"/>
                <w:szCs w:val="20"/>
              </w:rPr>
              <w:t>27</w:t>
            </w:r>
          </w:p>
        </w:tc>
        <w:tc>
          <w:tcPr>
            <w:tcW w:w="1276" w:type="dxa"/>
            <w:tcBorders>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sidRPr="003C06BA">
              <w:rPr>
                <w:rFonts w:ascii="Times New Roman" w:hAnsi="Times New Roman"/>
                <w:sz w:val="20"/>
                <w:szCs w:val="20"/>
              </w:rPr>
              <w:t>30</w:t>
            </w:r>
          </w:p>
        </w:tc>
        <w:tc>
          <w:tcPr>
            <w:tcW w:w="1417" w:type="dxa"/>
            <w:tcBorders>
              <w:left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sidRPr="003C06BA">
              <w:rPr>
                <w:rFonts w:ascii="Times New Roman" w:hAnsi="Times New Roman"/>
                <w:sz w:val="20"/>
                <w:szCs w:val="20"/>
              </w:rPr>
              <w:t>32</w:t>
            </w:r>
          </w:p>
        </w:tc>
      </w:tr>
      <w:tr w:rsidR="001675DC" w:rsidRPr="003C06BA" w:rsidTr="00E067FA">
        <w:trPr>
          <w:trHeight w:val="241"/>
        </w:trPr>
        <w:tc>
          <w:tcPr>
            <w:tcW w:w="1242" w:type="dxa"/>
            <w:tcBorders>
              <w:left w:val="single" w:sz="18" w:space="0" w:color="auto"/>
              <w:bottom w:val="single" w:sz="18" w:space="0" w:color="auto"/>
              <w:right w:val="single" w:sz="18" w:space="0" w:color="auto"/>
            </w:tcBorders>
            <w:shd w:val="clear" w:color="auto" w:fill="D9D9D9"/>
          </w:tcPr>
          <w:p w:rsidR="001675DC" w:rsidRPr="003C06BA" w:rsidRDefault="001675DC" w:rsidP="00E067FA">
            <w:pPr>
              <w:tabs>
                <w:tab w:val="left" w:pos="567"/>
                <w:tab w:val="left" w:pos="993"/>
              </w:tabs>
              <w:spacing w:after="0" w:line="240" w:lineRule="auto"/>
              <w:ind w:right="-483"/>
              <w:jc w:val="both"/>
              <w:rPr>
                <w:rFonts w:ascii="Times New Roman" w:hAnsi="Times New Roman"/>
                <w:b/>
                <w:sz w:val="20"/>
                <w:szCs w:val="20"/>
              </w:rPr>
            </w:pPr>
            <w:r w:rsidRPr="003C06BA">
              <w:rPr>
                <w:rFonts w:ascii="Times New Roman" w:hAnsi="Times New Roman"/>
                <w:b/>
                <w:sz w:val="20"/>
                <w:szCs w:val="20"/>
              </w:rPr>
              <w:t>8. място</w:t>
            </w:r>
          </w:p>
        </w:tc>
        <w:tc>
          <w:tcPr>
            <w:tcW w:w="1134" w:type="dxa"/>
            <w:tcBorders>
              <w:left w:val="single" w:sz="18" w:space="0" w:color="auto"/>
              <w:bottom w:val="single" w:sz="18" w:space="0" w:color="auto"/>
              <w:right w:val="single" w:sz="18" w:space="0" w:color="auto"/>
            </w:tcBorders>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Pr>
                <w:rFonts w:ascii="Times New Roman" w:hAnsi="Times New Roman"/>
                <w:sz w:val="20"/>
                <w:szCs w:val="20"/>
              </w:rPr>
              <w:t>14</w:t>
            </w:r>
          </w:p>
        </w:tc>
        <w:tc>
          <w:tcPr>
            <w:tcW w:w="1276" w:type="dxa"/>
            <w:tcBorders>
              <w:left w:val="single" w:sz="18" w:space="0" w:color="auto"/>
              <w:bottom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sidRPr="003C06BA">
              <w:rPr>
                <w:rFonts w:ascii="Times New Roman" w:hAnsi="Times New Roman"/>
                <w:sz w:val="20"/>
                <w:szCs w:val="20"/>
              </w:rPr>
              <w:t>15</w:t>
            </w:r>
          </w:p>
        </w:tc>
        <w:tc>
          <w:tcPr>
            <w:tcW w:w="1701" w:type="dxa"/>
            <w:tcBorders>
              <w:left w:val="single" w:sz="18" w:space="0" w:color="auto"/>
              <w:bottom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sidRPr="003C06BA">
              <w:rPr>
                <w:rFonts w:ascii="Times New Roman" w:hAnsi="Times New Roman"/>
                <w:sz w:val="20"/>
                <w:szCs w:val="20"/>
              </w:rPr>
              <w:t>16</w:t>
            </w:r>
          </w:p>
        </w:tc>
        <w:tc>
          <w:tcPr>
            <w:tcW w:w="1701" w:type="dxa"/>
            <w:tcBorders>
              <w:left w:val="single" w:sz="18" w:space="0" w:color="auto"/>
              <w:bottom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sidRPr="003C06BA">
              <w:rPr>
                <w:rFonts w:ascii="Times New Roman" w:hAnsi="Times New Roman"/>
                <w:sz w:val="20"/>
                <w:szCs w:val="20"/>
              </w:rPr>
              <w:t>26</w:t>
            </w:r>
          </w:p>
        </w:tc>
        <w:tc>
          <w:tcPr>
            <w:tcW w:w="1276" w:type="dxa"/>
            <w:tcBorders>
              <w:left w:val="single" w:sz="18" w:space="0" w:color="auto"/>
              <w:bottom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sidRPr="003C06BA">
              <w:rPr>
                <w:rFonts w:ascii="Times New Roman" w:hAnsi="Times New Roman"/>
                <w:sz w:val="20"/>
                <w:szCs w:val="20"/>
              </w:rPr>
              <w:t>29</w:t>
            </w:r>
          </w:p>
        </w:tc>
        <w:tc>
          <w:tcPr>
            <w:tcW w:w="1417" w:type="dxa"/>
            <w:tcBorders>
              <w:left w:val="single" w:sz="18" w:space="0" w:color="auto"/>
              <w:bottom w:val="single" w:sz="18" w:space="0" w:color="auto"/>
              <w:right w:val="single" w:sz="18" w:space="0" w:color="auto"/>
            </w:tcBorders>
            <w:shd w:val="clear" w:color="auto" w:fill="auto"/>
          </w:tcPr>
          <w:p w:rsidR="001675DC" w:rsidRPr="003C06BA" w:rsidRDefault="001675DC" w:rsidP="00E067FA">
            <w:pPr>
              <w:tabs>
                <w:tab w:val="left" w:pos="567"/>
                <w:tab w:val="left" w:pos="993"/>
              </w:tabs>
              <w:spacing w:after="0" w:line="240" w:lineRule="auto"/>
              <w:ind w:right="-483"/>
              <w:jc w:val="center"/>
              <w:rPr>
                <w:rFonts w:ascii="Times New Roman" w:hAnsi="Times New Roman"/>
                <w:sz w:val="20"/>
                <w:szCs w:val="20"/>
              </w:rPr>
            </w:pPr>
            <w:r w:rsidRPr="003C06BA">
              <w:rPr>
                <w:rFonts w:ascii="Times New Roman" w:hAnsi="Times New Roman"/>
                <w:sz w:val="20"/>
                <w:szCs w:val="20"/>
              </w:rPr>
              <w:t>30</w:t>
            </w:r>
          </w:p>
        </w:tc>
      </w:tr>
    </w:tbl>
    <w:p w:rsidR="001675DC" w:rsidRDefault="001675DC" w:rsidP="00936CBB">
      <w:pPr>
        <w:tabs>
          <w:tab w:val="left" w:pos="567"/>
          <w:tab w:val="left" w:pos="993"/>
        </w:tabs>
        <w:spacing w:after="0" w:line="240" w:lineRule="auto"/>
        <w:jc w:val="both"/>
        <w:rPr>
          <w:rFonts w:ascii="Times New Roman" w:eastAsia="Calibri" w:hAnsi="Times New Roman" w:cs="Times New Roman"/>
          <w:sz w:val="24"/>
          <w:szCs w:val="24"/>
        </w:rPr>
      </w:pPr>
    </w:p>
    <w:p w:rsidR="001675DC" w:rsidRDefault="001675DC" w:rsidP="00936CBB">
      <w:pPr>
        <w:tabs>
          <w:tab w:val="left" w:pos="567"/>
          <w:tab w:val="left" w:pos="993"/>
        </w:tabs>
        <w:spacing w:after="0" w:line="240" w:lineRule="auto"/>
        <w:jc w:val="both"/>
        <w:rPr>
          <w:rFonts w:ascii="Times New Roman" w:eastAsia="Calibri" w:hAnsi="Times New Roman" w:cs="Times New Roman"/>
          <w:sz w:val="24"/>
          <w:szCs w:val="24"/>
        </w:rPr>
      </w:pPr>
    </w:p>
    <w:p w:rsidR="001675DC" w:rsidRDefault="001675DC" w:rsidP="00936CBB">
      <w:pPr>
        <w:tabs>
          <w:tab w:val="left" w:pos="567"/>
          <w:tab w:val="left" w:pos="993"/>
        </w:tabs>
        <w:spacing w:after="0" w:line="240" w:lineRule="auto"/>
        <w:jc w:val="both"/>
        <w:rPr>
          <w:rFonts w:ascii="Times New Roman" w:eastAsia="Calibri" w:hAnsi="Times New Roman" w:cs="Times New Roman"/>
          <w:sz w:val="24"/>
          <w:szCs w:val="24"/>
        </w:rPr>
      </w:pPr>
    </w:p>
    <w:p w:rsidR="00936CBB" w:rsidRPr="00936CBB" w:rsidRDefault="00936CBB" w:rsidP="00936CBB">
      <w:pPr>
        <w:tabs>
          <w:tab w:val="left" w:pos="0"/>
          <w:tab w:val="left" w:pos="567"/>
        </w:tabs>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b/>
          <w:bCs/>
          <w:sz w:val="24"/>
          <w:szCs w:val="24"/>
        </w:rPr>
        <w:t>Чл. 19.</w:t>
      </w:r>
      <w:r w:rsidRPr="00936CBB">
        <w:rPr>
          <w:rFonts w:ascii="Times New Roman" w:eastAsia="Calibri" w:hAnsi="Times New Roman" w:cs="Times New Roman"/>
          <w:bCs/>
          <w:sz w:val="24"/>
          <w:szCs w:val="24"/>
        </w:rPr>
        <w:t xml:space="preserve"> </w:t>
      </w:r>
      <w:r w:rsidR="003E7FBA" w:rsidRPr="00A46F01">
        <w:rPr>
          <w:rFonts w:ascii="Times New Roman" w:eastAsia="Calibri" w:hAnsi="Times New Roman" w:cs="Times New Roman"/>
          <w:b/>
          <w:i/>
          <w:sz w:val="24"/>
          <w:szCs w:val="24"/>
        </w:rPr>
        <w:t>/изм. с Решение № 57 от Протокол № 7 от 26.03.2024 г. на Об.С/</w:t>
      </w:r>
      <w:r w:rsidR="003E7FBA">
        <w:rPr>
          <w:rFonts w:ascii="Times New Roman" w:eastAsia="Calibri" w:hAnsi="Times New Roman" w:cs="Times New Roman"/>
          <w:b/>
          <w:i/>
          <w:sz w:val="24"/>
          <w:szCs w:val="24"/>
        </w:rPr>
        <w:t xml:space="preserve">  </w:t>
      </w:r>
      <w:r w:rsidRPr="00936CBB">
        <w:rPr>
          <w:rFonts w:ascii="Times New Roman" w:eastAsia="Calibri" w:hAnsi="Times New Roman" w:cs="Times New Roman"/>
          <w:sz w:val="24"/>
          <w:szCs w:val="24"/>
        </w:rPr>
        <w:t>Състезатели на спортния клуб - некласирани съгласно таблица № 2,получават еднократно за всеки свой състезател точки както следва:</w:t>
      </w:r>
    </w:p>
    <w:p w:rsidR="00936CBB" w:rsidRPr="00936CBB" w:rsidRDefault="00936CBB" w:rsidP="00936CBB">
      <w:pPr>
        <w:numPr>
          <w:ilvl w:val="0"/>
          <w:numId w:val="32"/>
        </w:numPr>
        <w:tabs>
          <w:tab w:val="left" w:pos="0"/>
          <w:tab w:val="left" w:pos="709"/>
        </w:tabs>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 xml:space="preserve">Финали и група А- 20 точки за жени и мъже, 10 точки за кадети, девойки и </w:t>
      </w:r>
    </w:p>
    <w:p w:rsidR="00936CBB" w:rsidRPr="00936CBB" w:rsidRDefault="00F467DE" w:rsidP="00F467DE">
      <w:pPr>
        <w:tabs>
          <w:tab w:val="left" w:pos="0"/>
          <w:tab w:val="left" w:pos="70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младежи, класирани </w:t>
      </w:r>
      <w:r w:rsidRPr="003E7FBA">
        <w:rPr>
          <w:rFonts w:ascii="Times New Roman" w:eastAsia="Calibri" w:hAnsi="Times New Roman" w:cs="Times New Roman"/>
          <w:sz w:val="24"/>
          <w:szCs w:val="24"/>
        </w:rPr>
        <w:t>от 9 до 16</w:t>
      </w:r>
      <w:r w:rsidR="00936CBB" w:rsidRPr="00936CBB">
        <w:rPr>
          <w:rFonts w:ascii="Times New Roman" w:eastAsia="Calibri" w:hAnsi="Times New Roman" w:cs="Times New Roman"/>
          <w:sz w:val="24"/>
          <w:szCs w:val="24"/>
        </w:rPr>
        <w:t xml:space="preserve"> място;</w:t>
      </w:r>
    </w:p>
    <w:p w:rsidR="00936CBB" w:rsidRPr="00936CBB" w:rsidRDefault="00F467DE" w:rsidP="00936CBB">
      <w:pPr>
        <w:numPr>
          <w:ilvl w:val="0"/>
          <w:numId w:val="32"/>
        </w:numPr>
        <w:tabs>
          <w:tab w:val="left" w:pos="0"/>
          <w:tab w:val="left" w:pos="709"/>
        </w:tabs>
        <w:spacing w:after="0" w:line="240" w:lineRule="auto"/>
        <w:jc w:val="both"/>
        <w:rPr>
          <w:rFonts w:ascii="Times New Roman" w:eastAsia="Calibri" w:hAnsi="Times New Roman" w:cs="Times New Roman"/>
          <w:sz w:val="24"/>
          <w:szCs w:val="24"/>
        </w:rPr>
      </w:pPr>
      <w:r w:rsidRPr="003E7FBA">
        <w:rPr>
          <w:rFonts w:ascii="Times New Roman" w:eastAsia="Calibri" w:hAnsi="Times New Roman" w:cs="Times New Roman"/>
          <w:sz w:val="24"/>
          <w:szCs w:val="24"/>
        </w:rPr>
        <w:t xml:space="preserve">Зона, Национални купи и </w:t>
      </w:r>
      <w:r w:rsidR="00936CBB" w:rsidRPr="003E7FBA">
        <w:rPr>
          <w:rFonts w:ascii="Times New Roman" w:eastAsia="Calibri" w:hAnsi="Times New Roman" w:cs="Times New Roman"/>
          <w:sz w:val="24"/>
          <w:szCs w:val="24"/>
        </w:rPr>
        <w:t>Група Б</w:t>
      </w:r>
      <w:r w:rsidR="00936CBB" w:rsidRPr="00936CBB">
        <w:rPr>
          <w:rFonts w:ascii="Times New Roman" w:eastAsia="Calibri" w:hAnsi="Times New Roman" w:cs="Times New Roman"/>
          <w:sz w:val="24"/>
          <w:szCs w:val="24"/>
        </w:rPr>
        <w:t>- 10 точки за жени и мъже, 5 точки за кадети, де</w:t>
      </w:r>
      <w:r>
        <w:rPr>
          <w:rFonts w:ascii="Times New Roman" w:eastAsia="Calibri" w:hAnsi="Times New Roman" w:cs="Times New Roman"/>
          <w:sz w:val="24"/>
          <w:szCs w:val="24"/>
        </w:rPr>
        <w:t xml:space="preserve">войки и младежи, класирани от </w:t>
      </w:r>
      <w:r w:rsidRPr="003E7FBA">
        <w:rPr>
          <w:rFonts w:ascii="Times New Roman" w:eastAsia="Calibri" w:hAnsi="Times New Roman" w:cs="Times New Roman"/>
          <w:sz w:val="24"/>
          <w:szCs w:val="24"/>
        </w:rPr>
        <w:t>9 до 16</w:t>
      </w:r>
      <w:r w:rsidR="00936CBB" w:rsidRPr="00936CBB">
        <w:rPr>
          <w:rFonts w:ascii="Times New Roman" w:eastAsia="Calibri" w:hAnsi="Times New Roman" w:cs="Times New Roman"/>
          <w:sz w:val="24"/>
          <w:szCs w:val="24"/>
        </w:rPr>
        <w:t xml:space="preserve"> място;</w:t>
      </w:r>
    </w:p>
    <w:p w:rsidR="00936CBB" w:rsidRDefault="003E7FBA" w:rsidP="00936CBB">
      <w:pPr>
        <w:numPr>
          <w:ilvl w:val="0"/>
          <w:numId w:val="32"/>
        </w:numPr>
        <w:tabs>
          <w:tab w:val="left" w:pos="0"/>
          <w:tab w:val="left" w:pos="709"/>
        </w:tabs>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/отм</w:t>
      </w:r>
      <w:r w:rsidR="00AF78DF">
        <w:rPr>
          <w:rFonts w:ascii="Times New Roman" w:eastAsia="Calibri" w:hAnsi="Times New Roman" w:cs="Times New Roman"/>
          <w:b/>
          <w:i/>
          <w:sz w:val="24"/>
          <w:szCs w:val="24"/>
        </w:rPr>
        <w:t>енена</w:t>
      </w:r>
      <w:r w:rsidRPr="00A46F01">
        <w:rPr>
          <w:rFonts w:ascii="Times New Roman" w:eastAsia="Calibri" w:hAnsi="Times New Roman" w:cs="Times New Roman"/>
          <w:b/>
          <w:i/>
          <w:sz w:val="24"/>
          <w:szCs w:val="24"/>
        </w:rPr>
        <w:t xml:space="preserve"> с Решение № 57 от Протокол № 7 от 26.03.2024 г. на Об.С/</w:t>
      </w:r>
      <w:r>
        <w:rPr>
          <w:rFonts w:ascii="Times New Roman" w:eastAsia="Calibri" w:hAnsi="Times New Roman" w:cs="Times New Roman"/>
          <w:b/>
          <w:i/>
          <w:sz w:val="24"/>
          <w:szCs w:val="24"/>
        </w:rPr>
        <w:t xml:space="preserve">  </w:t>
      </w:r>
    </w:p>
    <w:p w:rsidR="00F467DE" w:rsidRPr="00F467DE" w:rsidRDefault="00AF78DF" w:rsidP="00936CBB">
      <w:pPr>
        <w:numPr>
          <w:ilvl w:val="0"/>
          <w:numId w:val="32"/>
        </w:numPr>
        <w:tabs>
          <w:tab w:val="left" w:pos="0"/>
          <w:tab w:val="left" w:pos="709"/>
        </w:tabs>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/отменена </w:t>
      </w:r>
      <w:r w:rsidR="003E7FBA" w:rsidRPr="00A46F01">
        <w:rPr>
          <w:rFonts w:ascii="Times New Roman" w:eastAsia="Calibri" w:hAnsi="Times New Roman" w:cs="Times New Roman"/>
          <w:b/>
          <w:i/>
          <w:sz w:val="24"/>
          <w:szCs w:val="24"/>
        </w:rPr>
        <w:t>с Решение № 57 от Протокол № 7 от 26.03.2024 г. на Об.С/</w:t>
      </w:r>
      <w:r w:rsidR="003E7FBA">
        <w:rPr>
          <w:rFonts w:ascii="Times New Roman" w:eastAsia="Calibri" w:hAnsi="Times New Roman" w:cs="Times New Roman"/>
          <w:b/>
          <w:i/>
          <w:sz w:val="24"/>
          <w:szCs w:val="24"/>
        </w:rPr>
        <w:t xml:space="preserve">  </w:t>
      </w:r>
    </w:p>
    <w:p w:rsidR="00936CBB" w:rsidRPr="00936CBB" w:rsidRDefault="00B47DDD" w:rsidP="00936CBB">
      <w:pPr>
        <w:tabs>
          <w:tab w:val="left" w:pos="0"/>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ab/>
      </w:r>
      <w:r w:rsidR="00936CBB" w:rsidRPr="00936CBB">
        <w:rPr>
          <w:rFonts w:ascii="Times New Roman" w:eastAsia="Calibri" w:hAnsi="Times New Roman" w:cs="Times New Roman"/>
          <w:b/>
          <w:bCs/>
          <w:sz w:val="24"/>
          <w:szCs w:val="24"/>
        </w:rPr>
        <w:t>Чл. 20.</w:t>
      </w:r>
      <w:r w:rsidR="00936CBB" w:rsidRPr="00936CBB">
        <w:rPr>
          <w:rFonts w:ascii="Times New Roman" w:eastAsia="Calibri" w:hAnsi="Times New Roman" w:cs="Times New Roman"/>
          <w:bCs/>
          <w:sz w:val="24"/>
          <w:szCs w:val="24"/>
        </w:rPr>
        <w:t xml:space="preserve"> </w:t>
      </w:r>
      <w:r w:rsidR="00936CBB" w:rsidRPr="00936CBB">
        <w:rPr>
          <w:rFonts w:ascii="Times New Roman" w:eastAsia="Calibri" w:hAnsi="Times New Roman" w:cs="Times New Roman"/>
          <w:sz w:val="24"/>
          <w:szCs w:val="24"/>
        </w:rPr>
        <w:t>При оценка на класирането на състезателите на спортните клубове се приемат възрастовите групи по протоколите на ДСК, заверени вярно с оригинала от съответната спортна федерация.</w:t>
      </w:r>
    </w:p>
    <w:p w:rsidR="00936CBB" w:rsidRPr="00936CBB" w:rsidRDefault="00936CBB" w:rsidP="00936CBB">
      <w:pPr>
        <w:keepNext/>
        <w:tabs>
          <w:tab w:val="left" w:pos="0"/>
          <w:tab w:val="left" w:pos="567"/>
          <w:tab w:val="left" w:pos="993"/>
        </w:tabs>
        <w:spacing w:after="0" w:line="240" w:lineRule="auto"/>
        <w:jc w:val="both"/>
        <w:outlineLvl w:val="2"/>
        <w:rPr>
          <w:rFonts w:ascii="Times New Roman" w:eastAsia="Times New Roman" w:hAnsi="Times New Roman" w:cs="Times New Roman"/>
          <w:sz w:val="24"/>
          <w:szCs w:val="24"/>
        </w:rPr>
      </w:pPr>
      <w:r w:rsidRPr="00936CBB">
        <w:rPr>
          <w:rFonts w:ascii="Times New Roman" w:eastAsia="Times New Roman" w:hAnsi="Times New Roman" w:cs="Times New Roman"/>
          <w:b/>
          <w:sz w:val="24"/>
          <w:szCs w:val="24"/>
        </w:rPr>
        <w:tab/>
        <w:t>Чл. 21.</w:t>
      </w:r>
      <w:r w:rsidRPr="00936CBB">
        <w:rPr>
          <w:rFonts w:ascii="Times New Roman" w:eastAsia="Times New Roman" w:hAnsi="Times New Roman" w:cs="Times New Roman"/>
          <w:sz w:val="24"/>
          <w:szCs w:val="24"/>
        </w:rPr>
        <w:t xml:space="preserve"> Всеки спортен клуб има право да </w:t>
      </w:r>
      <w:r w:rsidRPr="00936CBB">
        <w:rPr>
          <w:rFonts w:ascii="Times New Roman" w:eastAsia="Times New Roman" w:hAnsi="Times New Roman" w:cs="Times New Roman"/>
          <w:b/>
          <w:sz w:val="24"/>
          <w:szCs w:val="24"/>
        </w:rPr>
        <w:t xml:space="preserve">отчете до две класирания </w:t>
      </w:r>
      <w:r w:rsidRPr="00936CBB">
        <w:rPr>
          <w:rFonts w:ascii="Times New Roman" w:eastAsia="Times New Roman" w:hAnsi="Times New Roman" w:cs="Times New Roman"/>
          <w:sz w:val="24"/>
          <w:szCs w:val="24"/>
        </w:rPr>
        <w:t xml:space="preserve">по избор от дисциплина, категория или клас за всеки свой състезател независимо в коя възрастова група и в кое държавно първенство /финали и зона/ е взел участие. </w:t>
      </w:r>
    </w:p>
    <w:p w:rsidR="00936CBB" w:rsidRPr="00936CBB" w:rsidRDefault="00936CBB" w:rsidP="00936CBB">
      <w:pPr>
        <w:tabs>
          <w:tab w:val="left" w:pos="0"/>
          <w:tab w:val="left" w:pos="567"/>
          <w:tab w:val="left" w:pos="993"/>
        </w:tabs>
        <w:spacing w:after="0" w:line="240" w:lineRule="auto"/>
        <w:jc w:val="both"/>
        <w:rPr>
          <w:rFonts w:ascii="Times New Roman" w:eastAsia="Calibri" w:hAnsi="Times New Roman" w:cs="Times New Roman"/>
          <w:bCs/>
          <w:sz w:val="24"/>
          <w:szCs w:val="24"/>
        </w:rPr>
      </w:pPr>
      <w:r w:rsidRPr="00936CBB">
        <w:rPr>
          <w:rFonts w:ascii="Times New Roman" w:eastAsia="Calibri" w:hAnsi="Times New Roman" w:cs="Times New Roman"/>
          <w:b/>
          <w:sz w:val="24"/>
          <w:szCs w:val="24"/>
        </w:rPr>
        <w:tab/>
        <w:t>Чл. 22.</w:t>
      </w:r>
      <w:r w:rsidRPr="00936CBB">
        <w:rPr>
          <w:rFonts w:ascii="Times New Roman" w:eastAsia="Calibri" w:hAnsi="Times New Roman" w:cs="Times New Roman"/>
          <w:sz w:val="24"/>
          <w:szCs w:val="24"/>
        </w:rPr>
        <w:t xml:space="preserve"> </w:t>
      </w:r>
      <w:r w:rsidR="00815DB1">
        <w:rPr>
          <w:rFonts w:ascii="Times New Roman" w:eastAsia="Calibri" w:hAnsi="Times New Roman" w:cs="Times New Roman"/>
          <w:b/>
          <w:i/>
          <w:sz w:val="24"/>
          <w:szCs w:val="24"/>
        </w:rPr>
        <w:t>/</w:t>
      </w:r>
      <w:r w:rsidR="001B763E">
        <w:rPr>
          <w:rFonts w:ascii="Times New Roman" w:eastAsia="Calibri" w:hAnsi="Times New Roman" w:cs="Times New Roman"/>
          <w:b/>
          <w:i/>
          <w:sz w:val="24"/>
          <w:szCs w:val="24"/>
        </w:rPr>
        <w:t xml:space="preserve">изм. и </w:t>
      </w:r>
      <w:r w:rsidR="00815DB1">
        <w:rPr>
          <w:rFonts w:ascii="Times New Roman" w:eastAsia="Calibri" w:hAnsi="Times New Roman" w:cs="Times New Roman"/>
          <w:b/>
          <w:i/>
          <w:sz w:val="24"/>
          <w:szCs w:val="24"/>
        </w:rPr>
        <w:t>доп</w:t>
      </w:r>
      <w:r w:rsidR="003E7FBA" w:rsidRPr="00A46F01">
        <w:rPr>
          <w:rFonts w:ascii="Times New Roman" w:eastAsia="Calibri" w:hAnsi="Times New Roman" w:cs="Times New Roman"/>
          <w:b/>
          <w:i/>
          <w:sz w:val="24"/>
          <w:szCs w:val="24"/>
        </w:rPr>
        <w:t>. с Решение № 57 от Протокол № 7 от 26.03.2024 г. на Об.С/</w:t>
      </w:r>
      <w:r w:rsidR="003E7FBA">
        <w:rPr>
          <w:rFonts w:ascii="Times New Roman" w:eastAsia="Calibri" w:hAnsi="Times New Roman" w:cs="Times New Roman"/>
          <w:b/>
          <w:i/>
          <w:sz w:val="24"/>
          <w:szCs w:val="24"/>
        </w:rPr>
        <w:t xml:space="preserve">  </w:t>
      </w:r>
      <w:r w:rsidRPr="00936CBB">
        <w:rPr>
          <w:rFonts w:ascii="Times New Roman" w:eastAsia="Calibri" w:hAnsi="Times New Roman" w:cs="Times New Roman"/>
          <w:bCs/>
          <w:sz w:val="24"/>
          <w:szCs w:val="24"/>
        </w:rPr>
        <w:t xml:space="preserve">Всеки спортен клуб има право да отчете по избор от възрастовите групи на своя клуб: три /3/ класирания в щафета; три /3/ класирания по двойки, </w:t>
      </w:r>
      <w:r w:rsidR="00C3438F" w:rsidRPr="003E7FBA">
        <w:rPr>
          <w:rFonts w:ascii="Times New Roman" w:eastAsia="Calibri" w:hAnsi="Times New Roman" w:cs="Times New Roman"/>
          <w:bCs/>
          <w:sz w:val="24"/>
          <w:szCs w:val="24"/>
        </w:rPr>
        <w:t>едно /1/ отборно класиране за индивидуалните спортове, чиито федерации зачитат отборното класиране,</w:t>
      </w:r>
      <w:r w:rsidR="00C3438F">
        <w:rPr>
          <w:rFonts w:ascii="Times New Roman" w:eastAsia="Calibri" w:hAnsi="Times New Roman" w:cs="Times New Roman"/>
          <w:b/>
          <w:bCs/>
          <w:i/>
          <w:sz w:val="24"/>
          <w:szCs w:val="24"/>
        </w:rPr>
        <w:t xml:space="preserve"> </w:t>
      </w:r>
      <w:r w:rsidRPr="00936CBB">
        <w:rPr>
          <w:rFonts w:ascii="Times New Roman" w:eastAsia="Calibri" w:hAnsi="Times New Roman" w:cs="Times New Roman"/>
          <w:bCs/>
          <w:sz w:val="24"/>
          <w:szCs w:val="24"/>
        </w:rPr>
        <w:t>постигнати в дъ</w:t>
      </w:r>
      <w:r w:rsidR="00B47DDD">
        <w:rPr>
          <w:rFonts w:ascii="Times New Roman" w:eastAsia="Calibri" w:hAnsi="Times New Roman" w:cs="Times New Roman"/>
          <w:bCs/>
          <w:sz w:val="24"/>
          <w:szCs w:val="24"/>
        </w:rPr>
        <w:t>ржавно първенство</w:t>
      </w:r>
      <w:r w:rsidRPr="00936CBB">
        <w:rPr>
          <w:rFonts w:ascii="Times New Roman" w:eastAsia="Calibri" w:hAnsi="Times New Roman" w:cs="Times New Roman"/>
          <w:bCs/>
          <w:sz w:val="24"/>
          <w:szCs w:val="24"/>
        </w:rPr>
        <w:t>, както следва:</w:t>
      </w:r>
    </w:p>
    <w:p w:rsidR="00936CBB" w:rsidRPr="00936CBB" w:rsidRDefault="00936CBB" w:rsidP="00936CBB">
      <w:pPr>
        <w:tabs>
          <w:tab w:val="left" w:pos="0"/>
          <w:tab w:val="left" w:pos="567"/>
          <w:tab w:val="left" w:pos="1080"/>
        </w:tabs>
        <w:spacing w:after="0" w:line="240" w:lineRule="auto"/>
        <w:jc w:val="both"/>
        <w:rPr>
          <w:rFonts w:ascii="Times New Roman" w:eastAsia="Calibri" w:hAnsi="Times New Roman" w:cs="Times New Roman"/>
          <w:bCs/>
          <w:sz w:val="24"/>
          <w:szCs w:val="24"/>
        </w:rPr>
      </w:pPr>
      <w:r w:rsidRPr="00936CBB">
        <w:rPr>
          <w:rFonts w:ascii="Times New Roman" w:eastAsia="Calibri" w:hAnsi="Times New Roman" w:cs="Times New Roman"/>
          <w:bCs/>
          <w:sz w:val="24"/>
          <w:szCs w:val="24"/>
        </w:rPr>
        <w:tab/>
        <w:t>1. три /3/ класирания в щафети по избор от възрастовите групи на спортния клуб, постигнати в държавно първенство /финали и зона/;</w:t>
      </w:r>
    </w:p>
    <w:p w:rsidR="00936CBB" w:rsidRPr="00936CBB" w:rsidRDefault="00936CBB" w:rsidP="00936CBB">
      <w:pPr>
        <w:tabs>
          <w:tab w:val="left" w:pos="0"/>
          <w:tab w:val="left" w:pos="567"/>
          <w:tab w:val="left" w:pos="1080"/>
        </w:tabs>
        <w:spacing w:after="0" w:line="240" w:lineRule="auto"/>
        <w:jc w:val="both"/>
        <w:rPr>
          <w:rFonts w:ascii="Times New Roman" w:eastAsia="Calibri" w:hAnsi="Times New Roman" w:cs="Times New Roman"/>
          <w:bCs/>
          <w:sz w:val="24"/>
          <w:szCs w:val="24"/>
        </w:rPr>
      </w:pPr>
      <w:r w:rsidRPr="00936CBB">
        <w:rPr>
          <w:rFonts w:ascii="Times New Roman" w:eastAsia="Calibri" w:hAnsi="Times New Roman" w:cs="Times New Roman"/>
          <w:bCs/>
          <w:sz w:val="24"/>
          <w:szCs w:val="24"/>
        </w:rPr>
        <w:tab/>
        <w:t xml:space="preserve">2. две /2/ класирания по двойки от възрастовите групи / направление мъже /; </w:t>
      </w:r>
    </w:p>
    <w:p w:rsidR="00936CBB" w:rsidRPr="00936CBB" w:rsidRDefault="00936CBB" w:rsidP="00936CBB">
      <w:pPr>
        <w:tabs>
          <w:tab w:val="left" w:pos="0"/>
          <w:tab w:val="left" w:pos="567"/>
          <w:tab w:val="left" w:pos="1080"/>
        </w:tabs>
        <w:spacing w:after="0" w:line="240" w:lineRule="auto"/>
        <w:jc w:val="both"/>
        <w:rPr>
          <w:rFonts w:ascii="Times New Roman" w:eastAsia="Calibri" w:hAnsi="Times New Roman" w:cs="Times New Roman"/>
          <w:bCs/>
          <w:sz w:val="24"/>
          <w:szCs w:val="24"/>
        </w:rPr>
      </w:pPr>
      <w:r w:rsidRPr="00936CBB">
        <w:rPr>
          <w:rFonts w:ascii="Times New Roman" w:eastAsia="Calibri" w:hAnsi="Times New Roman" w:cs="Times New Roman"/>
          <w:bCs/>
          <w:sz w:val="24"/>
          <w:szCs w:val="24"/>
        </w:rPr>
        <w:tab/>
        <w:t xml:space="preserve">3. две /2/ класирания по двойки от възрастовите групи / направление жени /; </w:t>
      </w:r>
    </w:p>
    <w:p w:rsidR="00936CBB" w:rsidRDefault="00936CBB" w:rsidP="00936CBB">
      <w:pPr>
        <w:tabs>
          <w:tab w:val="left" w:pos="0"/>
          <w:tab w:val="left" w:pos="567"/>
          <w:tab w:val="left" w:pos="1080"/>
        </w:tabs>
        <w:spacing w:after="0" w:line="240" w:lineRule="auto"/>
        <w:jc w:val="both"/>
        <w:rPr>
          <w:rFonts w:ascii="Times New Roman" w:eastAsia="Calibri" w:hAnsi="Times New Roman" w:cs="Times New Roman"/>
          <w:bCs/>
          <w:sz w:val="24"/>
          <w:szCs w:val="24"/>
        </w:rPr>
      </w:pPr>
      <w:r w:rsidRPr="00936CBB">
        <w:rPr>
          <w:rFonts w:ascii="Times New Roman" w:eastAsia="Calibri" w:hAnsi="Times New Roman" w:cs="Times New Roman"/>
          <w:bCs/>
          <w:sz w:val="24"/>
          <w:szCs w:val="24"/>
        </w:rPr>
        <w:tab/>
        <w:t>4. едно /1/ класиране смесени двойки от възрастовите групи, постигнати в държавно първенство /финали и зона/.</w:t>
      </w:r>
    </w:p>
    <w:p w:rsidR="00C3438F" w:rsidRPr="003E7FBA" w:rsidRDefault="00C3438F" w:rsidP="00936CBB">
      <w:pPr>
        <w:tabs>
          <w:tab w:val="left" w:pos="0"/>
          <w:tab w:val="left" w:pos="567"/>
          <w:tab w:val="left" w:pos="1080"/>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Pr>
          <w:rFonts w:ascii="Times New Roman" w:eastAsia="Calibri" w:hAnsi="Times New Roman" w:cs="Times New Roman"/>
          <w:b/>
          <w:bCs/>
          <w:i/>
          <w:sz w:val="24"/>
          <w:szCs w:val="24"/>
        </w:rPr>
        <w:t xml:space="preserve">5. </w:t>
      </w:r>
      <w:r w:rsidR="00C7320C">
        <w:rPr>
          <w:rFonts w:ascii="Times New Roman" w:eastAsia="Calibri" w:hAnsi="Times New Roman" w:cs="Times New Roman"/>
          <w:b/>
          <w:i/>
          <w:sz w:val="24"/>
          <w:szCs w:val="24"/>
        </w:rPr>
        <w:t>/нова – приета с</w:t>
      </w:r>
      <w:r w:rsidR="003E7FBA" w:rsidRPr="00A46F01">
        <w:rPr>
          <w:rFonts w:ascii="Times New Roman" w:eastAsia="Calibri" w:hAnsi="Times New Roman" w:cs="Times New Roman"/>
          <w:b/>
          <w:i/>
          <w:sz w:val="24"/>
          <w:szCs w:val="24"/>
        </w:rPr>
        <w:t xml:space="preserve"> Решение № 57 от Протокол № 7 от 26.03.2024 г. на Об.С/</w:t>
      </w:r>
      <w:r w:rsidR="003E7FBA">
        <w:rPr>
          <w:rFonts w:ascii="Times New Roman" w:eastAsia="Calibri" w:hAnsi="Times New Roman" w:cs="Times New Roman"/>
          <w:b/>
          <w:i/>
          <w:sz w:val="24"/>
          <w:szCs w:val="24"/>
        </w:rPr>
        <w:t xml:space="preserve"> </w:t>
      </w:r>
      <w:r w:rsidRPr="003E7FBA">
        <w:rPr>
          <w:rFonts w:ascii="Times New Roman" w:eastAsia="Calibri" w:hAnsi="Times New Roman" w:cs="Times New Roman"/>
          <w:bCs/>
          <w:sz w:val="24"/>
          <w:szCs w:val="24"/>
        </w:rPr>
        <w:t>едно /1/ отборно класиране в индивидуалните спортове, постигнато в държавно първенство.</w:t>
      </w:r>
    </w:p>
    <w:p w:rsidR="00936CBB" w:rsidRPr="00936CBB" w:rsidRDefault="00936CBB" w:rsidP="00936CBB">
      <w:pPr>
        <w:tabs>
          <w:tab w:val="left" w:pos="567"/>
        </w:tabs>
        <w:spacing w:after="0" w:line="240" w:lineRule="auto"/>
        <w:ind w:firstLine="426"/>
        <w:jc w:val="both"/>
        <w:rPr>
          <w:rFonts w:ascii="Times New Roman" w:eastAsia="Calibri" w:hAnsi="Times New Roman" w:cs="Times New Roman"/>
          <w:bCs/>
          <w:sz w:val="24"/>
          <w:szCs w:val="24"/>
        </w:rPr>
      </w:pPr>
      <w:r w:rsidRPr="00936CBB">
        <w:rPr>
          <w:rFonts w:ascii="Times New Roman" w:eastAsia="Calibri" w:hAnsi="Times New Roman" w:cs="Times New Roman"/>
          <w:b/>
          <w:bCs/>
          <w:sz w:val="24"/>
          <w:szCs w:val="24"/>
        </w:rPr>
        <w:tab/>
        <w:t>Чл. 23</w:t>
      </w:r>
      <w:r w:rsidRPr="00936CBB">
        <w:rPr>
          <w:rFonts w:ascii="Times New Roman" w:eastAsia="Calibri" w:hAnsi="Times New Roman" w:cs="Times New Roman"/>
          <w:bCs/>
          <w:sz w:val="24"/>
          <w:szCs w:val="24"/>
        </w:rPr>
        <w:t xml:space="preserve">. </w:t>
      </w:r>
      <w:r w:rsidR="00493F80">
        <w:rPr>
          <w:rFonts w:ascii="Times New Roman" w:eastAsia="Calibri" w:hAnsi="Times New Roman" w:cs="Times New Roman"/>
          <w:b/>
          <w:i/>
          <w:sz w:val="24"/>
          <w:szCs w:val="24"/>
        </w:rPr>
        <w:t>/доп</w:t>
      </w:r>
      <w:r w:rsidR="00493F80" w:rsidRPr="00A46F01">
        <w:rPr>
          <w:rFonts w:ascii="Times New Roman" w:eastAsia="Calibri" w:hAnsi="Times New Roman" w:cs="Times New Roman"/>
          <w:b/>
          <w:i/>
          <w:sz w:val="24"/>
          <w:szCs w:val="24"/>
        </w:rPr>
        <w:t>. с Решение № 57 от Протокол № 7 от 26.03.2024 г. на Об.С/</w:t>
      </w:r>
      <w:r w:rsidR="00493F80">
        <w:rPr>
          <w:rFonts w:ascii="Times New Roman" w:eastAsia="Calibri" w:hAnsi="Times New Roman" w:cs="Times New Roman"/>
          <w:b/>
          <w:i/>
          <w:sz w:val="24"/>
          <w:szCs w:val="24"/>
        </w:rPr>
        <w:t xml:space="preserve">  </w:t>
      </w:r>
      <w:r w:rsidRPr="00936CBB">
        <w:rPr>
          <w:rFonts w:ascii="Times New Roman" w:eastAsia="Calibri" w:hAnsi="Times New Roman" w:cs="Times New Roman"/>
          <w:bCs/>
          <w:sz w:val="24"/>
          <w:szCs w:val="24"/>
        </w:rPr>
        <w:t>Състезателите в класирането на щафета и класирането по двойки</w:t>
      </w:r>
      <w:r w:rsidR="003A36F5">
        <w:rPr>
          <w:rFonts w:ascii="Times New Roman" w:eastAsia="Calibri" w:hAnsi="Times New Roman" w:cs="Times New Roman"/>
          <w:bCs/>
          <w:sz w:val="24"/>
          <w:szCs w:val="24"/>
        </w:rPr>
        <w:t>,</w:t>
      </w:r>
      <w:r w:rsidRPr="00936CBB">
        <w:rPr>
          <w:rFonts w:ascii="Times New Roman" w:eastAsia="Calibri" w:hAnsi="Times New Roman" w:cs="Times New Roman"/>
          <w:bCs/>
          <w:sz w:val="24"/>
          <w:szCs w:val="24"/>
        </w:rPr>
        <w:t xml:space="preserve"> смесени двойки</w:t>
      </w:r>
      <w:r w:rsidR="003A36F5">
        <w:rPr>
          <w:rFonts w:ascii="Times New Roman" w:eastAsia="Calibri" w:hAnsi="Times New Roman" w:cs="Times New Roman"/>
          <w:bCs/>
          <w:sz w:val="24"/>
          <w:szCs w:val="24"/>
        </w:rPr>
        <w:t xml:space="preserve"> и </w:t>
      </w:r>
      <w:r w:rsidR="003A36F5" w:rsidRPr="00493F80">
        <w:rPr>
          <w:rFonts w:ascii="Times New Roman" w:eastAsia="Calibri" w:hAnsi="Times New Roman" w:cs="Times New Roman"/>
          <w:bCs/>
          <w:sz w:val="24"/>
          <w:szCs w:val="24"/>
        </w:rPr>
        <w:t>отборно,</w:t>
      </w:r>
      <w:r w:rsidRPr="00936CBB">
        <w:rPr>
          <w:rFonts w:ascii="Times New Roman" w:eastAsia="Calibri" w:hAnsi="Times New Roman" w:cs="Times New Roman"/>
          <w:bCs/>
          <w:sz w:val="24"/>
          <w:szCs w:val="24"/>
        </w:rPr>
        <w:t xml:space="preserve"> да са състезатели от един и същ спортен клуб, което удостоверява</w:t>
      </w:r>
      <w:r w:rsidR="001C3F84">
        <w:rPr>
          <w:rFonts w:ascii="Times New Roman" w:eastAsia="Calibri" w:hAnsi="Times New Roman" w:cs="Times New Roman"/>
          <w:bCs/>
          <w:sz w:val="24"/>
          <w:szCs w:val="24"/>
        </w:rPr>
        <w:t>т</w:t>
      </w:r>
      <w:r w:rsidRPr="00936CBB">
        <w:rPr>
          <w:rFonts w:ascii="Times New Roman" w:eastAsia="Calibri" w:hAnsi="Times New Roman" w:cs="Times New Roman"/>
          <w:bCs/>
          <w:sz w:val="24"/>
          <w:szCs w:val="24"/>
        </w:rPr>
        <w:t xml:space="preserve"> с протокол от държавно първенство /финали и зона/.</w:t>
      </w:r>
    </w:p>
    <w:p w:rsidR="00936CBB" w:rsidRPr="00936CBB" w:rsidRDefault="00936CBB" w:rsidP="00936CBB">
      <w:pPr>
        <w:tabs>
          <w:tab w:val="left" w:pos="567"/>
          <w:tab w:val="left" w:pos="709"/>
        </w:tabs>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lastRenderedPageBreak/>
        <w:tab/>
        <w:t xml:space="preserve">Чл. 24. </w:t>
      </w:r>
      <w:r w:rsidR="00493F80" w:rsidRPr="00A46F01">
        <w:rPr>
          <w:rFonts w:ascii="Times New Roman" w:eastAsia="Calibri" w:hAnsi="Times New Roman" w:cs="Times New Roman"/>
          <w:b/>
          <w:i/>
          <w:sz w:val="24"/>
          <w:szCs w:val="24"/>
        </w:rPr>
        <w:t>/изм. с Решение № 57 от Протокол № 7 от 26.03.2024 г. на Об.С/</w:t>
      </w:r>
      <w:r w:rsidR="00493F80">
        <w:rPr>
          <w:rFonts w:ascii="Times New Roman" w:eastAsia="Calibri" w:hAnsi="Times New Roman" w:cs="Times New Roman"/>
          <w:b/>
          <w:i/>
          <w:sz w:val="24"/>
          <w:szCs w:val="24"/>
        </w:rPr>
        <w:t xml:space="preserve">  </w:t>
      </w:r>
      <w:r w:rsidRPr="00936CBB">
        <w:rPr>
          <w:rFonts w:ascii="Times New Roman" w:eastAsia="Calibri" w:hAnsi="Times New Roman" w:cs="Times New Roman"/>
          <w:sz w:val="24"/>
          <w:szCs w:val="24"/>
        </w:rPr>
        <w:t>Класиранията се приемат за валидни, когато в категорията, дисциплината, класа и др. са участвали минимум четири</w:t>
      </w:r>
      <w:r w:rsidR="003A36F5">
        <w:rPr>
          <w:rFonts w:ascii="Times New Roman" w:eastAsia="Calibri" w:hAnsi="Times New Roman" w:cs="Times New Roman"/>
          <w:sz w:val="24"/>
          <w:szCs w:val="24"/>
        </w:rPr>
        <w:t xml:space="preserve"> /4/</w:t>
      </w:r>
      <w:r w:rsidRPr="00936CBB">
        <w:rPr>
          <w:rFonts w:ascii="Times New Roman" w:eastAsia="Calibri" w:hAnsi="Times New Roman" w:cs="Times New Roman"/>
          <w:sz w:val="24"/>
          <w:szCs w:val="24"/>
        </w:rPr>
        <w:t xml:space="preserve"> клуба и не по-малк</w:t>
      </w:r>
      <w:r w:rsidR="003A36F5">
        <w:rPr>
          <w:rFonts w:ascii="Times New Roman" w:eastAsia="Calibri" w:hAnsi="Times New Roman" w:cs="Times New Roman"/>
          <w:sz w:val="24"/>
          <w:szCs w:val="24"/>
        </w:rPr>
        <w:t xml:space="preserve">о от </w:t>
      </w:r>
      <w:r w:rsidR="003A36F5" w:rsidRPr="00493F80">
        <w:rPr>
          <w:rFonts w:ascii="Times New Roman" w:eastAsia="Calibri" w:hAnsi="Times New Roman" w:cs="Times New Roman"/>
          <w:sz w:val="24"/>
          <w:szCs w:val="24"/>
        </w:rPr>
        <w:t>четири /4/</w:t>
      </w:r>
      <w:r w:rsidR="003A36F5">
        <w:rPr>
          <w:rFonts w:ascii="Times New Roman" w:eastAsia="Calibri" w:hAnsi="Times New Roman" w:cs="Times New Roman"/>
          <w:sz w:val="24"/>
          <w:szCs w:val="24"/>
        </w:rPr>
        <w:t xml:space="preserve"> състезатели, </w:t>
      </w:r>
      <w:r w:rsidR="003A36F5" w:rsidRPr="00493F80">
        <w:rPr>
          <w:rFonts w:ascii="Times New Roman" w:eastAsia="Calibri" w:hAnsi="Times New Roman" w:cs="Times New Roman"/>
          <w:sz w:val="24"/>
          <w:szCs w:val="24"/>
        </w:rPr>
        <w:t>четири /4</w:t>
      </w:r>
      <w:r w:rsidRPr="00493F80">
        <w:rPr>
          <w:rFonts w:ascii="Times New Roman" w:eastAsia="Calibri" w:hAnsi="Times New Roman" w:cs="Times New Roman"/>
          <w:sz w:val="24"/>
          <w:szCs w:val="24"/>
        </w:rPr>
        <w:t xml:space="preserve">/ щафети и </w:t>
      </w:r>
      <w:r w:rsidR="003A36F5" w:rsidRPr="00493F80">
        <w:rPr>
          <w:rFonts w:ascii="Times New Roman" w:eastAsia="Calibri" w:hAnsi="Times New Roman" w:cs="Times New Roman"/>
          <w:sz w:val="24"/>
          <w:szCs w:val="24"/>
        </w:rPr>
        <w:t>четири /4/</w:t>
      </w:r>
      <w:r w:rsidRPr="00493F80">
        <w:rPr>
          <w:rFonts w:ascii="Times New Roman" w:eastAsia="Calibri" w:hAnsi="Times New Roman" w:cs="Times New Roman"/>
          <w:sz w:val="24"/>
          <w:szCs w:val="24"/>
        </w:rPr>
        <w:t xml:space="preserve"> двойки.</w:t>
      </w:r>
    </w:p>
    <w:p w:rsidR="00936CBB" w:rsidRPr="00936CBB" w:rsidRDefault="00936CBB" w:rsidP="00936CBB">
      <w:pPr>
        <w:tabs>
          <w:tab w:val="left" w:pos="0"/>
          <w:tab w:val="left" w:pos="1260"/>
        </w:tabs>
        <w:spacing w:after="0" w:line="240" w:lineRule="auto"/>
        <w:ind w:right="-483"/>
        <w:jc w:val="both"/>
        <w:rPr>
          <w:rFonts w:ascii="Times New Roman" w:eastAsia="Calibri" w:hAnsi="Times New Roman" w:cs="Times New Roman"/>
          <w:color w:val="C00000"/>
          <w:sz w:val="24"/>
          <w:szCs w:val="24"/>
        </w:rPr>
      </w:pPr>
    </w:p>
    <w:p w:rsidR="00936CBB" w:rsidRPr="00936CBB" w:rsidRDefault="00936CBB" w:rsidP="00936CBB">
      <w:pPr>
        <w:spacing w:after="0" w:line="240" w:lineRule="auto"/>
        <w:ind w:right="-483" w:firstLine="426"/>
        <w:rPr>
          <w:rFonts w:ascii="Times New Roman" w:eastAsia="Calibri" w:hAnsi="Times New Roman" w:cs="Times New Roman"/>
          <w:b/>
          <w:sz w:val="24"/>
          <w:szCs w:val="24"/>
          <w:u w:val="single"/>
        </w:rPr>
      </w:pPr>
      <w:r w:rsidRPr="00936CBB">
        <w:rPr>
          <w:rFonts w:ascii="Times New Roman" w:eastAsia="Calibri" w:hAnsi="Times New Roman" w:cs="Times New Roman"/>
          <w:b/>
          <w:sz w:val="24"/>
          <w:szCs w:val="24"/>
        </w:rPr>
        <w:t xml:space="preserve">   </w:t>
      </w:r>
      <w:r w:rsidRPr="00936CBB">
        <w:rPr>
          <w:rFonts w:ascii="Times New Roman" w:eastAsia="Calibri" w:hAnsi="Times New Roman" w:cs="Times New Roman"/>
          <w:b/>
          <w:sz w:val="24"/>
          <w:szCs w:val="24"/>
        </w:rPr>
        <w:tab/>
        <w:t>В.</w:t>
      </w:r>
      <w:r w:rsidRPr="00936CBB">
        <w:rPr>
          <w:rFonts w:ascii="Times New Roman" w:eastAsia="Calibri" w:hAnsi="Times New Roman" w:cs="Times New Roman"/>
          <w:b/>
          <w:sz w:val="24"/>
          <w:szCs w:val="24"/>
          <w:u w:val="single"/>
        </w:rPr>
        <w:t xml:space="preserve"> Оценяване по критерий 2 от Глава втора, Раздел ІІІ. Чл.6</w:t>
      </w:r>
    </w:p>
    <w:p w:rsidR="00936CBB" w:rsidRPr="00936CBB" w:rsidRDefault="00936CBB" w:rsidP="00936CBB">
      <w:pPr>
        <w:spacing w:after="0" w:line="240" w:lineRule="auto"/>
        <w:ind w:right="-483"/>
        <w:jc w:val="both"/>
        <w:rPr>
          <w:rFonts w:ascii="Times New Roman" w:eastAsia="Calibri" w:hAnsi="Times New Roman" w:cs="Times New Roman"/>
          <w:b/>
          <w:sz w:val="24"/>
          <w:szCs w:val="24"/>
        </w:rPr>
      </w:pPr>
    </w:p>
    <w:p w:rsidR="00936CBB" w:rsidRDefault="00936CBB" w:rsidP="00936CBB">
      <w:pPr>
        <w:spacing w:after="0" w:line="240" w:lineRule="auto"/>
        <w:ind w:firstLine="567"/>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Чл. 25.</w:t>
      </w:r>
      <w:r w:rsidRPr="00936CBB">
        <w:rPr>
          <w:rFonts w:ascii="Times New Roman" w:eastAsia="Calibri" w:hAnsi="Times New Roman" w:cs="Times New Roman"/>
          <w:sz w:val="24"/>
          <w:szCs w:val="24"/>
        </w:rPr>
        <w:t xml:space="preserve"> </w:t>
      </w:r>
      <w:r w:rsidR="00493F80" w:rsidRPr="00A46F01">
        <w:rPr>
          <w:rFonts w:ascii="Times New Roman" w:eastAsia="Calibri" w:hAnsi="Times New Roman" w:cs="Times New Roman"/>
          <w:b/>
          <w:i/>
          <w:sz w:val="24"/>
          <w:szCs w:val="24"/>
        </w:rPr>
        <w:t xml:space="preserve">/изм. </w:t>
      </w:r>
      <w:r w:rsidR="00493F80">
        <w:rPr>
          <w:rFonts w:ascii="Times New Roman" w:eastAsia="Calibri" w:hAnsi="Times New Roman" w:cs="Times New Roman"/>
          <w:b/>
          <w:i/>
          <w:sz w:val="24"/>
          <w:szCs w:val="24"/>
        </w:rPr>
        <w:t xml:space="preserve">и доп. </w:t>
      </w:r>
      <w:r w:rsidR="00493F80" w:rsidRPr="00A46F01">
        <w:rPr>
          <w:rFonts w:ascii="Times New Roman" w:eastAsia="Calibri" w:hAnsi="Times New Roman" w:cs="Times New Roman"/>
          <w:b/>
          <w:i/>
          <w:sz w:val="24"/>
          <w:szCs w:val="24"/>
        </w:rPr>
        <w:t>с Решение № 57 от Протокол № 7 от 26.03.2024 г. на Об.С/</w:t>
      </w:r>
      <w:r w:rsidR="00493F80">
        <w:rPr>
          <w:rFonts w:ascii="Times New Roman" w:eastAsia="Calibri" w:hAnsi="Times New Roman" w:cs="Times New Roman"/>
          <w:b/>
          <w:i/>
          <w:sz w:val="24"/>
          <w:szCs w:val="24"/>
        </w:rPr>
        <w:t xml:space="preserve">  </w:t>
      </w:r>
      <w:r w:rsidRPr="00936CBB">
        <w:rPr>
          <w:rFonts w:ascii="Times New Roman" w:eastAsia="Calibri" w:hAnsi="Times New Roman" w:cs="Times New Roman"/>
          <w:sz w:val="24"/>
          <w:szCs w:val="24"/>
        </w:rPr>
        <w:t>Точките за класиране на всеки състезател, щафе</w:t>
      </w:r>
      <w:r w:rsidR="009903D8">
        <w:rPr>
          <w:rFonts w:ascii="Times New Roman" w:eastAsia="Calibri" w:hAnsi="Times New Roman" w:cs="Times New Roman"/>
          <w:sz w:val="24"/>
          <w:szCs w:val="24"/>
        </w:rPr>
        <w:t xml:space="preserve">та и по двойки и смесени двойки </w:t>
      </w:r>
      <w:r w:rsidR="009903D8" w:rsidRPr="00493F80">
        <w:rPr>
          <w:rFonts w:ascii="Times New Roman" w:eastAsia="Calibri" w:hAnsi="Times New Roman" w:cs="Times New Roman"/>
          <w:sz w:val="24"/>
          <w:szCs w:val="24"/>
        </w:rPr>
        <w:t>и отборно,</w:t>
      </w:r>
      <w:r w:rsidRPr="00936CBB">
        <w:rPr>
          <w:rFonts w:ascii="Times New Roman" w:eastAsia="Calibri" w:hAnsi="Times New Roman" w:cs="Times New Roman"/>
          <w:sz w:val="24"/>
          <w:szCs w:val="24"/>
        </w:rPr>
        <w:t xml:space="preserve"> от съответната възрастова група, оценени по таблици № 1 и № 2,</w:t>
      </w:r>
      <w:r w:rsidRPr="00936CBB">
        <w:rPr>
          <w:rFonts w:ascii="Times New Roman" w:eastAsia="Calibri" w:hAnsi="Times New Roman" w:cs="Times New Roman"/>
          <w:b/>
          <w:sz w:val="24"/>
          <w:szCs w:val="24"/>
        </w:rPr>
        <w:t xml:space="preserve"> </w:t>
      </w:r>
      <w:r w:rsidRPr="00936CBB">
        <w:rPr>
          <w:rFonts w:ascii="Times New Roman" w:eastAsia="Calibri" w:hAnsi="Times New Roman" w:cs="Times New Roman"/>
          <w:sz w:val="24"/>
          <w:szCs w:val="24"/>
        </w:rPr>
        <w:t>се умножават с коефициент за конкурентност, определен в таблица № 3.</w:t>
      </w:r>
    </w:p>
    <w:p w:rsidR="00493F80" w:rsidRPr="00936CBB" w:rsidRDefault="00493F80" w:rsidP="00936CBB">
      <w:pPr>
        <w:spacing w:after="0" w:line="240" w:lineRule="auto"/>
        <w:ind w:firstLine="567"/>
        <w:jc w:val="both"/>
        <w:rPr>
          <w:rFonts w:ascii="Times New Roman" w:eastAsia="Calibri" w:hAnsi="Times New Roman" w:cs="Times New Roman"/>
          <w:sz w:val="24"/>
          <w:szCs w:val="24"/>
        </w:rPr>
      </w:pPr>
    </w:p>
    <w:p w:rsidR="00936CBB" w:rsidRPr="00936CBB" w:rsidRDefault="00493F80" w:rsidP="00936CBB">
      <w:pPr>
        <w:spacing w:after="0" w:line="240" w:lineRule="auto"/>
        <w:ind w:right="-483"/>
        <w:jc w:val="both"/>
        <w:rPr>
          <w:rFonts w:ascii="Times New Roman" w:eastAsia="Calibri" w:hAnsi="Times New Roman" w:cs="Times New Roman"/>
          <w:sz w:val="24"/>
          <w:szCs w:val="24"/>
        </w:rPr>
      </w:pPr>
      <w:r w:rsidRPr="00A46F01">
        <w:rPr>
          <w:rFonts w:ascii="Times New Roman" w:eastAsia="Calibri" w:hAnsi="Times New Roman" w:cs="Times New Roman"/>
          <w:b/>
          <w:i/>
          <w:sz w:val="24"/>
          <w:szCs w:val="24"/>
        </w:rPr>
        <w:t>/изм. с Решение № 57 от Протокол № 7 от 26.03.2024 г. на Об.С/</w:t>
      </w:r>
      <w:r>
        <w:rPr>
          <w:rFonts w:ascii="Times New Roman" w:eastAsia="Calibri" w:hAnsi="Times New Roman" w:cs="Times New Roman"/>
          <w:b/>
          <w:i/>
          <w:sz w:val="24"/>
          <w:szCs w:val="24"/>
        </w:rPr>
        <w:t xml:space="preserve">  </w:t>
      </w:r>
    </w:p>
    <w:tbl>
      <w:tblPr>
        <w:tblpPr w:leftFromText="141" w:rightFromText="141" w:vertAnchor="text" w:horzAnchor="margin" w:tblpY="37"/>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544"/>
      </w:tblGrid>
      <w:tr w:rsidR="00936CBB" w:rsidRPr="00936CBB" w:rsidTr="00507564">
        <w:trPr>
          <w:cantSplit/>
        </w:trPr>
        <w:tc>
          <w:tcPr>
            <w:tcW w:w="9322" w:type="dxa"/>
            <w:gridSpan w:val="2"/>
            <w:shd w:val="clear" w:color="auto" w:fill="auto"/>
          </w:tcPr>
          <w:p w:rsidR="00936CBB" w:rsidRPr="00936CBB" w:rsidRDefault="00936CBB" w:rsidP="00936CBB">
            <w:pPr>
              <w:spacing w:after="0" w:line="240" w:lineRule="auto"/>
              <w:ind w:right="-483"/>
              <w:rPr>
                <w:rFonts w:ascii="Times New Roman" w:eastAsia="Calibri" w:hAnsi="Times New Roman" w:cs="Times New Roman"/>
                <w:b/>
              </w:rPr>
            </w:pPr>
            <w:r w:rsidRPr="00936CBB">
              <w:rPr>
                <w:rFonts w:ascii="Times New Roman" w:eastAsia="Calibri" w:hAnsi="Times New Roman" w:cs="Times New Roman"/>
                <w:b/>
              </w:rPr>
              <w:t>ТАБЛИЦА № 3</w:t>
            </w:r>
          </w:p>
        </w:tc>
      </w:tr>
      <w:tr w:rsidR="00936CBB" w:rsidRPr="00936CBB" w:rsidTr="00507564">
        <w:trPr>
          <w:trHeight w:val="278"/>
        </w:trPr>
        <w:tc>
          <w:tcPr>
            <w:tcW w:w="5778" w:type="dxa"/>
            <w:tcBorders>
              <w:top w:val="single" w:sz="18" w:space="0" w:color="auto"/>
              <w:left w:val="single" w:sz="18" w:space="0" w:color="auto"/>
              <w:bottom w:val="single" w:sz="18" w:space="0" w:color="auto"/>
              <w:right w:val="single" w:sz="18" w:space="0" w:color="auto"/>
            </w:tcBorders>
            <w:shd w:val="clear" w:color="auto" w:fill="D9D9D9"/>
          </w:tcPr>
          <w:p w:rsidR="00936CBB" w:rsidRPr="00936CBB" w:rsidRDefault="00936CBB" w:rsidP="00936CBB">
            <w:pPr>
              <w:spacing w:after="0" w:line="240" w:lineRule="auto"/>
              <w:ind w:right="-483"/>
              <w:jc w:val="both"/>
              <w:rPr>
                <w:rFonts w:ascii="Times New Roman" w:eastAsia="Calibri" w:hAnsi="Times New Roman" w:cs="Times New Roman"/>
                <w:b/>
              </w:rPr>
            </w:pPr>
            <w:r w:rsidRPr="00936CBB">
              <w:rPr>
                <w:rFonts w:ascii="Times New Roman" w:eastAsia="Calibri" w:hAnsi="Times New Roman" w:cs="Times New Roman"/>
                <w:b/>
              </w:rPr>
              <w:t>Брой участника в дисциплина, категория, клас и др.</w:t>
            </w:r>
          </w:p>
        </w:tc>
        <w:tc>
          <w:tcPr>
            <w:tcW w:w="3544" w:type="dxa"/>
            <w:tcBorders>
              <w:top w:val="single" w:sz="18" w:space="0" w:color="auto"/>
              <w:left w:val="single" w:sz="18" w:space="0" w:color="auto"/>
              <w:bottom w:val="single" w:sz="18" w:space="0" w:color="auto"/>
              <w:right w:val="single" w:sz="18" w:space="0" w:color="auto"/>
            </w:tcBorders>
            <w:shd w:val="clear" w:color="auto" w:fill="D9D9D9"/>
          </w:tcPr>
          <w:p w:rsidR="00936CBB" w:rsidRPr="00936CBB" w:rsidRDefault="00936CBB" w:rsidP="00936CBB">
            <w:pPr>
              <w:spacing w:after="0" w:line="240" w:lineRule="auto"/>
              <w:ind w:right="-483"/>
              <w:jc w:val="both"/>
              <w:rPr>
                <w:rFonts w:ascii="Times New Roman" w:eastAsia="Calibri" w:hAnsi="Times New Roman" w:cs="Times New Roman"/>
                <w:b/>
                <w:sz w:val="24"/>
                <w:szCs w:val="24"/>
              </w:rPr>
            </w:pPr>
            <w:r w:rsidRPr="00936CBB">
              <w:rPr>
                <w:rFonts w:ascii="Times New Roman" w:eastAsia="Calibri" w:hAnsi="Times New Roman" w:cs="Times New Roman"/>
                <w:b/>
                <w:sz w:val="24"/>
                <w:szCs w:val="24"/>
              </w:rPr>
              <w:t>Коефициент за конкурентност</w:t>
            </w:r>
          </w:p>
        </w:tc>
      </w:tr>
      <w:tr w:rsidR="00936CBB" w:rsidRPr="00936CBB" w:rsidTr="00507564">
        <w:tc>
          <w:tcPr>
            <w:tcW w:w="5778" w:type="dxa"/>
            <w:tcBorders>
              <w:top w:val="single" w:sz="18" w:space="0" w:color="auto"/>
              <w:left w:val="single" w:sz="18" w:space="0" w:color="auto"/>
              <w:right w:val="single" w:sz="18" w:space="0" w:color="auto"/>
            </w:tcBorders>
          </w:tcPr>
          <w:p w:rsidR="00936CBB" w:rsidRPr="00493F80" w:rsidRDefault="00896EAB" w:rsidP="00896EAB">
            <w:pPr>
              <w:spacing w:after="0" w:line="240" w:lineRule="auto"/>
              <w:ind w:right="-483"/>
              <w:jc w:val="both"/>
              <w:rPr>
                <w:rFonts w:ascii="Times New Roman" w:eastAsia="Calibri" w:hAnsi="Times New Roman" w:cs="Times New Roman"/>
              </w:rPr>
            </w:pPr>
            <w:r w:rsidRPr="00493F80">
              <w:rPr>
                <w:rFonts w:ascii="Times New Roman" w:eastAsia="Calibri" w:hAnsi="Times New Roman" w:cs="Times New Roman"/>
              </w:rPr>
              <w:t xml:space="preserve">до пет /5/ </w:t>
            </w:r>
            <w:r w:rsidR="00936CBB" w:rsidRPr="00493F80">
              <w:rPr>
                <w:rFonts w:ascii="Times New Roman" w:eastAsia="Calibri" w:hAnsi="Times New Roman" w:cs="Times New Roman"/>
              </w:rPr>
              <w:t xml:space="preserve"> участника включително</w:t>
            </w:r>
          </w:p>
        </w:tc>
        <w:tc>
          <w:tcPr>
            <w:tcW w:w="3544" w:type="dxa"/>
            <w:tcBorders>
              <w:top w:val="single" w:sz="18" w:space="0" w:color="auto"/>
              <w:left w:val="single" w:sz="18" w:space="0" w:color="auto"/>
              <w:right w:val="single" w:sz="18" w:space="0" w:color="auto"/>
            </w:tcBorders>
          </w:tcPr>
          <w:p w:rsidR="00936CBB" w:rsidRPr="00936CBB" w:rsidRDefault="00896EAB" w:rsidP="00936CBB">
            <w:pPr>
              <w:spacing w:after="0" w:line="240" w:lineRule="auto"/>
              <w:ind w:right="-483"/>
              <w:jc w:val="center"/>
              <w:rPr>
                <w:rFonts w:ascii="Times New Roman" w:eastAsia="Calibri" w:hAnsi="Times New Roman" w:cs="Times New Roman"/>
                <w:b/>
                <w:sz w:val="24"/>
                <w:szCs w:val="24"/>
              </w:rPr>
            </w:pPr>
            <w:r>
              <w:rPr>
                <w:rFonts w:ascii="Times New Roman" w:eastAsia="Calibri" w:hAnsi="Times New Roman" w:cs="Times New Roman"/>
                <w:b/>
                <w:sz w:val="24"/>
                <w:szCs w:val="24"/>
              </w:rPr>
              <w:t>1.10</w:t>
            </w:r>
          </w:p>
        </w:tc>
      </w:tr>
      <w:tr w:rsidR="00936CBB" w:rsidRPr="00936CBB" w:rsidTr="00507564">
        <w:tc>
          <w:tcPr>
            <w:tcW w:w="5778" w:type="dxa"/>
            <w:tcBorders>
              <w:left w:val="single" w:sz="18" w:space="0" w:color="auto"/>
              <w:right w:val="single" w:sz="18" w:space="0" w:color="auto"/>
            </w:tcBorders>
          </w:tcPr>
          <w:p w:rsidR="00936CBB" w:rsidRPr="00493F80" w:rsidRDefault="00896EAB" w:rsidP="00936CBB">
            <w:pPr>
              <w:spacing w:after="0" w:line="240" w:lineRule="auto"/>
              <w:ind w:right="-483"/>
              <w:jc w:val="both"/>
              <w:rPr>
                <w:rFonts w:ascii="Times New Roman" w:eastAsia="Calibri" w:hAnsi="Times New Roman" w:cs="Times New Roman"/>
              </w:rPr>
            </w:pPr>
            <w:r w:rsidRPr="00493F80">
              <w:rPr>
                <w:rFonts w:ascii="Times New Roman" w:eastAsia="Calibri" w:hAnsi="Times New Roman" w:cs="Times New Roman"/>
              </w:rPr>
              <w:t>от шест /6/ до десет /10</w:t>
            </w:r>
            <w:r w:rsidR="00936CBB" w:rsidRPr="00493F80">
              <w:rPr>
                <w:rFonts w:ascii="Times New Roman" w:eastAsia="Calibri" w:hAnsi="Times New Roman" w:cs="Times New Roman"/>
              </w:rPr>
              <w:t>/ участника</w:t>
            </w:r>
          </w:p>
        </w:tc>
        <w:tc>
          <w:tcPr>
            <w:tcW w:w="3544" w:type="dxa"/>
            <w:tcBorders>
              <w:left w:val="single" w:sz="18" w:space="0" w:color="auto"/>
              <w:right w:val="single" w:sz="18" w:space="0" w:color="auto"/>
            </w:tcBorders>
          </w:tcPr>
          <w:p w:rsidR="00936CBB" w:rsidRPr="00936CBB" w:rsidRDefault="00936CBB" w:rsidP="00936CBB">
            <w:pPr>
              <w:spacing w:after="0" w:line="240" w:lineRule="auto"/>
              <w:ind w:right="-483"/>
              <w:jc w:val="center"/>
              <w:rPr>
                <w:rFonts w:ascii="Times New Roman" w:eastAsia="Calibri" w:hAnsi="Times New Roman" w:cs="Times New Roman"/>
                <w:b/>
                <w:sz w:val="24"/>
                <w:szCs w:val="24"/>
              </w:rPr>
            </w:pPr>
            <w:r w:rsidRPr="00936CBB">
              <w:rPr>
                <w:rFonts w:ascii="Times New Roman" w:eastAsia="Calibri" w:hAnsi="Times New Roman" w:cs="Times New Roman"/>
                <w:b/>
                <w:sz w:val="24"/>
                <w:szCs w:val="24"/>
              </w:rPr>
              <w:t>1.20</w:t>
            </w:r>
          </w:p>
        </w:tc>
      </w:tr>
      <w:tr w:rsidR="00936CBB" w:rsidRPr="00936CBB" w:rsidTr="00507564">
        <w:tc>
          <w:tcPr>
            <w:tcW w:w="5778" w:type="dxa"/>
            <w:tcBorders>
              <w:left w:val="single" w:sz="18" w:space="0" w:color="auto"/>
              <w:right w:val="single" w:sz="18" w:space="0" w:color="auto"/>
            </w:tcBorders>
          </w:tcPr>
          <w:p w:rsidR="00936CBB" w:rsidRPr="00493F80" w:rsidRDefault="00936CBB" w:rsidP="00896EAB">
            <w:pPr>
              <w:spacing w:after="0" w:line="240" w:lineRule="auto"/>
              <w:ind w:right="-483"/>
              <w:jc w:val="both"/>
              <w:rPr>
                <w:rFonts w:ascii="Times New Roman" w:eastAsia="Calibri" w:hAnsi="Times New Roman" w:cs="Times New Roman"/>
              </w:rPr>
            </w:pPr>
            <w:r w:rsidRPr="00493F80">
              <w:rPr>
                <w:rFonts w:ascii="Times New Roman" w:eastAsia="Calibri" w:hAnsi="Times New Roman" w:cs="Times New Roman"/>
              </w:rPr>
              <w:t xml:space="preserve">от </w:t>
            </w:r>
            <w:r w:rsidR="00896EAB" w:rsidRPr="00493F80">
              <w:rPr>
                <w:rFonts w:ascii="Times New Roman" w:eastAsia="Calibri" w:hAnsi="Times New Roman" w:cs="Times New Roman"/>
              </w:rPr>
              <w:t>единадесет /11/</w:t>
            </w:r>
            <w:r w:rsidRPr="00493F80">
              <w:rPr>
                <w:rFonts w:ascii="Times New Roman" w:eastAsia="Calibri" w:hAnsi="Times New Roman" w:cs="Times New Roman"/>
              </w:rPr>
              <w:t xml:space="preserve"> до двадесет /20/ участника</w:t>
            </w:r>
          </w:p>
        </w:tc>
        <w:tc>
          <w:tcPr>
            <w:tcW w:w="3544" w:type="dxa"/>
            <w:tcBorders>
              <w:left w:val="single" w:sz="18" w:space="0" w:color="auto"/>
              <w:right w:val="single" w:sz="18" w:space="0" w:color="auto"/>
            </w:tcBorders>
          </w:tcPr>
          <w:p w:rsidR="00936CBB" w:rsidRPr="00936CBB" w:rsidRDefault="00936CBB" w:rsidP="00936CBB">
            <w:pPr>
              <w:spacing w:after="0" w:line="240" w:lineRule="auto"/>
              <w:ind w:right="-483"/>
              <w:jc w:val="center"/>
              <w:rPr>
                <w:rFonts w:ascii="Times New Roman" w:eastAsia="Calibri" w:hAnsi="Times New Roman" w:cs="Times New Roman"/>
                <w:b/>
                <w:sz w:val="24"/>
                <w:szCs w:val="24"/>
              </w:rPr>
            </w:pPr>
            <w:r w:rsidRPr="00936CBB">
              <w:rPr>
                <w:rFonts w:ascii="Times New Roman" w:eastAsia="Calibri" w:hAnsi="Times New Roman" w:cs="Times New Roman"/>
                <w:b/>
                <w:sz w:val="24"/>
                <w:szCs w:val="24"/>
              </w:rPr>
              <w:t>1.25</w:t>
            </w:r>
          </w:p>
        </w:tc>
      </w:tr>
      <w:tr w:rsidR="00936CBB" w:rsidRPr="00936CBB" w:rsidTr="00507564">
        <w:tc>
          <w:tcPr>
            <w:tcW w:w="5778" w:type="dxa"/>
            <w:tcBorders>
              <w:left w:val="single" w:sz="18" w:space="0" w:color="auto"/>
              <w:right w:val="single" w:sz="18" w:space="0" w:color="auto"/>
            </w:tcBorders>
          </w:tcPr>
          <w:p w:rsidR="00936CBB" w:rsidRPr="00493F80" w:rsidRDefault="00936CBB" w:rsidP="00936CBB">
            <w:pPr>
              <w:spacing w:after="0" w:line="240" w:lineRule="auto"/>
              <w:ind w:right="-483"/>
              <w:jc w:val="both"/>
              <w:rPr>
                <w:rFonts w:ascii="Times New Roman" w:eastAsia="Calibri" w:hAnsi="Times New Roman" w:cs="Times New Roman"/>
              </w:rPr>
            </w:pPr>
            <w:r w:rsidRPr="00493F80">
              <w:rPr>
                <w:rFonts w:ascii="Times New Roman" w:eastAsia="Calibri" w:hAnsi="Times New Roman" w:cs="Times New Roman"/>
              </w:rPr>
              <w:t>От двадесет</w:t>
            </w:r>
            <w:r w:rsidR="00896EAB" w:rsidRPr="00493F80">
              <w:rPr>
                <w:rFonts w:ascii="Times New Roman" w:eastAsia="Calibri" w:hAnsi="Times New Roman" w:cs="Times New Roman"/>
              </w:rPr>
              <w:t xml:space="preserve"> и един /21</w:t>
            </w:r>
            <w:r w:rsidRPr="00493F80">
              <w:rPr>
                <w:rFonts w:ascii="Times New Roman" w:eastAsia="Calibri" w:hAnsi="Times New Roman" w:cs="Times New Roman"/>
              </w:rPr>
              <w:t>/ до тридесет /30/ участника</w:t>
            </w:r>
          </w:p>
        </w:tc>
        <w:tc>
          <w:tcPr>
            <w:tcW w:w="3544" w:type="dxa"/>
            <w:tcBorders>
              <w:left w:val="single" w:sz="18" w:space="0" w:color="auto"/>
              <w:right w:val="single" w:sz="18" w:space="0" w:color="auto"/>
            </w:tcBorders>
          </w:tcPr>
          <w:p w:rsidR="00936CBB" w:rsidRPr="00936CBB" w:rsidRDefault="00936CBB" w:rsidP="00936CBB">
            <w:pPr>
              <w:spacing w:after="0" w:line="240" w:lineRule="auto"/>
              <w:ind w:right="-483"/>
              <w:jc w:val="center"/>
              <w:rPr>
                <w:rFonts w:ascii="Times New Roman" w:eastAsia="Calibri" w:hAnsi="Times New Roman" w:cs="Times New Roman"/>
                <w:b/>
              </w:rPr>
            </w:pPr>
            <w:r w:rsidRPr="00936CBB">
              <w:rPr>
                <w:rFonts w:ascii="Times New Roman" w:eastAsia="Calibri" w:hAnsi="Times New Roman" w:cs="Times New Roman"/>
                <w:b/>
              </w:rPr>
              <w:t>1.30</w:t>
            </w:r>
          </w:p>
        </w:tc>
      </w:tr>
      <w:tr w:rsidR="00936CBB" w:rsidRPr="00936CBB" w:rsidTr="00896EAB">
        <w:tc>
          <w:tcPr>
            <w:tcW w:w="5778" w:type="dxa"/>
            <w:tcBorders>
              <w:left w:val="single" w:sz="18" w:space="0" w:color="auto"/>
              <w:right w:val="single" w:sz="18" w:space="0" w:color="auto"/>
            </w:tcBorders>
          </w:tcPr>
          <w:p w:rsidR="00936CBB" w:rsidRPr="00493F80" w:rsidRDefault="00896EAB" w:rsidP="00936CBB">
            <w:pPr>
              <w:spacing w:after="0" w:line="240" w:lineRule="auto"/>
              <w:ind w:right="-483"/>
              <w:jc w:val="both"/>
              <w:rPr>
                <w:rFonts w:ascii="Times New Roman" w:eastAsia="Calibri" w:hAnsi="Times New Roman" w:cs="Times New Roman"/>
              </w:rPr>
            </w:pPr>
            <w:r w:rsidRPr="00493F80">
              <w:rPr>
                <w:rFonts w:ascii="Times New Roman" w:eastAsia="Calibri" w:hAnsi="Times New Roman" w:cs="Times New Roman"/>
              </w:rPr>
              <w:t>от</w:t>
            </w:r>
            <w:r w:rsidR="00936CBB" w:rsidRPr="00493F80">
              <w:rPr>
                <w:rFonts w:ascii="Times New Roman" w:eastAsia="Calibri" w:hAnsi="Times New Roman" w:cs="Times New Roman"/>
              </w:rPr>
              <w:t xml:space="preserve"> тридесет</w:t>
            </w:r>
            <w:r w:rsidRPr="00493F80">
              <w:rPr>
                <w:rFonts w:ascii="Times New Roman" w:eastAsia="Calibri" w:hAnsi="Times New Roman" w:cs="Times New Roman"/>
              </w:rPr>
              <w:t xml:space="preserve"> и един  /31</w:t>
            </w:r>
            <w:r w:rsidR="00936CBB" w:rsidRPr="00493F80">
              <w:rPr>
                <w:rFonts w:ascii="Times New Roman" w:eastAsia="Calibri" w:hAnsi="Times New Roman" w:cs="Times New Roman"/>
              </w:rPr>
              <w:t xml:space="preserve">/ </w:t>
            </w:r>
            <w:r w:rsidRPr="00493F80">
              <w:rPr>
                <w:rFonts w:ascii="Times New Roman" w:eastAsia="Calibri" w:hAnsi="Times New Roman" w:cs="Times New Roman"/>
              </w:rPr>
              <w:t xml:space="preserve"> до петдесет /50/ </w:t>
            </w:r>
            <w:r w:rsidR="00936CBB" w:rsidRPr="00493F80">
              <w:rPr>
                <w:rFonts w:ascii="Times New Roman" w:eastAsia="Calibri" w:hAnsi="Times New Roman" w:cs="Times New Roman"/>
              </w:rPr>
              <w:t>участника</w:t>
            </w:r>
          </w:p>
        </w:tc>
        <w:tc>
          <w:tcPr>
            <w:tcW w:w="3544" w:type="dxa"/>
            <w:tcBorders>
              <w:left w:val="single" w:sz="18" w:space="0" w:color="auto"/>
              <w:right w:val="single" w:sz="18" w:space="0" w:color="auto"/>
            </w:tcBorders>
          </w:tcPr>
          <w:p w:rsidR="00936CBB" w:rsidRPr="00936CBB" w:rsidRDefault="00896EAB" w:rsidP="00936CBB">
            <w:pPr>
              <w:spacing w:after="0" w:line="240" w:lineRule="auto"/>
              <w:ind w:right="-483"/>
              <w:jc w:val="center"/>
              <w:rPr>
                <w:rFonts w:ascii="Times New Roman" w:eastAsia="Calibri" w:hAnsi="Times New Roman" w:cs="Times New Roman"/>
                <w:b/>
              </w:rPr>
            </w:pPr>
            <w:r>
              <w:rPr>
                <w:rFonts w:ascii="Times New Roman" w:eastAsia="Calibri" w:hAnsi="Times New Roman" w:cs="Times New Roman"/>
                <w:b/>
              </w:rPr>
              <w:t>1.40</w:t>
            </w:r>
          </w:p>
        </w:tc>
      </w:tr>
      <w:tr w:rsidR="00896EAB" w:rsidRPr="00936CBB" w:rsidTr="00507564">
        <w:tc>
          <w:tcPr>
            <w:tcW w:w="5778" w:type="dxa"/>
            <w:tcBorders>
              <w:left w:val="single" w:sz="18" w:space="0" w:color="auto"/>
              <w:bottom w:val="single" w:sz="18" w:space="0" w:color="auto"/>
              <w:right w:val="single" w:sz="18" w:space="0" w:color="auto"/>
            </w:tcBorders>
          </w:tcPr>
          <w:p w:rsidR="00896EAB" w:rsidRPr="00493F80" w:rsidRDefault="00896EAB" w:rsidP="00936CBB">
            <w:pPr>
              <w:spacing w:after="0" w:line="240" w:lineRule="auto"/>
              <w:ind w:right="-483"/>
              <w:jc w:val="both"/>
              <w:rPr>
                <w:rFonts w:ascii="Times New Roman" w:eastAsia="Calibri" w:hAnsi="Times New Roman" w:cs="Times New Roman"/>
              </w:rPr>
            </w:pPr>
            <w:r w:rsidRPr="00493F80">
              <w:rPr>
                <w:rFonts w:ascii="Times New Roman" w:eastAsia="Calibri" w:hAnsi="Times New Roman" w:cs="Times New Roman"/>
              </w:rPr>
              <w:t>Над петдесет /50/ участника</w:t>
            </w:r>
          </w:p>
        </w:tc>
        <w:tc>
          <w:tcPr>
            <w:tcW w:w="3544" w:type="dxa"/>
            <w:tcBorders>
              <w:left w:val="single" w:sz="18" w:space="0" w:color="auto"/>
              <w:bottom w:val="single" w:sz="18" w:space="0" w:color="auto"/>
              <w:right w:val="single" w:sz="18" w:space="0" w:color="auto"/>
            </w:tcBorders>
          </w:tcPr>
          <w:p w:rsidR="00896EAB" w:rsidRDefault="00896EAB" w:rsidP="00936CBB">
            <w:pPr>
              <w:spacing w:after="0" w:line="240" w:lineRule="auto"/>
              <w:ind w:right="-483"/>
              <w:jc w:val="center"/>
              <w:rPr>
                <w:rFonts w:ascii="Times New Roman" w:eastAsia="Calibri" w:hAnsi="Times New Roman" w:cs="Times New Roman"/>
                <w:b/>
              </w:rPr>
            </w:pPr>
            <w:r>
              <w:rPr>
                <w:rFonts w:ascii="Times New Roman" w:eastAsia="Calibri" w:hAnsi="Times New Roman" w:cs="Times New Roman"/>
                <w:b/>
              </w:rPr>
              <w:t>1.50</w:t>
            </w:r>
          </w:p>
        </w:tc>
      </w:tr>
    </w:tbl>
    <w:p w:rsidR="00377857" w:rsidRDefault="00377857" w:rsidP="00493F80">
      <w:pPr>
        <w:spacing w:after="0" w:line="240" w:lineRule="auto"/>
        <w:ind w:right="-483"/>
        <w:rPr>
          <w:rFonts w:ascii="Times New Roman" w:eastAsia="Calibri" w:hAnsi="Times New Roman" w:cs="Times New Roman"/>
          <w:b/>
          <w:sz w:val="24"/>
          <w:szCs w:val="24"/>
        </w:rPr>
      </w:pPr>
    </w:p>
    <w:p w:rsidR="00377857" w:rsidRDefault="00377857" w:rsidP="00493F80">
      <w:pPr>
        <w:spacing w:after="0" w:line="240" w:lineRule="auto"/>
        <w:ind w:right="-483"/>
        <w:rPr>
          <w:rFonts w:ascii="Times New Roman" w:eastAsia="Calibri" w:hAnsi="Times New Roman" w:cs="Times New Roman"/>
          <w:b/>
          <w:sz w:val="24"/>
          <w:szCs w:val="24"/>
        </w:rPr>
      </w:pPr>
    </w:p>
    <w:p w:rsidR="00936CBB" w:rsidRPr="00936CBB" w:rsidRDefault="00936CBB" w:rsidP="00936CBB">
      <w:pPr>
        <w:spacing w:after="0" w:line="240" w:lineRule="auto"/>
        <w:ind w:left="-142" w:right="-483" w:firstLine="709"/>
        <w:rPr>
          <w:rFonts w:ascii="Times New Roman" w:eastAsia="Calibri" w:hAnsi="Times New Roman" w:cs="Times New Roman"/>
          <w:b/>
          <w:sz w:val="24"/>
          <w:szCs w:val="24"/>
          <w:u w:val="single"/>
        </w:rPr>
      </w:pPr>
      <w:r w:rsidRPr="00936CBB">
        <w:rPr>
          <w:rFonts w:ascii="Times New Roman" w:eastAsia="Calibri" w:hAnsi="Times New Roman" w:cs="Times New Roman"/>
          <w:b/>
          <w:sz w:val="24"/>
          <w:szCs w:val="24"/>
        </w:rPr>
        <w:t>Г.</w:t>
      </w:r>
      <w:r w:rsidRPr="00936CBB">
        <w:rPr>
          <w:rFonts w:ascii="Times New Roman" w:eastAsia="Calibri" w:hAnsi="Times New Roman" w:cs="Times New Roman"/>
          <w:b/>
          <w:sz w:val="24"/>
          <w:szCs w:val="24"/>
          <w:u w:val="single"/>
        </w:rPr>
        <w:t xml:space="preserve"> Оценяване по критерий 3 от Глава втора, Раздел ІІІ. Чл. 6</w:t>
      </w:r>
    </w:p>
    <w:p w:rsidR="00936CBB" w:rsidRPr="00936CBB" w:rsidRDefault="00936CBB" w:rsidP="00936CBB">
      <w:pPr>
        <w:spacing w:after="0" w:line="240" w:lineRule="auto"/>
        <w:ind w:firstLine="567"/>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Чл. 26.</w:t>
      </w:r>
      <w:r w:rsidRPr="00936CBB">
        <w:rPr>
          <w:rFonts w:ascii="Times New Roman" w:eastAsia="Calibri" w:hAnsi="Times New Roman" w:cs="Times New Roman"/>
          <w:sz w:val="24"/>
          <w:szCs w:val="24"/>
        </w:rPr>
        <w:t xml:space="preserve"> </w:t>
      </w:r>
      <w:r w:rsidR="00493F80">
        <w:rPr>
          <w:rFonts w:ascii="Times New Roman" w:eastAsia="Calibri" w:hAnsi="Times New Roman" w:cs="Times New Roman"/>
          <w:b/>
          <w:i/>
          <w:sz w:val="24"/>
          <w:szCs w:val="24"/>
        </w:rPr>
        <w:t>/доп</w:t>
      </w:r>
      <w:r w:rsidR="00493F80" w:rsidRPr="00A46F01">
        <w:rPr>
          <w:rFonts w:ascii="Times New Roman" w:eastAsia="Calibri" w:hAnsi="Times New Roman" w:cs="Times New Roman"/>
          <w:b/>
          <w:i/>
          <w:sz w:val="24"/>
          <w:szCs w:val="24"/>
        </w:rPr>
        <w:t>. с Решение № 57 от Протокол № 7 от 26.03.2024 г. на Об.С/</w:t>
      </w:r>
      <w:r w:rsidR="00493F80">
        <w:rPr>
          <w:rFonts w:ascii="Times New Roman" w:eastAsia="Calibri" w:hAnsi="Times New Roman" w:cs="Times New Roman"/>
          <w:b/>
          <w:i/>
          <w:sz w:val="24"/>
          <w:szCs w:val="24"/>
        </w:rPr>
        <w:t xml:space="preserve">  </w:t>
      </w:r>
      <w:r w:rsidRPr="00936CBB">
        <w:rPr>
          <w:rFonts w:ascii="Times New Roman" w:eastAsia="Calibri" w:hAnsi="Times New Roman" w:cs="Times New Roman"/>
          <w:sz w:val="24"/>
          <w:szCs w:val="24"/>
        </w:rPr>
        <w:t>Точките за класиране на всеки състезател, щафета, и по двойки и смесени двойки,</w:t>
      </w:r>
      <w:r w:rsidR="00FD3480">
        <w:rPr>
          <w:rFonts w:ascii="Times New Roman" w:eastAsia="Calibri" w:hAnsi="Times New Roman" w:cs="Times New Roman"/>
          <w:sz w:val="24"/>
          <w:szCs w:val="24"/>
        </w:rPr>
        <w:t xml:space="preserve"> </w:t>
      </w:r>
      <w:r w:rsidR="00493F80" w:rsidRPr="00493F80">
        <w:rPr>
          <w:rFonts w:ascii="Times New Roman" w:eastAsia="Calibri" w:hAnsi="Times New Roman" w:cs="Times New Roman"/>
          <w:sz w:val="24"/>
          <w:szCs w:val="24"/>
        </w:rPr>
        <w:t>отбо</w:t>
      </w:r>
      <w:r w:rsidR="00FD3480" w:rsidRPr="00493F80">
        <w:rPr>
          <w:rFonts w:ascii="Times New Roman" w:eastAsia="Calibri" w:hAnsi="Times New Roman" w:cs="Times New Roman"/>
          <w:sz w:val="24"/>
          <w:szCs w:val="24"/>
        </w:rPr>
        <w:t>рно,</w:t>
      </w:r>
      <w:r w:rsidRPr="00936CBB">
        <w:rPr>
          <w:rFonts w:ascii="Times New Roman" w:eastAsia="Calibri" w:hAnsi="Times New Roman" w:cs="Times New Roman"/>
          <w:sz w:val="24"/>
          <w:szCs w:val="24"/>
        </w:rPr>
        <w:t xml:space="preserve"> от съответната възрастова група, оценен по таблица № 2 и умножени с коефициент за конкурентност, се умножават с коефициент за отдалеченост за едно класиране по избор от двете оценени класирания от ДСК, както следва:</w:t>
      </w:r>
    </w:p>
    <w:p w:rsidR="00936CBB" w:rsidRPr="00936CBB" w:rsidRDefault="00936CBB" w:rsidP="00936CBB">
      <w:pPr>
        <w:spacing w:after="0" w:line="240" w:lineRule="auto"/>
        <w:ind w:right="-483"/>
        <w:jc w:val="both"/>
        <w:rPr>
          <w:rFonts w:ascii="Times New Roman" w:eastAsia="Calibri" w:hAnsi="Times New Roman" w:cs="Times New Roman"/>
          <w:sz w:val="24"/>
          <w:szCs w:val="24"/>
        </w:rPr>
      </w:pP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3643"/>
      </w:tblGrid>
      <w:tr w:rsidR="00936CBB" w:rsidRPr="00936CBB" w:rsidTr="00507564">
        <w:tc>
          <w:tcPr>
            <w:tcW w:w="8571" w:type="dxa"/>
            <w:gridSpan w:val="2"/>
            <w:tcBorders>
              <w:bottom w:val="single" w:sz="18" w:space="0" w:color="auto"/>
            </w:tcBorders>
            <w:shd w:val="clear" w:color="auto" w:fill="auto"/>
          </w:tcPr>
          <w:p w:rsidR="00936CBB" w:rsidRPr="00936CBB" w:rsidRDefault="00936CBB" w:rsidP="00936CBB">
            <w:pPr>
              <w:spacing w:after="0" w:line="240" w:lineRule="auto"/>
              <w:ind w:right="-483"/>
              <w:jc w:val="both"/>
              <w:rPr>
                <w:rFonts w:ascii="Times New Roman" w:eastAsia="Calibri" w:hAnsi="Times New Roman" w:cs="Times New Roman"/>
                <w:b/>
              </w:rPr>
            </w:pPr>
            <w:r w:rsidRPr="00936CBB">
              <w:rPr>
                <w:rFonts w:ascii="Times New Roman" w:eastAsia="Calibri" w:hAnsi="Times New Roman" w:cs="Times New Roman"/>
                <w:b/>
              </w:rPr>
              <w:t>ТАБЛИЦА № 4</w:t>
            </w:r>
          </w:p>
        </w:tc>
      </w:tr>
      <w:tr w:rsidR="00936CBB" w:rsidRPr="00936CBB" w:rsidTr="00507564">
        <w:tc>
          <w:tcPr>
            <w:tcW w:w="4928" w:type="dxa"/>
            <w:tcBorders>
              <w:top w:val="single" w:sz="18" w:space="0" w:color="auto"/>
              <w:left w:val="single" w:sz="18" w:space="0" w:color="auto"/>
              <w:bottom w:val="single" w:sz="18" w:space="0" w:color="auto"/>
              <w:right w:val="single" w:sz="18" w:space="0" w:color="auto"/>
            </w:tcBorders>
            <w:shd w:val="clear" w:color="auto" w:fill="D9D9D9"/>
          </w:tcPr>
          <w:p w:rsidR="00936CBB" w:rsidRPr="00936CBB" w:rsidRDefault="00936CBB" w:rsidP="00936CBB">
            <w:pPr>
              <w:spacing w:after="0" w:line="240" w:lineRule="auto"/>
              <w:ind w:right="-483"/>
              <w:jc w:val="both"/>
              <w:rPr>
                <w:rFonts w:ascii="Times New Roman" w:eastAsia="Calibri" w:hAnsi="Times New Roman" w:cs="Times New Roman"/>
                <w:b/>
              </w:rPr>
            </w:pPr>
            <w:r w:rsidRPr="00936CBB">
              <w:rPr>
                <w:rFonts w:ascii="Times New Roman" w:eastAsia="Calibri" w:hAnsi="Times New Roman" w:cs="Times New Roman"/>
                <w:b/>
              </w:rPr>
              <w:t>Отдалеченост в километри до мястото на  на  провеждане на състезанието и обратно.</w:t>
            </w:r>
          </w:p>
        </w:tc>
        <w:tc>
          <w:tcPr>
            <w:tcW w:w="3643" w:type="dxa"/>
            <w:tcBorders>
              <w:top w:val="single" w:sz="18" w:space="0" w:color="auto"/>
              <w:left w:val="single" w:sz="18" w:space="0" w:color="auto"/>
              <w:bottom w:val="single" w:sz="18" w:space="0" w:color="auto"/>
              <w:right w:val="single" w:sz="18" w:space="0" w:color="auto"/>
            </w:tcBorders>
            <w:shd w:val="clear" w:color="auto" w:fill="D9D9D9"/>
          </w:tcPr>
          <w:p w:rsidR="00936CBB" w:rsidRPr="00936CBB" w:rsidRDefault="00936CBB" w:rsidP="00936CBB">
            <w:pPr>
              <w:spacing w:after="0" w:line="240" w:lineRule="auto"/>
              <w:ind w:right="-483"/>
              <w:jc w:val="both"/>
              <w:rPr>
                <w:rFonts w:ascii="Times New Roman" w:eastAsia="Calibri" w:hAnsi="Times New Roman" w:cs="Times New Roman"/>
                <w:b/>
              </w:rPr>
            </w:pPr>
            <w:r w:rsidRPr="00936CBB">
              <w:rPr>
                <w:rFonts w:ascii="Times New Roman" w:eastAsia="Calibri" w:hAnsi="Times New Roman" w:cs="Times New Roman"/>
                <w:b/>
              </w:rPr>
              <w:t>Коефициент за отдалеченост</w:t>
            </w:r>
          </w:p>
        </w:tc>
      </w:tr>
      <w:tr w:rsidR="00936CBB" w:rsidRPr="00936CBB" w:rsidTr="00507564">
        <w:tc>
          <w:tcPr>
            <w:tcW w:w="4928" w:type="dxa"/>
            <w:tcBorders>
              <w:top w:val="single" w:sz="18" w:space="0" w:color="auto"/>
              <w:left w:val="single" w:sz="18" w:space="0" w:color="auto"/>
              <w:right w:val="single" w:sz="18" w:space="0" w:color="auto"/>
            </w:tcBorders>
          </w:tcPr>
          <w:p w:rsidR="00936CBB" w:rsidRPr="00936CBB" w:rsidRDefault="00936CBB" w:rsidP="00936CBB">
            <w:pPr>
              <w:spacing w:after="0" w:line="240" w:lineRule="auto"/>
              <w:ind w:right="-483"/>
              <w:jc w:val="both"/>
              <w:rPr>
                <w:rFonts w:ascii="Times New Roman" w:eastAsia="Calibri" w:hAnsi="Times New Roman" w:cs="Times New Roman"/>
              </w:rPr>
            </w:pPr>
            <w:r w:rsidRPr="00936CBB">
              <w:rPr>
                <w:rFonts w:ascii="Times New Roman" w:eastAsia="Calibri" w:hAnsi="Times New Roman" w:cs="Times New Roman"/>
              </w:rPr>
              <w:t>до 50 км</w:t>
            </w:r>
          </w:p>
        </w:tc>
        <w:tc>
          <w:tcPr>
            <w:tcW w:w="3643" w:type="dxa"/>
            <w:tcBorders>
              <w:top w:val="single" w:sz="18" w:space="0" w:color="auto"/>
              <w:left w:val="single" w:sz="18" w:space="0" w:color="auto"/>
              <w:right w:val="single" w:sz="18" w:space="0" w:color="auto"/>
            </w:tcBorders>
          </w:tcPr>
          <w:p w:rsidR="00936CBB" w:rsidRPr="00936CBB" w:rsidRDefault="00936CBB" w:rsidP="00936CBB">
            <w:pPr>
              <w:spacing w:after="0" w:line="240" w:lineRule="auto"/>
              <w:ind w:right="-483"/>
              <w:jc w:val="center"/>
              <w:rPr>
                <w:rFonts w:ascii="Times New Roman" w:eastAsia="Calibri" w:hAnsi="Times New Roman" w:cs="Times New Roman"/>
                <w:b/>
              </w:rPr>
            </w:pPr>
            <w:r w:rsidRPr="00936CBB">
              <w:rPr>
                <w:rFonts w:ascii="Times New Roman" w:eastAsia="Calibri" w:hAnsi="Times New Roman" w:cs="Times New Roman"/>
                <w:b/>
              </w:rPr>
              <w:t>1.10</w:t>
            </w:r>
          </w:p>
        </w:tc>
      </w:tr>
      <w:tr w:rsidR="00936CBB" w:rsidRPr="00936CBB" w:rsidTr="00507564">
        <w:tc>
          <w:tcPr>
            <w:tcW w:w="4928" w:type="dxa"/>
            <w:tcBorders>
              <w:left w:val="single" w:sz="18" w:space="0" w:color="auto"/>
              <w:right w:val="single" w:sz="18" w:space="0" w:color="auto"/>
            </w:tcBorders>
          </w:tcPr>
          <w:p w:rsidR="00936CBB" w:rsidRPr="00936CBB" w:rsidRDefault="00936CBB" w:rsidP="00936CBB">
            <w:pPr>
              <w:spacing w:after="0" w:line="240" w:lineRule="auto"/>
              <w:ind w:right="-483"/>
              <w:jc w:val="both"/>
              <w:rPr>
                <w:rFonts w:ascii="Times New Roman" w:eastAsia="Calibri" w:hAnsi="Times New Roman" w:cs="Times New Roman"/>
              </w:rPr>
            </w:pPr>
            <w:r w:rsidRPr="00936CBB">
              <w:rPr>
                <w:rFonts w:ascii="Times New Roman" w:eastAsia="Calibri" w:hAnsi="Times New Roman" w:cs="Times New Roman"/>
              </w:rPr>
              <w:t>от 50 км до 100 км</w:t>
            </w:r>
          </w:p>
        </w:tc>
        <w:tc>
          <w:tcPr>
            <w:tcW w:w="3643" w:type="dxa"/>
            <w:tcBorders>
              <w:left w:val="single" w:sz="18" w:space="0" w:color="auto"/>
              <w:right w:val="single" w:sz="18" w:space="0" w:color="auto"/>
            </w:tcBorders>
          </w:tcPr>
          <w:p w:rsidR="00936CBB" w:rsidRPr="00936CBB" w:rsidRDefault="00936CBB" w:rsidP="00936CBB">
            <w:pPr>
              <w:spacing w:after="0" w:line="240" w:lineRule="auto"/>
              <w:ind w:right="-483"/>
              <w:jc w:val="center"/>
              <w:rPr>
                <w:rFonts w:ascii="Times New Roman" w:eastAsia="Calibri" w:hAnsi="Times New Roman" w:cs="Times New Roman"/>
                <w:b/>
              </w:rPr>
            </w:pPr>
            <w:r w:rsidRPr="00936CBB">
              <w:rPr>
                <w:rFonts w:ascii="Times New Roman" w:eastAsia="Calibri" w:hAnsi="Times New Roman" w:cs="Times New Roman"/>
                <w:b/>
              </w:rPr>
              <w:t>1.20</w:t>
            </w:r>
          </w:p>
        </w:tc>
      </w:tr>
      <w:tr w:rsidR="00936CBB" w:rsidRPr="00936CBB" w:rsidTr="00507564">
        <w:tc>
          <w:tcPr>
            <w:tcW w:w="4928" w:type="dxa"/>
            <w:tcBorders>
              <w:left w:val="single" w:sz="18" w:space="0" w:color="auto"/>
              <w:right w:val="single" w:sz="18" w:space="0" w:color="auto"/>
            </w:tcBorders>
          </w:tcPr>
          <w:p w:rsidR="00936CBB" w:rsidRPr="00936CBB" w:rsidRDefault="00936CBB" w:rsidP="00936CBB">
            <w:pPr>
              <w:spacing w:after="0" w:line="240" w:lineRule="auto"/>
              <w:ind w:right="-483"/>
              <w:jc w:val="both"/>
              <w:rPr>
                <w:rFonts w:ascii="Times New Roman" w:eastAsia="Calibri" w:hAnsi="Times New Roman" w:cs="Times New Roman"/>
              </w:rPr>
            </w:pPr>
            <w:r w:rsidRPr="00936CBB">
              <w:rPr>
                <w:rFonts w:ascii="Times New Roman" w:eastAsia="Calibri" w:hAnsi="Times New Roman" w:cs="Times New Roman"/>
              </w:rPr>
              <w:t>от 100 км до 200 км</w:t>
            </w:r>
          </w:p>
        </w:tc>
        <w:tc>
          <w:tcPr>
            <w:tcW w:w="3643" w:type="dxa"/>
            <w:tcBorders>
              <w:left w:val="single" w:sz="18" w:space="0" w:color="auto"/>
              <w:right w:val="single" w:sz="18" w:space="0" w:color="auto"/>
            </w:tcBorders>
          </w:tcPr>
          <w:p w:rsidR="00936CBB" w:rsidRPr="00936CBB" w:rsidRDefault="00936CBB" w:rsidP="00936CBB">
            <w:pPr>
              <w:spacing w:after="0" w:line="240" w:lineRule="auto"/>
              <w:ind w:right="-483"/>
              <w:jc w:val="center"/>
              <w:rPr>
                <w:rFonts w:ascii="Times New Roman" w:eastAsia="Calibri" w:hAnsi="Times New Roman" w:cs="Times New Roman"/>
                <w:b/>
              </w:rPr>
            </w:pPr>
            <w:r w:rsidRPr="00936CBB">
              <w:rPr>
                <w:rFonts w:ascii="Times New Roman" w:eastAsia="Calibri" w:hAnsi="Times New Roman" w:cs="Times New Roman"/>
                <w:b/>
              </w:rPr>
              <w:t>1.30</w:t>
            </w:r>
          </w:p>
        </w:tc>
      </w:tr>
      <w:tr w:rsidR="00936CBB" w:rsidRPr="00936CBB" w:rsidTr="00507564">
        <w:tc>
          <w:tcPr>
            <w:tcW w:w="4928" w:type="dxa"/>
            <w:tcBorders>
              <w:left w:val="single" w:sz="18" w:space="0" w:color="auto"/>
              <w:right w:val="single" w:sz="18" w:space="0" w:color="auto"/>
            </w:tcBorders>
          </w:tcPr>
          <w:p w:rsidR="00936CBB" w:rsidRPr="00936CBB" w:rsidRDefault="00936CBB" w:rsidP="00936CBB">
            <w:pPr>
              <w:spacing w:after="0" w:line="240" w:lineRule="auto"/>
              <w:ind w:right="-483"/>
              <w:jc w:val="both"/>
              <w:rPr>
                <w:rFonts w:ascii="Times New Roman" w:eastAsia="Calibri" w:hAnsi="Times New Roman" w:cs="Times New Roman"/>
              </w:rPr>
            </w:pPr>
            <w:r w:rsidRPr="00936CBB">
              <w:rPr>
                <w:rFonts w:ascii="Times New Roman" w:eastAsia="Calibri" w:hAnsi="Times New Roman" w:cs="Times New Roman"/>
              </w:rPr>
              <w:t>от 200 км до 300 км</w:t>
            </w:r>
          </w:p>
        </w:tc>
        <w:tc>
          <w:tcPr>
            <w:tcW w:w="3643" w:type="dxa"/>
            <w:tcBorders>
              <w:left w:val="single" w:sz="18" w:space="0" w:color="auto"/>
              <w:right w:val="single" w:sz="18" w:space="0" w:color="auto"/>
            </w:tcBorders>
          </w:tcPr>
          <w:p w:rsidR="00936CBB" w:rsidRPr="00936CBB" w:rsidRDefault="00936CBB" w:rsidP="00936CBB">
            <w:pPr>
              <w:spacing w:after="0" w:line="240" w:lineRule="auto"/>
              <w:ind w:right="-483"/>
              <w:jc w:val="center"/>
              <w:rPr>
                <w:rFonts w:ascii="Times New Roman" w:eastAsia="Calibri" w:hAnsi="Times New Roman" w:cs="Times New Roman"/>
                <w:b/>
              </w:rPr>
            </w:pPr>
            <w:r w:rsidRPr="00936CBB">
              <w:rPr>
                <w:rFonts w:ascii="Times New Roman" w:eastAsia="Calibri" w:hAnsi="Times New Roman" w:cs="Times New Roman"/>
                <w:b/>
              </w:rPr>
              <w:t>1.40</w:t>
            </w:r>
          </w:p>
        </w:tc>
      </w:tr>
      <w:tr w:rsidR="00936CBB" w:rsidRPr="00936CBB" w:rsidTr="00507564">
        <w:tc>
          <w:tcPr>
            <w:tcW w:w="4928" w:type="dxa"/>
            <w:tcBorders>
              <w:left w:val="single" w:sz="18" w:space="0" w:color="auto"/>
              <w:right w:val="single" w:sz="18" w:space="0" w:color="auto"/>
            </w:tcBorders>
          </w:tcPr>
          <w:p w:rsidR="00936CBB" w:rsidRPr="00936CBB" w:rsidRDefault="00936CBB" w:rsidP="00936CBB">
            <w:pPr>
              <w:spacing w:after="0" w:line="240" w:lineRule="auto"/>
              <w:ind w:right="-483"/>
              <w:jc w:val="both"/>
              <w:rPr>
                <w:rFonts w:ascii="Times New Roman" w:eastAsia="Calibri" w:hAnsi="Times New Roman" w:cs="Times New Roman"/>
              </w:rPr>
            </w:pPr>
            <w:r w:rsidRPr="00936CBB">
              <w:rPr>
                <w:rFonts w:ascii="Times New Roman" w:eastAsia="Calibri" w:hAnsi="Times New Roman" w:cs="Times New Roman"/>
              </w:rPr>
              <w:t>от 300 км до 400 км</w:t>
            </w:r>
          </w:p>
        </w:tc>
        <w:tc>
          <w:tcPr>
            <w:tcW w:w="3643" w:type="dxa"/>
            <w:tcBorders>
              <w:left w:val="single" w:sz="18" w:space="0" w:color="auto"/>
              <w:right w:val="single" w:sz="18" w:space="0" w:color="auto"/>
            </w:tcBorders>
          </w:tcPr>
          <w:p w:rsidR="00936CBB" w:rsidRPr="00936CBB" w:rsidRDefault="00936CBB" w:rsidP="00936CBB">
            <w:pPr>
              <w:spacing w:after="0" w:line="240" w:lineRule="auto"/>
              <w:ind w:right="-483"/>
              <w:jc w:val="center"/>
              <w:rPr>
                <w:rFonts w:ascii="Times New Roman" w:eastAsia="Calibri" w:hAnsi="Times New Roman" w:cs="Times New Roman"/>
                <w:b/>
              </w:rPr>
            </w:pPr>
            <w:r w:rsidRPr="00936CBB">
              <w:rPr>
                <w:rFonts w:ascii="Times New Roman" w:eastAsia="Calibri" w:hAnsi="Times New Roman" w:cs="Times New Roman"/>
                <w:b/>
              </w:rPr>
              <w:t>1.50</w:t>
            </w:r>
          </w:p>
        </w:tc>
      </w:tr>
      <w:tr w:rsidR="00936CBB" w:rsidRPr="00936CBB" w:rsidTr="00507564">
        <w:tc>
          <w:tcPr>
            <w:tcW w:w="4928" w:type="dxa"/>
            <w:tcBorders>
              <w:left w:val="single" w:sz="18" w:space="0" w:color="auto"/>
              <w:right w:val="single" w:sz="18" w:space="0" w:color="auto"/>
            </w:tcBorders>
          </w:tcPr>
          <w:p w:rsidR="00936CBB" w:rsidRPr="00936CBB" w:rsidRDefault="00936CBB" w:rsidP="00936CBB">
            <w:pPr>
              <w:spacing w:after="0" w:line="240" w:lineRule="auto"/>
              <w:ind w:right="-483"/>
              <w:jc w:val="both"/>
              <w:rPr>
                <w:rFonts w:ascii="Times New Roman" w:eastAsia="Calibri" w:hAnsi="Times New Roman" w:cs="Times New Roman"/>
              </w:rPr>
            </w:pPr>
            <w:r w:rsidRPr="00936CBB">
              <w:rPr>
                <w:rFonts w:ascii="Times New Roman" w:eastAsia="Calibri" w:hAnsi="Times New Roman" w:cs="Times New Roman"/>
              </w:rPr>
              <w:t>от 400 км до 600 км</w:t>
            </w:r>
          </w:p>
        </w:tc>
        <w:tc>
          <w:tcPr>
            <w:tcW w:w="3643" w:type="dxa"/>
            <w:tcBorders>
              <w:left w:val="single" w:sz="18" w:space="0" w:color="auto"/>
              <w:right w:val="single" w:sz="18" w:space="0" w:color="auto"/>
            </w:tcBorders>
          </w:tcPr>
          <w:p w:rsidR="00936CBB" w:rsidRPr="00936CBB" w:rsidRDefault="00936CBB" w:rsidP="00936CBB">
            <w:pPr>
              <w:spacing w:after="0" w:line="240" w:lineRule="auto"/>
              <w:ind w:right="-483"/>
              <w:jc w:val="center"/>
              <w:rPr>
                <w:rFonts w:ascii="Times New Roman" w:eastAsia="Calibri" w:hAnsi="Times New Roman" w:cs="Times New Roman"/>
                <w:b/>
              </w:rPr>
            </w:pPr>
            <w:r w:rsidRPr="00936CBB">
              <w:rPr>
                <w:rFonts w:ascii="Times New Roman" w:eastAsia="Calibri" w:hAnsi="Times New Roman" w:cs="Times New Roman"/>
                <w:b/>
              </w:rPr>
              <w:t>1.55</w:t>
            </w:r>
          </w:p>
        </w:tc>
      </w:tr>
      <w:tr w:rsidR="00936CBB" w:rsidRPr="00936CBB" w:rsidTr="00507564">
        <w:tc>
          <w:tcPr>
            <w:tcW w:w="4928" w:type="dxa"/>
            <w:tcBorders>
              <w:left w:val="single" w:sz="18" w:space="0" w:color="auto"/>
              <w:bottom w:val="single" w:sz="18" w:space="0" w:color="auto"/>
              <w:right w:val="single" w:sz="18" w:space="0" w:color="auto"/>
            </w:tcBorders>
          </w:tcPr>
          <w:p w:rsidR="00936CBB" w:rsidRPr="00936CBB" w:rsidRDefault="00936CBB" w:rsidP="00936CBB">
            <w:pPr>
              <w:spacing w:after="0" w:line="240" w:lineRule="auto"/>
              <w:ind w:right="-483"/>
              <w:jc w:val="both"/>
              <w:rPr>
                <w:rFonts w:ascii="Times New Roman" w:eastAsia="Calibri" w:hAnsi="Times New Roman" w:cs="Times New Roman"/>
              </w:rPr>
            </w:pPr>
            <w:r w:rsidRPr="00936CBB">
              <w:rPr>
                <w:rFonts w:ascii="Times New Roman" w:eastAsia="Calibri" w:hAnsi="Times New Roman" w:cs="Times New Roman"/>
              </w:rPr>
              <w:t>над 600 км</w:t>
            </w:r>
          </w:p>
        </w:tc>
        <w:tc>
          <w:tcPr>
            <w:tcW w:w="3643" w:type="dxa"/>
            <w:tcBorders>
              <w:left w:val="single" w:sz="18" w:space="0" w:color="auto"/>
              <w:bottom w:val="single" w:sz="18" w:space="0" w:color="auto"/>
              <w:right w:val="single" w:sz="18" w:space="0" w:color="auto"/>
            </w:tcBorders>
          </w:tcPr>
          <w:p w:rsidR="00936CBB" w:rsidRPr="00936CBB" w:rsidRDefault="00936CBB" w:rsidP="00936CBB">
            <w:pPr>
              <w:spacing w:after="0" w:line="240" w:lineRule="auto"/>
              <w:ind w:right="-483"/>
              <w:jc w:val="center"/>
              <w:rPr>
                <w:rFonts w:ascii="Times New Roman" w:eastAsia="Calibri" w:hAnsi="Times New Roman" w:cs="Times New Roman"/>
                <w:b/>
              </w:rPr>
            </w:pPr>
            <w:r w:rsidRPr="00936CBB">
              <w:rPr>
                <w:rFonts w:ascii="Times New Roman" w:eastAsia="Calibri" w:hAnsi="Times New Roman" w:cs="Times New Roman"/>
                <w:b/>
              </w:rPr>
              <w:t>1.60</w:t>
            </w:r>
          </w:p>
        </w:tc>
      </w:tr>
    </w:tbl>
    <w:p w:rsidR="00936CBB" w:rsidRPr="00936CBB" w:rsidRDefault="00936CBB" w:rsidP="00936CBB">
      <w:pPr>
        <w:tabs>
          <w:tab w:val="left" w:pos="0"/>
          <w:tab w:val="left" w:pos="1260"/>
        </w:tabs>
        <w:spacing w:after="0" w:line="240" w:lineRule="auto"/>
        <w:ind w:right="-483"/>
        <w:jc w:val="both"/>
        <w:rPr>
          <w:rFonts w:ascii="Times New Roman" w:eastAsia="Calibri" w:hAnsi="Times New Roman" w:cs="Times New Roman"/>
          <w:b/>
          <w:sz w:val="24"/>
          <w:szCs w:val="24"/>
        </w:rPr>
      </w:pPr>
    </w:p>
    <w:p w:rsidR="00936CBB" w:rsidRPr="00936CBB" w:rsidRDefault="00936CBB" w:rsidP="00936CBB">
      <w:pPr>
        <w:tabs>
          <w:tab w:val="left" w:pos="0"/>
          <w:tab w:val="left" w:pos="1260"/>
        </w:tabs>
        <w:spacing w:after="0" w:line="240" w:lineRule="auto"/>
        <w:ind w:right="-483"/>
        <w:jc w:val="both"/>
        <w:rPr>
          <w:rFonts w:ascii="Times New Roman" w:eastAsia="Calibri" w:hAnsi="Times New Roman" w:cs="Times New Roman"/>
          <w:b/>
          <w:sz w:val="24"/>
          <w:szCs w:val="24"/>
        </w:rPr>
      </w:pPr>
    </w:p>
    <w:p w:rsidR="00936CBB" w:rsidRPr="00936CBB" w:rsidRDefault="00936CBB" w:rsidP="00936CBB">
      <w:pPr>
        <w:tabs>
          <w:tab w:val="left" w:pos="0"/>
          <w:tab w:val="left" w:pos="567"/>
        </w:tabs>
        <w:spacing w:after="0" w:line="240" w:lineRule="auto"/>
        <w:ind w:right="-483"/>
        <w:jc w:val="both"/>
        <w:rPr>
          <w:rFonts w:ascii="Times New Roman" w:eastAsia="Calibri" w:hAnsi="Times New Roman" w:cs="Times New Roman"/>
          <w:b/>
          <w:sz w:val="24"/>
          <w:szCs w:val="24"/>
          <w:u w:val="single"/>
        </w:rPr>
      </w:pPr>
      <w:r w:rsidRPr="00936CBB">
        <w:rPr>
          <w:rFonts w:ascii="Times New Roman" w:eastAsia="Calibri" w:hAnsi="Times New Roman" w:cs="Times New Roman"/>
          <w:b/>
          <w:sz w:val="24"/>
          <w:szCs w:val="24"/>
        </w:rPr>
        <w:t xml:space="preserve"> </w:t>
      </w:r>
      <w:r w:rsidRPr="00936CBB">
        <w:rPr>
          <w:rFonts w:ascii="Times New Roman" w:eastAsia="Calibri" w:hAnsi="Times New Roman" w:cs="Times New Roman"/>
          <w:b/>
          <w:sz w:val="24"/>
          <w:szCs w:val="24"/>
        </w:rPr>
        <w:tab/>
        <w:t>Д.</w:t>
      </w:r>
      <w:r w:rsidRPr="00936CBB">
        <w:rPr>
          <w:rFonts w:ascii="Times New Roman" w:eastAsia="Calibri" w:hAnsi="Times New Roman" w:cs="Times New Roman"/>
          <w:b/>
          <w:sz w:val="24"/>
          <w:szCs w:val="24"/>
          <w:u w:val="single"/>
        </w:rPr>
        <w:t xml:space="preserve"> Оценяване по критерий 4 от Глава втора, Раздел ІІІ. Чл.6</w:t>
      </w:r>
    </w:p>
    <w:p w:rsidR="00377857" w:rsidRDefault="00936CBB" w:rsidP="00493F80">
      <w:pPr>
        <w:ind w:firstLine="567"/>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 xml:space="preserve">Чл. 27. </w:t>
      </w:r>
      <w:r w:rsidR="00493F80" w:rsidRPr="00A46F01">
        <w:rPr>
          <w:rFonts w:ascii="Times New Roman" w:eastAsia="Calibri" w:hAnsi="Times New Roman" w:cs="Times New Roman"/>
          <w:b/>
          <w:i/>
          <w:sz w:val="24"/>
          <w:szCs w:val="24"/>
        </w:rPr>
        <w:t>/изм.</w:t>
      </w:r>
      <w:r w:rsidR="00493F80">
        <w:rPr>
          <w:rFonts w:ascii="Times New Roman" w:eastAsia="Calibri" w:hAnsi="Times New Roman" w:cs="Times New Roman"/>
          <w:b/>
          <w:i/>
          <w:sz w:val="24"/>
          <w:szCs w:val="24"/>
        </w:rPr>
        <w:t xml:space="preserve"> и доп.</w:t>
      </w:r>
      <w:r w:rsidR="00493F80" w:rsidRPr="00A46F01">
        <w:rPr>
          <w:rFonts w:ascii="Times New Roman" w:eastAsia="Calibri" w:hAnsi="Times New Roman" w:cs="Times New Roman"/>
          <w:b/>
          <w:i/>
          <w:sz w:val="24"/>
          <w:szCs w:val="24"/>
        </w:rPr>
        <w:t xml:space="preserve"> с Решение № 57 от Протокол № 7 от 26.03.2024 г. на Об.С/</w:t>
      </w:r>
      <w:r w:rsidR="00493F80">
        <w:rPr>
          <w:rFonts w:ascii="Times New Roman" w:eastAsia="Calibri" w:hAnsi="Times New Roman" w:cs="Times New Roman"/>
          <w:b/>
          <w:i/>
          <w:sz w:val="24"/>
          <w:szCs w:val="24"/>
        </w:rPr>
        <w:t xml:space="preserve">  </w:t>
      </w:r>
      <w:r w:rsidR="00FD3480" w:rsidRPr="00493F80">
        <w:rPr>
          <w:rFonts w:ascii="Times New Roman" w:eastAsia="Calibri" w:hAnsi="Times New Roman" w:cs="Times New Roman"/>
          <w:sz w:val="24"/>
          <w:szCs w:val="24"/>
        </w:rPr>
        <w:t>Всеки спортен клуб получава еднократно оценка за тежест в точки по таблица №5 за свой треньор, който е вписан в регистъра на треньорските кадри на ММС по чл.9, ал.1, т.4 от ЗФВС и според неговата длъжност и обвързаност с клуба.</w:t>
      </w:r>
      <w:r w:rsidRPr="00493F80">
        <w:rPr>
          <w:rFonts w:ascii="Times New Roman" w:eastAsia="Calibri" w:hAnsi="Times New Roman" w:cs="Times New Roman"/>
          <w:sz w:val="24"/>
          <w:szCs w:val="24"/>
        </w:rPr>
        <w:t xml:space="preserve"> </w:t>
      </w:r>
    </w:p>
    <w:p w:rsidR="00493F80" w:rsidRDefault="00493F80" w:rsidP="00493F80">
      <w:pPr>
        <w:ind w:firstLine="567"/>
        <w:jc w:val="both"/>
        <w:rPr>
          <w:rFonts w:ascii="Times New Roman" w:eastAsia="Calibri" w:hAnsi="Times New Roman" w:cs="Times New Roman"/>
          <w:sz w:val="24"/>
          <w:szCs w:val="24"/>
        </w:rPr>
      </w:pPr>
    </w:p>
    <w:p w:rsidR="00493F80" w:rsidRDefault="00493F80" w:rsidP="00493F80">
      <w:pPr>
        <w:ind w:firstLine="567"/>
        <w:jc w:val="both"/>
        <w:rPr>
          <w:rFonts w:ascii="Times New Roman" w:eastAsia="Calibri" w:hAnsi="Times New Roman" w:cs="Times New Roman"/>
          <w:sz w:val="24"/>
          <w:szCs w:val="24"/>
        </w:rPr>
      </w:pPr>
    </w:p>
    <w:p w:rsidR="00493F80" w:rsidRDefault="00493F80" w:rsidP="00493F80">
      <w:pPr>
        <w:ind w:firstLine="567"/>
        <w:jc w:val="both"/>
        <w:rPr>
          <w:rFonts w:ascii="Times New Roman" w:eastAsia="Calibri" w:hAnsi="Times New Roman" w:cs="Times New Roman"/>
          <w:sz w:val="24"/>
          <w:szCs w:val="24"/>
        </w:rPr>
      </w:pPr>
    </w:p>
    <w:p w:rsidR="00493F80" w:rsidRDefault="00493F80" w:rsidP="00493F80">
      <w:pPr>
        <w:ind w:firstLine="567"/>
        <w:jc w:val="both"/>
        <w:rPr>
          <w:rFonts w:ascii="Times New Roman" w:eastAsia="Calibri" w:hAnsi="Times New Roman" w:cs="Times New Roman"/>
          <w:sz w:val="24"/>
          <w:szCs w:val="24"/>
        </w:rPr>
      </w:pPr>
    </w:p>
    <w:p w:rsidR="00493F80" w:rsidRPr="00936CBB" w:rsidRDefault="00493F80" w:rsidP="00FD3480">
      <w:pPr>
        <w:jc w:val="both"/>
        <w:rPr>
          <w:rFonts w:ascii="Times New Roman" w:eastAsia="Calibri" w:hAnsi="Times New Roman" w:cs="Times New Roman"/>
          <w:sz w:val="24"/>
          <w:szCs w:val="24"/>
        </w:rPr>
      </w:pPr>
      <w:r w:rsidRPr="00A46F01">
        <w:rPr>
          <w:rFonts w:ascii="Times New Roman" w:eastAsia="Calibri" w:hAnsi="Times New Roman" w:cs="Times New Roman"/>
          <w:b/>
          <w:i/>
          <w:sz w:val="24"/>
          <w:szCs w:val="24"/>
        </w:rPr>
        <w:t>/изм. с Решение № 57 от Протокол № 7 от 26.03.2024 г. на Об.С/</w:t>
      </w:r>
      <w:r>
        <w:rPr>
          <w:rFonts w:ascii="Times New Roman" w:eastAsia="Calibri" w:hAnsi="Times New Roman" w:cs="Times New Roman"/>
          <w:b/>
          <w:i/>
          <w:sz w:val="24"/>
          <w:szCs w:val="24"/>
        </w:rPr>
        <w:t xml:space="preserve">  </w:t>
      </w:r>
    </w:p>
    <w:tbl>
      <w:tblPr>
        <w:tblW w:w="10774"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1701"/>
        <w:gridCol w:w="1559"/>
        <w:gridCol w:w="1276"/>
        <w:gridCol w:w="1275"/>
        <w:gridCol w:w="1418"/>
      </w:tblGrid>
      <w:tr w:rsidR="00377857" w:rsidRPr="0039770A" w:rsidTr="00377857">
        <w:trPr>
          <w:trHeight w:val="340"/>
        </w:trPr>
        <w:tc>
          <w:tcPr>
            <w:tcW w:w="3545" w:type="dxa"/>
            <w:tcBorders>
              <w:top w:val="single" w:sz="4" w:space="0" w:color="auto"/>
              <w:left w:val="single" w:sz="4" w:space="0" w:color="auto"/>
              <w:bottom w:val="single" w:sz="18" w:space="0" w:color="auto"/>
              <w:right w:val="single" w:sz="18" w:space="0" w:color="auto"/>
            </w:tcBorders>
            <w:vAlign w:val="center"/>
            <w:hideMark/>
          </w:tcPr>
          <w:p w:rsidR="00377857" w:rsidRPr="0039770A" w:rsidRDefault="00377857" w:rsidP="000B3D93">
            <w:pPr>
              <w:spacing w:after="0"/>
              <w:rPr>
                <w:rFonts w:ascii="Times New Roman" w:hAnsi="Times New Roman"/>
                <w:b/>
                <w:sz w:val="24"/>
                <w:szCs w:val="24"/>
              </w:rPr>
            </w:pPr>
            <w:r w:rsidRPr="0039770A">
              <w:rPr>
                <w:rFonts w:ascii="Times New Roman" w:hAnsi="Times New Roman"/>
                <w:b/>
                <w:sz w:val="24"/>
                <w:szCs w:val="24"/>
              </w:rPr>
              <w:t>ТАБЛИЦА № 5</w:t>
            </w:r>
          </w:p>
        </w:tc>
        <w:tc>
          <w:tcPr>
            <w:tcW w:w="7229" w:type="dxa"/>
            <w:gridSpan w:val="5"/>
            <w:tcBorders>
              <w:top w:val="single" w:sz="18" w:space="0" w:color="auto"/>
              <w:left w:val="single" w:sz="18" w:space="0" w:color="auto"/>
              <w:bottom w:val="single" w:sz="18" w:space="0" w:color="auto"/>
              <w:right w:val="single" w:sz="18" w:space="0" w:color="auto"/>
            </w:tcBorders>
            <w:shd w:val="clear" w:color="auto" w:fill="D9D9D9"/>
            <w:vAlign w:val="center"/>
            <w:hideMark/>
          </w:tcPr>
          <w:p w:rsidR="00377857" w:rsidRPr="0039770A" w:rsidRDefault="00377857" w:rsidP="000B3D93">
            <w:pPr>
              <w:spacing w:after="0"/>
              <w:rPr>
                <w:rFonts w:ascii="Times New Roman" w:hAnsi="Times New Roman"/>
                <w:b/>
                <w:sz w:val="24"/>
                <w:szCs w:val="24"/>
              </w:rPr>
            </w:pPr>
            <w:r w:rsidRPr="0039770A">
              <w:rPr>
                <w:rFonts w:ascii="Times New Roman" w:hAnsi="Times New Roman"/>
                <w:b/>
                <w:sz w:val="24"/>
                <w:szCs w:val="24"/>
              </w:rPr>
              <w:t>Точки според длъжностите на треньорските кадри</w:t>
            </w:r>
          </w:p>
        </w:tc>
      </w:tr>
      <w:tr w:rsidR="00377857" w:rsidRPr="0039770A" w:rsidTr="00377857">
        <w:trPr>
          <w:cantSplit/>
          <w:trHeight w:val="1160"/>
        </w:trPr>
        <w:tc>
          <w:tcPr>
            <w:tcW w:w="3545" w:type="dxa"/>
            <w:tcBorders>
              <w:top w:val="single" w:sz="18" w:space="0" w:color="auto"/>
              <w:left w:val="single" w:sz="18" w:space="0" w:color="auto"/>
              <w:bottom w:val="single" w:sz="18" w:space="0" w:color="auto"/>
              <w:right w:val="single" w:sz="18" w:space="0" w:color="auto"/>
            </w:tcBorders>
            <w:shd w:val="clear" w:color="auto" w:fill="D9D9D9"/>
            <w:vAlign w:val="center"/>
            <w:hideMark/>
          </w:tcPr>
          <w:p w:rsidR="00377857" w:rsidRPr="0039770A" w:rsidRDefault="00377857" w:rsidP="000B3D93">
            <w:pPr>
              <w:spacing w:after="0"/>
              <w:rPr>
                <w:rFonts w:ascii="Times New Roman" w:hAnsi="Times New Roman"/>
                <w:b/>
                <w:sz w:val="24"/>
                <w:szCs w:val="24"/>
              </w:rPr>
            </w:pPr>
            <w:r w:rsidRPr="0039770A">
              <w:rPr>
                <w:rFonts w:ascii="Times New Roman" w:hAnsi="Times New Roman"/>
                <w:b/>
                <w:sz w:val="24"/>
                <w:szCs w:val="24"/>
              </w:rPr>
              <w:t>Обвързаности с клуба.</w:t>
            </w:r>
          </w:p>
        </w:tc>
        <w:tc>
          <w:tcPr>
            <w:tcW w:w="1701" w:type="dxa"/>
            <w:tcBorders>
              <w:top w:val="single" w:sz="18" w:space="0" w:color="auto"/>
              <w:left w:val="single" w:sz="18" w:space="0" w:color="auto"/>
              <w:bottom w:val="single" w:sz="18" w:space="0" w:color="auto"/>
              <w:right w:val="single" w:sz="18" w:space="0" w:color="auto"/>
            </w:tcBorders>
          </w:tcPr>
          <w:p w:rsidR="00377857" w:rsidRPr="0039770A" w:rsidRDefault="00377857" w:rsidP="000B3D93">
            <w:pPr>
              <w:spacing w:after="0"/>
              <w:jc w:val="center"/>
              <w:rPr>
                <w:rFonts w:ascii="Times New Roman" w:hAnsi="Times New Roman"/>
                <w:b/>
                <w:sz w:val="24"/>
                <w:szCs w:val="24"/>
              </w:rPr>
            </w:pPr>
          </w:p>
          <w:p w:rsidR="00377857" w:rsidRPr="0039770A" w:rsidRDefault="00377857" w:rsidP="000B3D93">
            <w:pPr>
              <w:spacing w:after="0"/>
              <w:jc w:val="center"/>
              <w:rPr>
                <w:rFonts w:ascii="Times New Roman" w:hAnsi="Times New Roman"/>
                <w:b/>
                <w:sz w:val="24"/>
                <w:szCs w:val="24"/>
              </w:rPr>
            </w:pPr>
            <w:r w:rsidRPr="0039770A">
              <w:rPr>
                <w:rFonts w:ascii="Times New Roman" w:hAnsi="Times New Roman"/>
                <w:b/>
                <w:sz w:val="24"/>
                <w:szCs w:val="24"/>
              </w:rPr>
              <w:t>Инструктор</w:t>
            </w:r>
          </w:p>
        </w:tc>
        <w:tc>
          <w:tcPr>
            <w:tcW w:w="1559" w:type="dxa"/>
            <w:tcBorders>
              <w:top w:val="single" w:sz="18" w:space="0" w:color="auto"/>
              <w:left w:val="single" w:sz="18" w:space="0" w:color="auto"/>
              <w:bottom w:val="single" w:sz="18" w:space="0" w:color="auto"/>
              <w:right w:val="single" w:sz="18" w:space="0" w:color="auto"/>
            </w:tcBorders>
            <w:vAlign w:val="center"/>
            <w:hideMark/>
          </w:tcPr>
          <w:p w:rsidR="00377857" w:rsidRPr="0039770A" w:rsidRDefault="00377857" w:rsidP="000B3D93">
            <w:pPr>
              <w:spacing w:after="0"/>
              <w:jc w:val="center"/>
              <w:rPr>
                <w:rFonts w:ascii="Times New Roman" w:hAnsi="Times New Roman"/>
                <w:b/>
                <w:sz w:val="24"/>
                <w:szCs w:val="24"/>
              </w:rPr>
            </w:pPr>
            <w:r w:rsidRPr="0039770A">
              <w:rPr>
                <w:rFonts w:ascii="Times New Roman" w:hAnsi="Times New Roman"/>
                <w:b/>
                <w:sz w:val="24"/>
                <w:szCs w:val="24"/>
              </w:rPr>
              <w:t>Помощник Треньор</w:t>
            </w:r>
          </w:p>
        </w:tc>
        <w:tc>
          <w:tcPr>
            <w:tcW w:w="1276" w:type="dxa"/>
            <w:tcBorders>
              <w:top w:val="single" w:sz="18" w:space="0" w:color="auto"/>
              <w:left w:val="single" w:sz="18" w:space="0" w:color="auto"/>
              <w:bottom w:val="single" w:sz="18" w:space="0" w:color="auto"/>
              <w:right w:val="single" w:sz="18" w:space="0" w:color="auto"/>
            </w:tcBorders>
          </w:tcPr>
          <w:p w:rsidR="00377857" w:rsidRPr="0039770A" w:rsidRDefault="00377857" w:rsidP="000B3D93">
            <w:pPr>
              <w:spacing w:after="0"/>
              <w:jc w:val="center"/>
              <w:rPr>
                <w:rFonts w:ascii="Times New Roman" w:hAnsi="Times New Roman"/>
                <w:b/>
                <w:sz w:val="24"/>
                <w:szCs w:val="24"/>
              </w:rPr>
            </w:pPr>
          </w:p>
          <w:p w:rsidR="00377857" w:rsidRPr="0039770A" w:rsidRDefault="00377857" w:rsidP="000B3D93">
            <w:pPr>
              <w:spacing w:after="0"/>
              <w:jc w:val="center"/>
              <w:rPr>
                <w:rFonts w:ascii="Times New Roman" w:hAnsi="Times New Roman"/>
                <w:b/>
                <w:sz w:val="24"/>
                <w:szCs w:val="24"/>
              </w:rPr>
            </w:pPr>
            <w:r w:rsidRPr="0039770A">
              <w:rPr>
                <w:rFonts w:ascii="Times New Roman" w:hAnsi="Times New Roman"/>
                <w:b/>
                <w:sz w:val="24"/>
                <w:szCs w:val="24"/>
              </w:rPr>
              <w:t>Треньор</w:t>
            </w:r>
          </w:p>
        </w:tc>
        <w:tc>
          <w:tcPr>
            <w:tcW w:w="1275" w:type="dxa"/>
            <w:tcBorders>
              <w:top w:val="single" w:sz="18" w:space="0" w:color="auto"/>
              <w:left w:val="single" w:sz="18" w:space="0" w:color="auto"/>
              <w:bottom w:val="single" w:sz="18" w:space="0" w:color="auto"/>
              <w:right w:val="single" w:sz="18" w:space="0" w:color="auto"/>
            </w:tcBorders>
            <w:vAlign w:val="center"/>
            <w:hideMark/>
          </w:tcPr>
          <w:p w:rsidR="00377857" w:rsidRPr="0039770A" w:rsidRDefault="00377857" w:rsidP="000B3D93">
            <w:pPr>
              <w:spacing w:after="0"/>
              <w:jc w:val="center"/>
              <w:rPr>
                <w:rFonts w:ascii="Times New Roman" w:hAnsi="Times New Roman"/>
                <w:b/>
                <w:sz w:val="24"/>
                <w:szCs w:val="24"/>
              </w:rPr>
            </w:pPr>
            <w:r w:rsidRPr="0039770A">
              <w:rPr>
                <w:rFonts w:ascii="Times New Roman" w:hAnsi="Times New Roman"/>
                <w:b/>
                <w:sz w:val="24"/>
                <w:szCs w:val="24"/>
              </w:rPr>
              <w:t>Старши</w:t>
            </w:r>
          </w:p>
          <w:p w:rsidR="00377857" w:rsidRPr="0039770A" w:rsidRDefault="00377857" w:rsidP="000B3D93">
            <w:pPr>
              <w:spacing w:after="0"/>
              <w:jc w:val="center"/>
              <w:rPr>
                <w:rFonts w:ascii="Times New Roman" w:hAnsi="Times New Roman"/>
                <w:b/>
                <w:sz w:val="24"/>
                <w:szCs w:val="24"/>
              </w:rPr>
            </w:pPr>
            <w:r w:rsidRPr="0039770A">
              <w:rPr>
                <w:rFonts w:ascii="Times New Roman" w:hAnsi="Times New Roman"/>
                <w:b/>
                <w:sz w:val="24"/>
                <w:szCs w:val="24"/>
              </w:rPr>
              <w:t>Треньор</w:t>
            </w:r>
          </w:p>
        </w:tc>
        <w:tc>
          <w:tcPr>
            <w:tcW w:w="1418" w:type="dxa"/>
            <w:tcBorders>
              <w:top w:val="single" w:sz="18" w:space="0" w:color="auto"/>
              <w:left w:val="single" w:sz="18" w:space="0" w:color="auto"/>
              <w:bottom w:val="single" w:sz="18" w:space="0" w:color="auto"/>
              <w:right w:val="single" w:sz="18" w:space="0" w:color="auto"/>
            </w:tcBorders>
            <w:vAlign w:val="bottom"/>
          </w:tcPr>
          <w:p w:rsidR="00377857" w:rsidRDefault="00377857" w:rsidP="000B3D93">
            <w:pPr>
              <w:spacing w:after="0" w:line="240" w:lineRule="auto"/>
              <w:jc w:val="center"/>
              <w:rPr>
                <w:rFonts w:ascii="Times New Roman" w:hAnsi="Times New Roman"/>
                <w:b/>
                <w:sz w:val="24"/>
                <w:szCs w:val="24"/>
              </w:rPr>
            </w:pPr>
          </w:p>
          <w:p w:rsidR="00377857" w:rsidRPr="0039770A" w:rsidRDefault="00377857" w:rsidP="000B3D93">
            <w:pPr>
              <w:spacing w:after="0" w:line="240" w:lineRule="auto"/>
              <w:jc w:val="center"/>
              <w:rPr>
                <w:rFonts w:ascii="Times New Roman" w:hAnsi="Times New Roman"/>
                <w:b/>
                <w:sz w:val="24"/>
                <w:szCs w:val="24"/>
              </w:rPr>
            </w:pPr>
            <w:r w:rsidRPr="0039770A">
              <w:rPr>
                <w:rFonts w:ascii="Times New Roman" w:hAnsi="Times New Roman"/>
                <w:b/>
                <w:sz w:val="24"/>
                <w:szCs w:val="24"/>
              </w:rPr>
              <w:t>Главен Треньор</w:t>
            </w:r>
          </w:p>
          <w:p w:rsidR="00377857" w:rsidRPr="0039770A" w:rsidRDefault="00377857" w:rsidP="000B3D93">
            <w:pPr>
              <w:spacing w:after="0"/>
              <w:rPr>
                <w:rFonts w:ascii="Times New Roman" w:hAnsi="Times New Roman"/>
                <w:b/>
                <w:sz w:val="24"/>
                <w:szCs w:val="24"/>
              </w:rPr>
            </w:pPr>
          </w:p>
        </w:tc>
      </w:tr>
      <w:tr w:rsidR="00377857" w:rsidRPr="0039770A" w:rsidTr="00377857">
        <w:trPr>
          <w:trHeight w:val="567"/>
        </w:trPr>
        <w:tc>
          <w:tcPr>
            <w:tcW w:w="3545" w:type="dxa"/>
            <w:tcBorders>
              <w:top w:val="single" w:sz="18" w:space="0" w:color="auto"/>
              <w:left w:val="single" w:sz="18" w:space="0" w:color="auto"/>
              <w:bottom w:val="single" w:sz="4" w:space="0" w:color="auto"/>
              <w:right w:val="single" w:sz="18" w:space="0" w:color="auto"/>
            </w:tcBorders>
            <w:shd w:val="clear" w:color="auto" w:fill="D9D9D9"/>
            <w:hideMark/>
          </w:tcPr>
          <w:p w:rsidR="00377857" w:rsidRPr="0039770A" w:rsidRDefault="00377857" w:rsidP="000B3D93">
            <w:pPr>
              <w:spacing w:after="0"/>
              <w:rPr>
                <w:rFonts w:ascii="Times New Roman" w:hAnsi="Times New Roman"/>
                <w:b/>
                <w:sz w:val="24"/>
                <w:szCs w:val="24"/>
              </w:rPr>
            </w:pPr>
            <w:r w:rsidRPr="0039770A">
              <w:rPr>
                <w:rFonts w:ascii="Times New Roman" w:hAnsi="Times New Roman"/>
                <w:b/>
                <w:sz w:val="24"/>
                <w:szCs w:val="24"/>
              </w:rPr>
              <w:t>На обществени начала към спортния клуб с решение /протокол/ на УС.</w:t>
            </w:r>
          </w:p>
        </w:tc>
        <w:tc>
          <w:tcPr>
            <w:tcW w:w="1701" w:type="dxa"/>
            <w:tcBorders>
              <w:top w:val="single" w:sz="18" w:space="0" w:color="auto"/>
              <w:left w:val="single" w:sz="18" w:space="0" w:color="auto"/>
              <w:bottom w:val="single" w:sz="4" w:space="0" w:color="auto"/>
              <w:right w:val="single" w:sz="18" w:space="0" w:color="auto"/>
            </w:tcBorders>
            <w:vAlign w:val="center"/>
            <w:hideMark/>
          </w:tcPr>
          <w:p w:rsidR="00377857" w:rsidRPr="0039770A" w:rsidRDefault="00377857" w:rsidP="000B3D93">
            <w:pPr>
              <w:spacing w:after="0"/>
              <w:jc w:val="right"/>
              <w:rPr>
                <w:rFonts w:ascii="Times New Roman" w:hAnsi="Times New Roman"/>
                <w:b/>
                <w:sz w:val="24"/>
                <w:szCs w:val="24"/>
              </w:rPr>
            </w:pPr>
            <w:r>
              <w:rPr>
                <w:rFonts w:ascii="Times New Roman" w:hAnsi="Times New Roman"/>
                <w:b/>
                <w:sz w:val="24"/>
                <w:szCs w:val="24"/>
              </w:rPr>
              <w:t>5</w:t>
            </w:r>
            <w:r w:rsidRPr="0039770A">
              <w:rPr>
                <w:rFonts w:ascii="Times New Roman" w:hAnsi="Times New Roman"/>
                <w:b/>
                <w:sz w:val="24"/>
                <w:szCs w:val="24"/>
              </w:rPr>
              <w:t>0</w:t>
            </w:r>
          </w:p>
        </w:tc>
        <w:tc>
          <w:tcPr>
            <w:tcW w:w="1559" w:type="dxa"/>
            <w:tcBorders>
              <w:top w:val="single" w:sz="18" w:space="0" w:color="auto"/>
              <w:left w:val="single" w:sz="18" w:space="0" w:color="auto"/>
              <w:bottom w:val="single" w:sz="4" w:space="0" w:color="auto"/>
              <w:right w:val="single" w:sz="18" w:space="0" w:color="auto"/>
            </w:tcBorders>
            <w:vAlign w:val="center"/>
            <w:hideMark/>
          </w:tcPr>
          <w:p w:rsidR="00377857" w:rsidRPr="0039770A" w:rsidRDefault="00377857" w:rsidP="000B3D93">
            <w:pPr>
              <w:spacing w:after="0"/>
              <w:jc w:val="right"/>
              <w:rPr>
                <w:rFonts w:ascii="Times New Roman" w:hAnsi="Times New Roman"/>
                <w:b/>
                <w:sz w:val="24"/>
                <w:szCs w:val="24"/>
              </w:rPr>
            </w:pPr>
            <w:r>
              <w:rPr>
                <w:rFonts w:ascii="Times New Roman" w:hAnsi="Times New Roman"/>
                <w:b/>
                <w:sz w:val="24"/>
                <w:szCs w:val="24"/>
              </w:rPr>
              <w:t>10</w:t>
            </w:r>
            <w:r w:rsidRPr="0039770A">
              <w:rPr>
                <w:rFonts w:ascii="Times New Roman" w:hAnsi="Times New Roman"/>
                <w:b/>
                <w:sz w:val="24"/>
                <w:szCs w:val="24"/>
              </w:rPr>
              <w:t>0</w:t>
            </w:r>
          </w:p>
        </w:tc>
        <w:tc>
          <w:tcPr>
            <w:tcW w:w="1276" w:type="dxa"/>
            <w:tcBorders>
              <w:top w:val="single" w:sz="18" w:space="0" w:color="auto"/>
              <w:left w:val="single" w:sz="18" w:space="0" w:color="auto"/>
              <w:bottom w:val="single" w:sz="4" w:space="0" w:color="auto"/>
              <w:right w:val="single" w:sz="18" w:space="0" w:color="auto"/>
            </w:tcBorders>
            <w:vAlign w:val="center"/>
            <w:hideMark/>
          </w:tcPr>
          <w:p w:rsidR="00377857" w:rsidRPr="0039770A" w:rsidRDefault="00377857" w:rsidP="000B3D93">
            <w:pPr>
              <w:spacing w:after="0"/>
              <w:jc w:val="right"/>
              <w:rPr>
                <w:rFonts w:ascii="Times New Roman" w:hAnsi="Times New Roman"/>
                <w:b/>
                <w:sz w:val="24"/>
                <w:szCs w:val="24"/>
              </w:rPr>
            </w:pPr>
            <w:r>
              <w:rPr>
                <w:rFonts w:ascii="Times New Roman" w:hAnsi="Times New Roman"/>
                <w:b/>
                <w:sz w:val="24"/>
                <w:szCs w:val="24"/>
              </w:rPr>
              <w:t>2</w:t>
            </w:r>
            <w:r w:rsidRPr="0039770A">
              <w:rPr>
                <w:rFonts w:ascii="Times New Roman" w:hAnsi="Times New Roman"/>
                <w:b/>
                <w:sz w:val="24"/>
                <w:szCs w:val="24"/>
              </w:rPr>
              <w:t>00</w:t>
            </w:r>
          </w:p>
        </w:tc>
        <w:tc>
          <w:tcPr>
            <w:tcW w:w="1275" w:type="dxa"/>
            <w:tcBorders>
              <w:top w:val="single" w:sz="18" w:space="0" w:color="auto"/>
              <w:left w:val="single" w:sz="18" w:space="0" w:color="auto"/>
              <w:bottom w:val="single" w:sz="4" w:space="0" w:color="auto"/>
              <w:right w:val="single" w:sz="18" w:space="0" w:color="auto"/>
            </w:tcBorders>
            <w:vAlign w:val="center"/>
            <w:hideMark/>
          </w:tcPr>
          <w:p w:rsidR="00377857" w:rsidRPr="0039770A" w:rsidRDefault="00377857" w:rsidP="000B3D93">
            <w:pPr>
              <w:spacing w:after="0"/>
              <w:jc w:val="right"/>
              <w:rPr>
                <w:rFonts w:ascii="Times New Roman" w:hAnsi="Times New Roman"/>
                <w:b/>
                <w:sz w:val="24"/>
                <w:szCs w:val="24"/>
              </w:rPr>
            </w:pPr>
            <w:r>
              <w:rPr>
                <w:rFonts w:ascii="Times New Roman" w:hAnsi="Times New Roman"/>
                <w:b/>
                <w:sz w:val="24"/>
                <w:szCs w:val="24"/>
              </w:rPr>
              <w:t>2</w:t>
            </w:r>
            <w:r w:rsidRPr="0039770A">
              <w:rPr>
                <w:rFonts w:ascii="Times New Roman" w:hAnsi="Times New Roman"/>
                <w:b/>
                <w:sz w:val="24"/>
                <w:szCs w:val="24"/>
              </w:rPr>
              <w:t>50</w:t>
            </w:r>
          </w:p>
        </w:tc>
        <w:tc>
          <w:tcPr>
            <w:tcW w:w="1418" w:type="dxa"/>
            <w:tcBorders>
              <w:top w:val="single" w:sz="18" w:space="0" w:color="auto"/>
              <w:left w:val="single" w:sz="18" w:space="0" w:color="auto"/>
              <w:bottom w:val="single" w:sz="4" w:space="0" w:color="auto"/>
              <w:right w:val="single" w:sz="18" w:space="0" w:color="auto"/>
            </w:tcBorders>
            <w:vAlign w:val="center"/>
            <w:hideMark/>
          </w:tcPr>
          <w:p w:rsidR="00377857" w:rsidRPr="0039770A" w:rsidRDefault="00377857" w:rsidP="000B3D93">
            <w:pPr>
              <w:spacing w:after="0"/>
              <w:jc w:val="right"/>
              <w:rPr>
                <w:rFonts w:ascii="Times New Roman" w:hAnsi="Times New Roman"/>
                <w:b/>
                <w:sz w:val="24"/>
                <w:szCs w:val="24"/>
              </w:rPr>
            </w:pPr>
            <w:r>
              <w:rPr>
                <w:rFonts w:ascii="Times New Roman" w:hAnsi="Times New Roman"/>
                <w:b/>
                <w:sz w:val="24"/>
                <w:szCs w:val="24"/>
              </w:rPr>
              <w:t>3</w:t>
            </w:r>
            <w:r w:rsidRPr="0039770A">
              <w:rPr>
                <w:rFonts w:ascii="Times New Roman" w:hAnsi="Times New Roman"/>
                <w:b/>
                <w:sz w:val="24"/>
                <w:szCs w:val="24"/>
              </w:rPr>
              <w:t>00</w:t>
            </w:r>
          </w:p>
        </w:tc>
      </w:tr>
      <w:tr w:rsidR="00377857" w:rsidRPr="0039770A" w:rsidTr="00377857">
        <w:trPr>
          <w:trHeight w:val="443"/>
        </w:trPr>
        <w:tc>
          <w:tcPr>
            <w:tcW w:w="3545" w:type="dxa"/>
            <w:tcBorders>
              <w:top w:val="single" w:sz="4" w:space="0" w:color="auto"/>
              <w:left w:val="single" w:sz="18" w:space="0" w:color="auto"/>
              <w:bottom w:val="single" w:sz="4" w:space="0" w:color="auto"/>
              <w:right w:val="single" w:sz="18" w:space="0" w:color="auto"/>
            </w:tcBorders>
            <w:shd w:val="clear" w:color="auto" w:fill="D9D9D9"/>
            <w:hideMark/>
          </w:tcPr>
          <w:p w:rsidR="00377857" w:rsidRPr="0039770A" w:rsidRDefault="00377857" w:rsidP="000B3D93">
            <w:pPr>
              <w:spacing w:after="0"/>
              <w:rPr>
                <w:rFonts w:ascii="Times New Roman" w:hAnsi="Times New Roman"/>
                <w:b/>
                <w:sz w:val="24"/>
                <w:szCs w:val="24"/>
              </w:rPr>
            </w:pPr>
            <w:r w:rsidRPr="0039770A">
              <w:rPr>
                <w:rFonts w:ascii="Times New Roman" w:hAnsi="Times New Roman"/>
                <w:b/>
                <w:sz w:val="24"/>
                <w:szCs w:val="24"/>
              </w:rPr>
              <w:t>По извънтрудово правоотношение със спортния клуб.</w:t>
            </w:r>
          </w:p>
        </w:tc>
        <w:tc>
          <w:tcPr>
            <w:tcW w:w="1701" w:type="dxa"/>
            <w:tcBorders>
              <w:top w:val="single" w:sz="4" w:space="0" w:color="auto"/>
              <w:left w:val="single" w:sz="18" w:space="0" w:color="auto"/>
              <w:bottom w:val="single" w:sz="4" w:space="0" w:color="auto"/>
              <w:right w:val="single" w:sz="18" w:space="0" w:color="auto"/>
            </w:tcBorders>
            <w:vAlign w:val="center"/>
            <w:hideMark/>
          </w:tcPr>
          <w:p w:rsidR="00377857" w:rsidRPr="0039770A" w:rsidRDefault="00377857" w:rsidP="000B3D93">
            <w:pPr>
              <w:spacing w:after="0"/>
              <w:jc w:val="right"/>
              <w:rPr>
                <w:rFonts w:ascii="Times New Roman" w:hAnsi="Times New Roman"/>
                <w:b/>
                <w:sz w:val="24"/>
                <w:szCs w:val="24"/>
              </w:rPr>
            </w:pPr>
            <w:r>
              <w:rPr>
                <w:rFonts w:ascii="Times New Roman" w:hAnsi="Times New Roman"/>
                <w:b/>
                <w:sz w:val="24"/>
                <w:szCs w:val="24"/>
              </w:rPr>
              <w:t>10</w:t>
            </w:r>
            <w:r w:rsidRPr="0039770A">
              <w:rPr>
                <w:rFonts w:ascii="Times New Roman" w:hAnsi="Times New Roman"/>
                <w:b/>
                <w:sz w:val="24"/>
                <w:szCs w:val="24"/>
              </w:rPr>
              <w:t>0</w:t>
            </w:r>
          </w:p>
        </w:tc>
        <w:tc>
          <w:tcPr>
            <w:tcW w:w="1559" w:type="dxa"/>
            <w:tcBorders>
              <w:top w:val="single" w:sz="4" w:space="0" w:color="auto"/>
              <w:left w:val="single" w:sz="18" w:space="0" w:color="auto"/>
              <w:bottom w:val="single" w:sz="4" w:space="0" w:color="auto"/>
              <w:right w:val="single" w:sz="18" w:space="0" w:color="auto"/>
            </w:tcBorders>
            <w:vAlign w:val="center"/>
            <w:hideMark/>
          </w:tcPr>
          <w:p w:rsidR="00377857" w:rsidRPr="0039770A" w:rsidRDefault="00377857" w:rsidP="000B3D93">
            <w:pPr>
              <w:spacing w:after="0"/>
              <w:jc w:val="right"/>
              <w:rPr>
                <w:rFonts w:ascii="Times New Roman" w:hAnsi="Times New Roman"/>
                <w:b/>
                <w:sz w:val="24"/>
                <w:szCs w:val="24"/>
              </w:rPr>
            </w:pPr>
            <w:r>
              <w:rPr>
                <w:rFonts w:ascii="Times New Roman" w:hAnsi="Times New Roman"/>
                <w:b/>
                <w:sz w:val="24"/>
                <w:szCs w:val="24"/>
              </w:rPr>
              <w:t>15</w:t>
            </w:r>
            <w:r w:rsidRPr="0039770A">
              <w:rPr>
                <w:rFonts w:ascii="Times New Roman" w:hAnsi="Times New Roman"/>
                <w:b/>
                <w:sz w:val="24"/>
                <w:szCs w:val="24"/>
              </w:rPr>
              <w:t>0</w:t>
            </w:r>
          </w:p>
        </w:tc>
        <w:tc>
          <w:tcPr>
            <w:tcW w:w="1276" w:type="dxa"/>
            <w:tcBorders>
              <w:top w:val="single" w:sz="4" w:space="0" w:color="auto"/>
              <w:left w:val="single" w:sz="18" w:space="0" w:color="auto"/>
              <w:bottom w:val="single" w:sz="4" w:space="0" w:color="auto"/>
              <w:right w:val="single" w:sz="18" w:space="0" w:color="auto"/>
            </w:tcBorders>
            <w:vAlign w:val="center"/>
            <w:hideMark/>
          </w:tcPr>
          <w:p w:rsidR="00377857" w:rsidRPr="0039770A" w:rsidRDefault="00377857" w:rsidP="000B3D93">
            <w:pPr>
              <w:spacing w:after="0"/>
              <w:jc w:val="right"/>
              <w:rPr>
                <w:rFonts w:ascii="Times New Roman" w:hAnsi="Times New Roman"/>
                <w:b/>
                <w:sz w:val="24"/>
                <w:szCs w:val="24"/>
              </w:rPr>
            </w:pPr>
            <w:r>
              <w:rPr>
                <w:rFonts w:ascii="Times New Roman" w:hAnsi="Times New Roman"/>
                <w:b/>
                <w:sz w:val="24"/>
                <w:szCs w:val="24"/>
              </w:rPr>
              <w:t>2</w:t>
            </w:r>
            <w:r w:rsidRPr="0039770A">
              <w:rPr>
                <w:rFonts w:ascii="Times New Roman" w:hAnsi="Times New Roman"/>
                <w:b/>
                <w:sz w:val="24"/>
                <w:szCs w:val="24"/>
              </w:rPr>
              <w:t>50</w:t>
            </w:r>
          </w:p>
        </w:tc>
        <w:tc>
          <w:tcPr>
            <w:tcW w:w="1275" w:type="dxa"/>
            <w:tcBorders>
              <w:top w:val="single" w:sz="4" w:space="0" w:color="auto"/>
              <w:left w:val="single" w:sz="18" w:space="0" w:color="auto"/>
              <w:bottom w:val="single" w:sz="4" w:space="0" w:color="auto"/>
              <w:right w:val="single" w:sz="18" w:space="0" w:color="auto"/>
            </w:tcBorders>
            <w:vAlign w:val="center"/>
            <w:hideMark/>
          </w:tcPr>
          <w:p w:rsidR="00377857" w:rsidRPr="0039770A" w:rsidRDefault="00377857" w:rsidP="000B3D93">
            <w:pPr>
              <w:spacing w:after="0"/>
              <w:jc w:val="right"/>
              <w:rPr>
                <w:rFonts w:ascii="Times New Roman" w:hAnsi="Times New Roman"/>
                <w:b/>
                <w:sz w:val="24"/>
                <w:szCs w:val="24"/>
              </w:rPr>
            </w:pPr>
            <w:r>
              <w:rPr>
                <w:rFonts w:ascii="Times New Roman" w:hAnsi="Times New Roman"/>
                <w:b/>
                <w:sz w:val="24"/>
                <w:szCs w:val="24"/>
              </w:rPr>
              <w:t>30</w:t>
            </w:r>
            <w:r w:rsidRPr="0039770A">
              <w:rPr>
                <w:rFonts w:ascii="Times New Roman" w:hAnsi="Times New Roman"/>
                <w:b/>
                <w:sz w:val="24"/>
                <w:szCs w:val="24"/>
              </w:rPr>
              <w:t>0</w:t>
            </w:r>
          </w:p>
        </w:tc>
        <w:tc>
          <w:tcPr>
            <w:tcW w:w="1418" w:type="dxa"/>
            <w:tcBorders>
              <w:top w:val="single" w:sz="4" w:space="0" w:color="auto"/>
              <w:left w:val="single" w:sz="18" w:space="0" w:color="auto"/>
              <w:bottom w:val="single" w:sz="4" w:space="0" w:color="auto"/>
              <w:right w:val="single" w:sz="18" w:space="0" w:color="auto"/>
            </w:tcBorders>
            <w:vAlign w:val="center"/>
            <w:hideMark/>
          </w:tcPr>
          <w:p w:rsidR="00377857" w:rsidRPr="0039770A" w:rsidRDefault="00377857" w:rsidP="000B3D93">
            <w:pPr>
              <w:spacing w:after="0"/>
              <w:jc w:val="right"/>
              <w:rPr>
                <w:rFonts w:ascii="Times New Roman" w:hAnsi="Times New Roman"/>
                <w:b/>
                <w:sz w:val="24"/>
                <w:szCs w:val="24"/>
              </w:rPr>
            </w:pPr>
            <w:r w:rsidRPr="0039770A">
              <w:rPr>
                <w:rFonts w:ascii="Times New Roman" w:hAnsi="Times New Roman"/>
                <w:b/>
                <w:sz w:val="24"/>
                <w:szCs w:val="24"/>
              </w:rPr>
              <w:t>350</w:t>
            </w:r>
          </w:p>
        </w:tc>
      </w:tr>
      <w:tr w:rsidR="00377857" w:rsidRPr="0039770A" w:rsidTr="00377857">
        <w:trPr>
          <w:trHeight w:val="477"/>
        </w:trPr>
        <w:tc>
          <w:tcPr>
            <w:tcW w:w="3545" w:type="dxa"/>
            <w:tcBorders>
              <w:top w:val="single" w:sz="4" w:space="0" w:color="auto"/>
              <w:left w:val="single" w:sz="18" w:space="0" w:color="auto"/>
              <w:bottom w:val="single" w:sz="18" w:space="0" w:color="auto"/>
              <w:right w:val="single" w:sz="18" w:space="0" w:color="auto"/>
            </w:tcBorders>
            <w:shd w:val="clear" w:color="auto" w:fill="D9D9D9"/>
            <w:hideMark/>
          </w:tcPr>
          <w:p w:rsidR="00377857" w:rsidRPr="0039770A" w:rsidRDefault="00377857" w:rsidP="000B3D93">
            <w:pPr>
              <w:spacing w:after="0"/>
              <w:rPr>
                <w:rFonts w:ascii="Times New Roman" w:hAnsi="Times New Roman"/>
                <w:b/>
                <w:sz w:val="24"/>
                <w:szCs w:val="24"/>
              </w:rPr>
            </w:pPr>
            <w:r w:rsidRPr="0039770A">
              <w:rPr>
                <w:rFonts w:ascii="Times New Roman" w:hAnsi="Times New Roman"/>
                <w:b/>
                <w:sz w:val="24"/>
                <w:szCs w:val="24"/>
              </w:rPr>
              <w:t>По трудово правоотношение със спортния клуб.</w:t>
            </w:r>
          </w:p>
        </w:tc>
        <w:tc>
          <w:tcPr>
            <w:tcW w:w="1701" w:type="dxa"/>
            <w:tcBorders>
              <w:top w:val="single" w:sz="4" w:space="0" w:color="auto"/>
              <w:left w:val="single" w:sz="18" w:space="0" w:color="auto"/>
              <w:bottom w:val="single" w:sz="18" w:space="0" w:color="auto"/>
              <w:right w:val="single" w:sz="18" w:space="0" w:color="auto"/>
            </w:tcBorders>
            <w:vAlign w:val="center"/>
            <w:hideMark/>
          </w:tcPr>
          <w:p w:rsidR="00377857" w:rsidRPr="0039770A" w:rsidRDefault="00377857" w:rsidP="000B3D93">
            <w:pPr>
              <w:spacing w:after="0"/>
              <w:jc w:val="right"/>
              <w:rPr>
                <w:rFonts w:ascii="Times New Roman" w:hAnsi="Times New Roman"/>
                <w:b/>
                <w:sz w:val="24"/>
                <w:szCs w:val="24"/>
              </w:rPr>
            </w:pPr>
            <w:r>
              <w:rPr>
                <w:rFonts w:ascii="Times New Roman" w:hAnsi="Times New Roman"/>
                <w:b/>
                <w:sz w:val="24"/>
                <w:szCs w:val="24"/>
              </w:rPr>
              <w:t>15</w:t>
            </w:r>
            <w:r w:rsidRPr="0039770A">
              <w:rPr>
                <w:rFonts w:ascii="Times New Roman" w:hAnsi="Times New Roman"/>
                <w:b/>
                <w:sz w:val="24"/>
                <w:szCs w:val="24"/>
              </w:rPr>
              <w:t>0</w:t>
            </w:r>
          </w:p>
        </w:tc>
        <w:tc>
          <w:tcPr>
            <w:tcW w:w="1559" w:type="dxa"/>
            <w:tcBorders>
              <w:top w:val="single" w:sz="4" w:space="0" w:color="auto"/>
              <w:left w:val="single" w:sz="18" w:space="0" w:color="auto"/>
              <w:bottom w:val="single" w:sz="18" w:space="0" w:color="auto"/>
              <w:right w:val="single" w:sz="18" w:space="0" w:color="auto"/>
            </w:tcBorders>
            <w:vAlign w:val="center"/>
            <w:hideMark/>
          </w:tcPr>
          <w:p w:rsidR="00377857" w:rsidRPr="0039770A" w:rsidRDefault="00377857" w:rsidP="000B3D93">
            <w:pPr>
              <w:spacing w:after="0"/>
              <w:jc w:val="right"/>
              <w:rPr>
                <w:rFonts w:ascii="Times New Roman" w:hAnsi="Times New Roman"/>
                <w:b/>
                <w:sz w:val="24"/>
                <w:szCs w:val="24"/>
              </w:rPr>
            </w:pPr>
            <w:r>
              <w:rPr>
                <w:rFonts w:ascii="Times New Roman" w:hAnsi="Times New Roman"/>
                <w:b/>
                <w:sz w:val="24"/>
                <w:szCs w:val="24"/>
              </w:rPr>
              <w:t>20</w:t>
            </w:r>
            <w:r w:rsidRPr="0039770A">
              <w:rPr>
                <w:rFonts w:ascii="Times New Roman" w:hAnsi="Times New Roman"/>
                <w:b/>
                <w:sz w:val="24"/>
                <w:szCs w:val="24"/>
              </w:rPr>
              <w:t>0</w:t>
            </w:r>
          </w:p>
        </w:tc>
        <w:tc>
          <w:tcPr>
            <w:tcW w:w="1276" w:type="dxa"/>
            <w:tcBorders>
              <w:top w:val="single" w:sz="4" w:space="0" w:color="auto"/>
              <w:left w:val="single" w:sz="18" w:space="0" w:color="auto"/>
              <w:bottom w:val="single" w:sz="18" w:space="0" w:color="auto"/>
              <w:right w:val="single" w:sz="18" w:space="0" w:color="auto"/>
            </w:tcBorders>
            <w:vAlign w:val="center"/>
            <w:hideMark/>
          </w:tcPr>
          <w:p w:rsidR="00377857" w:rsidRPr="0039770A" w:rsidRDefault="00377857" w:rsidP="000B3D93">
            <w:pPr>
              <w:spacing w:after="0"/>
              <w:jc w:val="right"/>
              <w:rPr>
                <w:rFonts w:ascii="Times New Roman" w:hAnsi="Times New Roman"/>
                <w:b/>
                <w:sz w:val="24"/>
                <w:szCs w:val="24"/>
              </w:rPr>
            </w:pPr>
            <w:r>
              <w:rPr>
                <w:rFonts w:ascii="Times New Roman" w:hAnsi="Times New Roman"/>
                <w:b/>
                <w:sz w:val="24"/>
                <w:szCs w:val="24"/>
              </w:rPr>
              <w:t>3</w:t>
            </w:r>
            <w:r w:rsidRPr="0039770A">
              <w:rPr>
                <w:rFonts w:ascii="Times New Roman" w:hAnsi="Times New Roman"/>
                <w:b/>
                <w:sz w:val="24"/>
                <w:szCs w:val="24"/>
              </w:rPr>
              <w:t>00</w:t>
            </w:r>
          </w:p>
        </w:tc>
        <w:tc>
          <w:tcPr>
            <w:tcW w:w="1275" w:type="dxa"/>
            <w:tcBorders>
              <w:top w:val="single" w:sz="4" w:space="0" w:color="auto"/>
              <w:left w:val="single" w:sz="18" w:space="0" w:color="auto"/>
              <w:bottom w:val="single" w:sz="18" w:space="0" w:color="auto"/>
              <w:right w:val="single" w:sz="18" w:space="0" w:color="auto"/>
            </w:tcBorders>
            <w:vAlign w:val="center"/>
            <w:hideMark/>
          </w:tcPr>
          <w:p w:rsidR="00377857" w:rsidRPr="0039770A" w:rsidRDefault="00377857" w:rsidP="000B3D93">
            <w:pPr>
              <w:spacing w:after="0"/>
              <w:jc w:val="right"/>
              <w:rPr>
                <w:rFonts w:ascii="Times New Roman" w:hAnsi="Times New Roman"/>
                <w:b/>
                <w:sz w:val="24"/>
                <w:szCs w:val="24"/>
              </w:rPr>
            </w:pPr>
            <w:r>
              <w:rPr>
                <w:rFonts w:ascii="Times New Roman" w:hAnsi="Times New Roman"/>
                <w:b/>
                <w:sz w:val="24"/>
                <w:szCs w:val="24"/>
              </w:rPr>
              <w:t>35</w:t>
            </w:r>
            <w:r w:rsidRPr="0039770A">
              <w:rPr>
                <w:rFonts w:ascii="Times New Roman" w:hAnsi="Times New Roman"/>
                <w:b/>
                <w:sz w:val="24"/>
                <w:szCs w:val="24"/>
              </w:rPr>
              <w:t>0</w:t>
            </w:r>
          </w:p>
        </w:tc>
        <w:tc>
          <w:tcPr>
            <w:tcW w:w="1418" w:type="dxa"/>
            <w:tcBorders>
              <w:top w:val="single" w:sz="4" w:space="0" w:color="auto"/>
              <w:left w:val="single" w:sz="18" w:space="0" w:color="auto"/>
              <w:bottom w:val="single" w:sz="18" w:space="0" w:color="auto"/>
              <w:right w:val="single" w:sz="18" w:space="0" w:color="auto"/>
            </w:tcBorders>
            <w:vAlign w:val="center"/>
            <w:hideMark/>
          </w:tcPr>
          <w:p w:rsidR="00377857" w:rsidRPr="0039770A" w:rsidRDefault="00377857" w:rsidP="000B3D93">
            <w:pPr>
              <w:spacing w:after="0"/>
              <w:jc w:val="right"/>
              <w:rPr>
                <w:rFonts w:ascii="Times New Roman" w:hAnsi="Times New Roman"/>
                <w:b/>
                <w:sz w:val="24"/>
                <w:szCs w:val="24"/>
              </w:rPr>
            </w:pPr>
            <w:r>
              <w:rPr>
                <w:rFonts w:ascii="Times New Roman" w:hAnsi="Times New Roman"/>
                <w:b/>
                <w:sz w:val="24"/>
                <w:szCs w:val="24"/>
              </w:rPr>
              <w:t>40</w:t>
            </w:r>
            <w:r w:rsidRPr="0039770A">
              <w:rPr>
                <w:rFonts w:ascii="Times New Roman" w:hAnsi="Times New Roman"/>
                <w:b/>
                <w:sz w:val="24"/>
                <w:szCs w:val="24"/>
              </w:rPr>
              <w:t>0</w:t>
            </w:r>
          </w:p>
        </w:tc>
      </w:tr>
    </w:tbl>
    <w:p w:rsidR="00377857" w:rsidRDefault="00377857" w:rsidP="00377857">
      <w:pPr>
        <w:pStyle w:val="a3"/>
        <w:tabs>
          <w:tab w:val="left" w:pos="567"/>
          <w:tab w:val="left" w:pos="4820"/>
          <w:tab w:val="left" w:pos="9356"/>
        </w:tabs>
        <w:ind w:left="924" w:right="2"/>
        <w:jc w:val="both"/>
        <w:rPr>
          <w:rFonts w:ascii="Times New Roman" w:hAnsi="Times New Roman"/>
          <w:b/>
          <w:i/>
          <w:sz w:val="24"/>
          <w:szCs w:val="24"/>
        </w:rPr>
      </w:pPr>
    </w:p>
    <w:p w:rsidR="00936CBB" w:rsidRPr="00936CBB" w:rsidRDefault="00936CBB" w:rsidP="00FD3480">
      <w:pPr>
        <w:jc w:val="both"/>
        <w:rPr>
          <w:rFonts w:ascii="Times New Roman" w:eastAsia="Calibri" w:hAnsi="Times New Roman" w:cs="Times New Roman"/>
          <w:sz w:val="24"/>
          <w:szCs w:val="24"/>
        </w:rPr>
      </w:pPr>
    </w:p>
    <w:p w:rsidR="00936CBB" w:rsidRPr="00936CBB" w:rsidRDefault="00936CBB" w:rsidP="00936CBB">
      <w:pPr>
        <w:tabs>
          <w:tab w:val="left" w:pos="0"/>
          <w:tab w:val="left" w:pos="1260"/>
        </w:tabs>
        <w:spacing w:after="0" w:line="240" w:lineRule="auto"/>
        <w:ind w:right="-483"/>
        <w:jc w:val="both"/>
        <w:rPr>
          <w:rFonts w:ascii="Times New Roman" w:eastAsia="Calibri" w:hAnsi="Times New Roman" w:cs="Times New Roman"/>
          <w:color w:val="C00000"/>
          <w:sz w:val="24"/>
          <w:szCs w:val="24"/>
        </w:rPr>
      </w:pPr>
    </w:p>
    <w:p w:rsidR="00936CBB" w:rsidRPr="00936CBB" w:rsidRDefault="00936CBB" w:rsidP="00936CBB">
      <w:pPr>
        <w:spacing w:after="0" w:line="240" w:lineRule="auto"/>
        <w:ind w:firstLine="567"/>
        <w:jc w:val="both"/>
        <w:rPr>
          <w:rFonts w:ascii="Times New Roman" w:eastAsia="Calibri" w:hAnsi="Times New Roman" w:cs="Times New Roman"/>
          <w:b/>
          <w:sz w:val="24"/>
          <w:szCs w:val="24"/>
          <w:u w:val="single"/>
        </w:rPr>
      </w:pPr>
      <w:r w:rsidRPr="00936CBB">
        <w:rPr>
          <w:rFonts w:ascii="Times New Roman" w:eastAsia="Calibri" w:hAnsi="Times New Roman" w:cs="Times New Roman"/>
          <w:b/>
          <w:sz w:val="24"/>
          <w:szCs w:val="24"/>
        </w:rPr>
        <w:t>Е.</w:t>
      </w:r>
      <w:r w:rsidRPr="00936CBB">
        <w:rPr>
          <w:rFonts w:ascii="Times New Roman" w:eastAsia="Calibri" w:hAnsi="Times New Roman" w:cs="Times New Roman"/>
          <w:b/>
          <w:sz w:val="24"/>
          <w:szCs w:val="24"/>
          <w:u w:val="single"/>
        </w:rPr>
        <w:t xml:space="preserve"> Оценяване по критерий 5 от Глава втора, Раздел ІІІ. Чл.6</w:t>
      </w:r>
    </w:p>
    <w:p w:rsidR="00936CBB" w:rsidRPr="00936CBB" w:rsidRDefault="00936CBB" w:rsidP="00936CBB">
      <w:pPr>
        <w:spacing w:after="0" w:line="240" w:lineRule="auto"/>
        <w:ind w:firstLine="567"/>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 xml:space="preserve">Чл. 28. </w:t>
      </w:r>
      <w:r w:rsidRPr="00936CBB">
        <w:rPr>
          <w:rFonts w:ascii="Times New Roman" w:eastAsia="Calibri" w:hAnsi="Times New Roman" w:cs="Times New Roman"/>
          <w:sz w:val="24"/>
          <w:szCs w:val="24"/>
        </w:rPr>
        <w:t xml:space="preserve">Спортните клубове, осигурили прием на ученици в Спортно училище град Разград, получават еднократно по 50 т. за всеки новоприет ученик за учебната година. Това се доказва с удостоверение, издадено от директора на  училището, където ученика учи. </w:t>
      </w:r>
    </w:p>
    <w:p w:rsidR="00936CBB" w:rsidRPr="00936CBB" w:rsidRDefault="00936CBB" w:rsidP="00936CBB">
      <w:pPr>
        <w:spacing w:after="0" w:line="240" w:lineRule="auto"/>
        <w:ind w:right="-483" w:firstLine="567"/>
        <w:jc w:val="both"/>
        <w:rPr>
          <w:rFonts w:ascii="Times New Roman" w:eastAsia="Calibri" w:hAnsi="Times New Roman" w:cs="Times New Roman"/>
          <w:b/>
          <w:sz w:val="24"/>
          <w:szCs w:val="24"/>
        </w:rPr>
      </w:pPr>
      <w:r w:rsidRPr="00936CBB">
        <w:rPr>
          <w:rFonts w:ascii="Times New Roman" w:eastAsia="Calibri" w:hAnsi="Times New Roman" w:cs="Times New Roman"/>
          <w:b/>
          <w:sz w:val="24"/>
          <w:szCs w:val="24"/>
        </w:rPr>
        <w:t>Ж.</w:t>
      </w:r>
      <w:r w:rsidRPr="00936CBB">
        <w:rPr>
          <w:rFonts w:ascii="Times New Roman" w:eastAsia="Calibri" w:hAnsi="Times New Roman" w:cs="Times New Roman"/>
          <w:b/>
          <w:sz w:val="24"/>
          <w:szCs w:val="24"/>
          <w:u w:val="single"/>
        </w:rPr>
        <w:t xml:space="preserve"> Оценяване по критерий 6 от Глава втора, Раздел ІІІ. Чл.6</w:t>
      </w:r>
    </w:p>
    <w:p w:rsidR="00936CBB" w:rsidRDefault="00936CBB" w:rsidP="00936CBB">
      <w:pPr>
        <w:tabs>
          <w:tab w:val="left" w:pos="0"/>
          <w:tab w:val="left" w:pos="567"/>
          <w:tab w:val="left" w:pos="993"/>
        </w:tabs>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ab/>
        <w:t xml:space="preserve">Чл. 29. </w:t>
      </w:r>
      <w:r w:rsidRPr="00936CBB">
        <w:rPr>
          <w:rFonts w:ascii="Times New Roman" w:eastAsia="Calibri" w:hAnsi="Times New Roman" w:cs="Times New Roman"/>
          <w:sz w:val="24"/>
          <w:szCs w:val="24"/>
        </w:rPr>
        <w:t>Броят възрастови групи, с които спортния клуб провежда спортно-състезателна дейност, се оценява по таблица № 6 с коефициент за обхват.</w:t>
      </w:r>
    </w:p>
    <w:p w:rsidR="00493F80" w:rsidRPr="00936CBB" w:rsidRDefault="00493F80" w:rsidP="00936CBB">
      <w:pPr>
        <w:tabs>
          <w:tab w:val="left" w:pos="0"/>
          <w:tab w:val="left" w:pos="567"/>
          <w:tab w:val="left" w:pos="993"/>
        </w:tabs>
        <w:spacing w:after="0" w:line="240" w:lineRule="auto"/>
        <w:jc w:val="both"/>
        <w:rPr>
          <w:rFonts w:ascii="Times New Roman" w:eastAsia="Calibri" w:hAnsi="Times New Roman" w:cs="Times New Roman"/>
          <w:sz w:val="24"/>
          <w:szCs w:val="24"/>
        </w:rPr>
      </w:pPr>
    </w:p>
    <w:p w:rsidR="00936CBB" w:rsidRPr="00936CBB" w:rsidRDefault="00493F80" w:rsidP="00936CBB">
      <w:pPr>
        <w:tabs>
          <w:tab w:val="left" w:pos="0"/>
          <w:tab w:val="left" w:pos="567"/>
          <w:tab w:val="left" w:pos="993"/>
        </w:tabs>
        <w:spacing w:after="0" w:line="240" w:lineRule="auto"/>
        <w:ind w:right="-483"/>
        <w:jc w:val="both"/>
        <w:rPr>
          <w:rFonts w:ascii="Times New Roman" w:eastAsia="Calibri" w:hAnsi="Times New Roman" w:cs="Times New Roman"/>
          <w:sz w:val="24"/>
          <w:szCs w:val="24"/>
        </w:rPr>
      </w:pPr>
      <w:r w:rsidRPr="00A46F01">
        <w:rPr>
          <w:rFonts w:ascii="Times New Roman" w:eastAsia="Calibri" w:hAnsi="Times New Roman" w:cs="Times New Roman"/>
          <w:b/>
          <w:i/>
          <w:sz w:val="24"/>
          <w:szCs w:val="24"/>
        </w:rPr>
        <w:t>/изм. с Решение № 57 от Протокол № 7 от 26.03.2024 г. на Об.С/</w:t>
      </w:r>
      <w:r>
        <w:rPr>
          <w:rFonts w:ascii="Times New Roman" w:eastAsia="Calibri" w:hAnsi="Times New Roman" w:cs="Times New Roman"/>
          <w:b/>
          <w: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647"/>
        <w:gridCol w:w="3402"/>
      </w:tblGrid>
      <w:tr w:rsidR="00936CBB" w:rsidRPr="00936CBB" w:rsidTr="00507564">
        <w:tc>
          <w:tcPr>
            <w:tcW w:w="2430" w:type="dxa"/>
            <w:tcBorders>
              <w:bottom w:val="single" w:sz="18" w:space="0" w:color="auto"/>
            </w:tcBorders>
            <w:shd w:val="clear" w:color="auto" w:fill="auto"/>
          </w:tcPr>
          <w:p w:rsidR="00936CBB" w:rsidRPr="00936CBB" w:rsidRDefault="00936CBB" w:rsidP="00936CBB">
            <w:pPr>
              <w:tabs>
                <w:tab w:val="left" w:pos="0"/>
                <w:tab w:val="left" w:pos="567"/>
                <w:tab w:val="left" w:pos="993"/>
              </w:tabs>
              <w:spacing w:after="0" w:line="240" w:lineRule="auto"/>
              <w:ind w:right="-483"/>
              <w:jc w:val="both"/>
              <w:rPr>
                <w:rFonts w:ascii="Times New Roman" w:eastAsia="Calibri" w:hAnsi="Times New Roman" w:cs="Times New Roman"/>
                <w:b/>
                <w:sz w:val="24"/>
                <w:szCs w:val="24"/>
              </w:rPr>
            </w:pPr>
            <w:r w:rsidRPr="00936CBB">
              <w:rPr>
                <w:rFonts w:ascii="Times New Roman" w:eastAsia="Calibri" w:hAnsi="Times New Roman" w:cs="Times New Roman"/>
                <w:b/>
                <w:sz w:val="24"/>
                <w:szCs w:val="24"/>
              </w:rPr>
              <w:t>ТАБЛИЦА №6</w:t>
            </w:r>
          </w:p>
        </w:tc>
        <w:tc>
          <w:tcPr>
            <w:tcW w:w="5049" w:type="dxa"/>
            <w:gridSpan w:val="2"/>
            <w:tcBorders>
              <w:top w:val="nil"/>
              <w:bottom w:val="single" w:sz="18" w:space="0" w:color="auto"/>
              <w:right w:val="nil"/>
            </w:tcBorders>
            <w:shd w:val="clear" w:color="auto" w:fill="auto"/>
          </w:tcPr>
          <w:p w:rsidR="00936CBB" w:rsidRPr="00936CBB" w:rsidRDefault="00936CBB" w:rsidP="00936CBB">
            <w:pPr>
              <w:tabs>
                <w:tab w:val="left" w:pos="0"/>
                <w:tab w:val="left" w:pos="567"/>
                <w:tab w:val="left" w:pos="993"/>
              </w:tabs>
              <w:spacing w:after="0" w:line="240" w:lineRule="auto"/>
              <w:ind w:right="-483"/>
              <w:jc w:val="both"/>
              <w:rPr>
                <w:rFonts w:ascii="Times New Roman" w:eastAsia="Calibri" w:hAnsi="Times New Roman" w:cs="Times New Roman"/>
                <w:b/>
                <w:sz w:val="24"/>
                <w:szCs w:val="24"/>
              </w:rPr>
            </w:pPr>
          </w:p>
        </w:tc>
      </w:tr>
      <w:tr w:rsidR="00936CBB" w:rsidRPr="00936CBB" w:rsidTr="00507564">
        <w:tc>
          <w:tcPr>
            <w:tcW w:w="4077" w:type="dxa"/>
            <w:gridSpan w:val="2"/>
            <w:tcBorders>
              <w:top w:val="single" w:sz="18" w:space="0" w:color="auto"/>
              <w:left w:val="single" w:sz="18" w:space="0" w:color="auto"/>
              <w:bottom w:val="single" w:sz="18" w:space="0" w:color="auto"/>
              <w:right w:val="single" w:sz="18" w:space="0" w:color="auto"/>
            </w:tcBorders>
            <w:shd w:val="clear" w:color="auto" w:fill="BFBFBF"/>
          </w:tcPr>
          <w:p w:rsidR="00936CBB" w:rsidRPr="00936CBB" w:rsidRDefault="00936CBB" w:rsidP="00936CBB">
            <w:pPr>
              <w:tabs>
                <w:tab w:val="left" w:pos="0"/>
                <w:tab w:val="left" w:pos="567"/>
                <w:tab w:val="left" w:pos="993"/>
              </w:tabs>
              <w:spacing w:after="0" w:line="240" w:lineRule="auto"/>
              <w:ind w:right="-483"/>
              <w:jc w:val="both"/>
              <w:rPr>
                <w:rFonts w:ascii="Times New Roman" w:eastAsia="Calibri" w:hAnsi="Times New Roman" w:cs="Times New Roman"/>
                <w:b/>
                <w:sz w:val="24"/>
                <w:szCs w:val="24"/>
              </w:rPr>
            </w:pPr>
            <w:r w:rsidRPr="00936CBB">
              <w:rPr>
                <w:rFonts w:ascii="Times New Roman" w:eastAsia="Calibri" w:hAnsi="Times New Roman" w:cs="Times New Roman"/>
                <w:b/>
                <w:sz w:val="24"/>
                <w:szCs w:val="24"/>
              </w:rPr>
              <w:t>Брой възрастови групи</w:t>
            </w:r>
          </w:p>
        </w:tc>
        <w:tc>
          <w:tcPr>
            <w:tcW w:w="3402" w:type="dxa"/>
            <w:tcBorders>
              <w:top w:val="single" w:sz="18" w:space="0" w:color="auto"/>
              <w:left w:val="single" w:sz="18" w:space="0" w:color="auto"/>
              <w:bottom w:val="single" w:sz="18" w:space="0" w:color="auto"/>
              <w:right w:val="single" w:sz="18" w:space="0" w:color="auto"/>
            </w:tcBorders>
            <w:shd w:val="clear" w:color="auto" w:fill="BFBFBF"/>
          </w:tcPr>
          <w:p w:rsidR="00936CBB" w:rsidRPr="00936CBB" w:rsidRDefault="00936CBB" w:rsidP="00936CBB">
            <w:pPr>
              <w:tabs>
                <w:tab w:val="left" w:pos="0"/>
                <w:tab w:val="left" w:pos="567"/>
                <w:tab w:val="left" w:pos="993"/>
              </w:tabs>
              <w:spacing w:after="0" w:line="240" w:lineRule="auto"/>
              <w:ind w:right="-483"/>
              <w:jc w:val="both"/>
              <w:rPr>
                <w:rFonts w:ascii="Times New Roman" w:eastAsia="Calibri" w:hAnsi="Times New Roman" w:cs="Times New Roman"/>
                <w:b/>
                <w:sz w:val="24"/>
                <w:szCs w:val="24"/>
              </w:rPr>
            </w:pPr>
            <w:r w:rsidRPr="00936CBB">
              <w:rPr>
                <w:rFonts w:ascii="Times New Roman" w:eastAsia="Calibri" w:hAnsi="Times New Roman" w:cs="Times New Roman"/>
                <w:b/>
                <w:sz w:val="24"/>
                <w:szCs w:val="24"/>
              </w:rPr>
              <w:t>Коефициент за обхват</w:t>
            </w:r>
          </w:p>
        </w:tc>
      </w:tr>
      <w:tr w:rsidR="00936CBB" w:rsidRPr="00936CBB" w:rsidTr="00507564">
        <w:tc>
          <w:tcPr>
            <w:tcW w:w="4077" w:type="dxa"/>
            <w:gridSpan w:val="2"/>
            <w:tcBorders>
              <w:top w:val="single" w:sz="18" w:space="0" w:color="auto"/>
              <w:left w:val="single" w:sz="18" w:space="0" w:color="auto"/>
              <w:right w:val="single" w:sz="18" w:space="0" w:color="auto"/>
            </w:tcBorders>
            <w:shd w:val="clear" w:color="auto" w:fill="auto"/>
          </w:tcPr>
          <w:p w:rsidR="00936CBB" w:rsidRPr="00936CBB" w:rsidRDefault="00936CBB" w:rsidP="00936CBB">
            <w:pPr>
              <w:tabs>
                <w:tab w:val="left" w:pos="0"/>
                <w:tab w:val="left" w:pos="567"/>
                <w:tab w:val="left" w:pos="1134"/>
              </w:tabs>
              <w:spacing w:after="0" w:line="240" w:lineRule="auto"/>
              <w:ind w:right="-483"/>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За една      (1)     възрастова група</w:t>
            </w:r>
          </w:p>
        </w:tc>
        <w:tc>
          <w:tcPr>
            <w:tcW w:w="3402" w:type="dxa"/>
            <w:tcBorders>
              <w:top w:val="single" w:sz="18" w:space="0" w:color="auto"/>
              <w:left w:val="single" w:sz="18" w:space="0" w:color="auto"/>
              <w:right w:val="single" w:sz="18" w:space="0" w:color="auto"/>
            </w:tcBorders>
            <w:shd w:val="clear" w:color="auto" w:fill="auto"/>
            <w:vAlign w:val="center"/>
          </w:tcPr>
          <w:p w:rsidR="00936CBB" w:rsidRPr="00936CBB" w:rsidRDefault="00936CBB" w:rsidP="00936CBB">
            <w:pPr>
              <w:tabs>
                <w:tab w:val="left" w:pos="0"/>
                <w:tab w:val="left" w:pos="567"/>
                <w:tab w:val="left" w:pos="993"/>
              </w:tabs>
              <w:spacing w:after="0" w:line="240" w:lineRule="auto"/>
              <w:ind w:right="-483"/>
              <w:rPr>
                <w:rFonts w:ascii="Times New Roman" w:eastAsia="Calibri" w:hAnsi="Times New Roman" w:cs="Times New Roman"/>
                <w:b/>
                <w:sz w:val="24"/>
                <w:szCs w:val="24"/>
              </w:rPr>
            </w:pPr>
            <w:r w:rsidRPr="00936CBB">
              <w:rPr>
                <w:rFonts w:ascii="Times New Roman" w:eastAsia="Calibri" w:hAnsi="Times New Roman" w:cs="Times New Roman"/>
                <w:b/>
                <w:sz w:val="24"/>
                <w:szCs w:val="24"/>
              </w:rPr>
              <w:t>1,00</w:t>
            </w:r>
          </w:p>
        </w:tc>
      </w:tr>
      <w:tr w:rsidR="00936CBB" w:rsidRPr="00936CBB" w:rsidTr="00507564">
        <w:tc>
          <w:tcPr>
            <w:tcW w:w="4077" w:type="dxa"/>
            <w:gridSpan w:val="2"/>
            <w:tcBorders>
              <w:left w:val="single" w:sz="18" w:space="0" w:color="auto"/>
              <w:right w:val="single" w:sz="18" w:space="0" w:color="auto"/>
            </w:tcBorders>
            <w:shd w:val="clear" w:color="auto" w:fill="auto"/>
          </w:tcPr>
          <w:p w:rsidR="00936CBB" w:rsidRPr="00936CBB" w:rsidRDefault="00936CBB" w:rsidP="00936CBB">
            <w:pPr>
              <w:tabs>
                <w:tab w:val="left" w:pos="0"/>
                <w:tab w:val="left" w:pos="567"/>
                <w:tab w:val="left" w:pos="993"/>
              </w:tabs>
              <w:spacing w:after="0" w:line="240" w:lineRule="auto"/>
              <w:ind w:right="-483"/>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За две        (2)     възрастови групи</w:t>
            </w:r>
          </w:p>
        </w:tc>
        <w:tc>
          <w:tcPr>
            <w:tcW w:w="3402" w:type="dxa"/>
            <w:tcBorders>
              <w:left w:val="single" w:sz="18" w:space="0" w:color="auto"/>
              <w:right w:val="single" w:sz="18" w:space="0" w:color="auto"/>
            </w:tcBorders>
            <w:shd w:val="clear" w:color="auto" w:fill="auto"/>
            <w:vAlign w:val="center"/>
          </w:tcPr>
          <w:p w:rsidR="00936CBB" w:rsidRPr="00936CBB" w:rsidRDefault="00936CBB" w:rsidP="00936CBB">
            <w:pPr>
              <w:tabs>
                <w:tab w:val="left" w:pos="0"/>
                <w:tab w:val="left" w:pos="567"/>
                <w:tab w:val="left" w:pos="993"/>
              </w:tabs>
              <w:spacing w:after="0" w:line="240" w:lineRule="auto"/>
              <w:ind w:right="-483"/>
              <w:rPr>
                <w:rFonts w:ascii="Times New Roman" w:eastAsia="Calibri" w:hAnsi="Times New Roman" w:cs="Times New Roman"/>
                <w:b/>
                <w:sz w:val="24"/>
                <w:szCs w:val="24"/>
              </w:rPr>
            </w:pPr>
            <w:r w:rsidRPr="00936CBB">
              <w:rPr>
                <w:rFonts w:ascii="Times New Roman" w:eastAsia="Calibri" w:hAnsi="Times New Roman" w:cs="Times New Roman"/>
                <w:b/>
                <w:sz w:val="24"/>
                <w:szCs w:val="24"/>
              </w:rPr>
              <w:t>1,05</w:t>
            </w:r>
          </w:p>
        </w:tc>
      </w:tr>
      <w:tr w:rsidR="00936CBB" w:rsidRPr="00936CBB" w:rsidTr="00507564">
        <w:tc>
          <w:tcPr>
            <w:tcW w:w="4077" w:type="dxa"/>
            <w:gridSpan w:val="2"/>
            <w:tcBorders>
              <w:left w:val="single" w:sz="18" w:space="0" w:color="auto"/>
              <w:right w:val="single" w:sz="18" w:space="0" w:color="auto"/>
            </w:tcBorders>
            <w:shd w:val="clear" w:color="auto" w:fill="auto"/>
          </w:tcPr>
          <w:p w:rsidR="00936CBB" w:rsidRPr="00936CBB" w:rsidRDefault="00936CBB" w:rsidP="00936CBB">
            <w:pPr>
              <w:tabs>
                <w:tab w:val="left" w:pos="0"/>
                <w:tab w:val="left" w:pos="567"/>
                <w:tab w:val="left" w:pos="993"/>
              </w:tabs>
              <w:spacing w:after="0" w:line="240" w:lineRule="auto"/>
              <w:ind w:right="-483"/>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За три        (3)     възрастови групи</w:t>
            </w:r>
          </w:p>
        </w:tc>
        <w:tc>
          <w:tcPr>
            <w:tcW w:w="3402" w:type="dxa"/>
            <w:tcBorders>
              <w:left w:val="single" w:sz="18" w:space="0" w:color="auto"/>
              <w:right w:val="single" w:sz="18" w:space="0" w:color="auto"/>
            </w:tcBorders>
            <w:shd w:val="clear" w:color="auto" w:fill="auto"/>
            <w:vAlign w:val="center"/>
          </w:tcPr>
          <w:p w:rsidR="00936CBB" w:rsidRPr="00936CBB" w:rsidRDefault="00936CBB" w:rsidP="00936CBB">
            <w:pPr>
              <w:tabs>
                <w:tab w:val="left" w:pos="0"/>
                <w:tab w:val="left" w:pos="567"/>
                <w:tab w:val="left" w:pos="993"/>
              </w:tabs>
              <w:spacing w:after="0" w:line="240" w:lineRule="auto"/>
              <w:ind w:right="-483"/>
              <w:rPr>
                <w:rFonts w:ascii="Times New Roman" w:eastAsia="Calibri" w:hAnsi="Times New Roman" w:cs="Times New Roman"/>
                <w:b/>
                <w:sz w:val="24"/>
                <w:szCs w:val="24"/>
              </w:rPr>
            </w:pPr>
            <w:r w:rsidRPr="00936CBB">
              <w:rPr>
                <w:rFonts w:ascii="Times New Roman" w:eastAsia="Calibri" w:hAnsi="Times New Roman" w:cs="Times New Roman"/>
                <w:b/>
                <w:sz w:val="24"/>
                <w:szCs w:val="24"/>
              </w:rPr>
              <w:t>1,10</w:t>
            </w:r>
          </w:p>
        </w:tc>
      </w:tr>
      <w:tr w:rsidR="00936CBB" w:rsidRPr="00936CBB" w:rsidTr="00507564">
        <w:tc>
          <w:tcPr>
            <w:tcW w:w="4077" w:type="dxa"/>
            <w:gridSpan w:val="2"/>
            <w:tcBorders>
              <w:left w:val="single" w:sz="18" w:space="0" w:color="auto"/>
              <w:right w:val="single" w:sz="18" w:space="0" w:color="auto"/>
            </w:tcBorders>
            <w:shd w:val="clear" w:color="auto" w:fill="auto"/>
          </w:tcPr>
          <w:p w:rsidR="00936CBB" w:rsidRPr="00936CBB" w:rsidRDefault="00936CBB" w:rsidP="00936CBB">
            <w:pPr>
              <w:tabs>
                <w:tab w:val="left" w:pos="0"/>
                <w:tab w:val="left" w:pos="567"/>
                <w:tab w:val="left" w:pos="993"/>
              </w:tabs>
              <w:spacing w:after="0" w:line="240" w:lineRule="auto"/>
              <w:ind w:right="-483"/>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За четири  (4)     възрастови групи</w:t>
            </w:r>
          </w:p>
        </w:tc>
        <w:tc>
          <w:tcPr>
            <w:tcW w:w="3402" w:type="dxa"/>
            <w:tcBorders>
              <w:left w:val="single" w:sz="18" w:space="0" w:color="auto"/>
              <w:right w:val="single" w:sz="18" w:space="0" w:color="auto"/>
            </w:tcBorders>
            <w:shd w:val="clear" w:color="auto" w:fill="auto"/>
            <w:vAlign w:val="bottom"/>
          </w:tcPr>
          <w:p w:rsidR="00936CBB" w:rsidRPr="00936CBB" w:rsidRDefault="00111725" w:rsidP="00936CBB">
            <w:pPr>
              <w:tabs>
                <w:tab w:val="left" w:pos="0"/>
                <w:tab w:val="left" w:pos="567"/>
                <w:tab w:val="left" w:pos="993"/>
              </w:tabs>
              <w:spacing w:after="0" w:line="240" w:lineRule="auto"/>
              <w:ind w:right="-483"/>
              <w:jc w:val="both"/>
              <w:rPr>
                <w:rFonts w:ascii="Times New Roman" w:eastAsia="Calibri" w:hAnsi="Times New Roman" w:cs="Times New Roman"/>
                <w:b/>
                <w:sz w:val="24"/>
                <w:szCs w:val="24"/>
              </w:rPr>
            </w:pPr>
            <w:r>
              <w:rPr>
                <w:rFonts w:ascii="Times New Roman" w:eastAsia="Calibri" w:hAnsi="Times New Roman" w:cs="Times New Roman"/>
                <w:b/>
                <w:sz w:val="24"/>
                <w:szCs w:val="24"/>
              </w:rPr>
              <w:t>1,20</w:t>
            </w:r>
          </w:p>
        </w:tc>
      </w:tr>
      <w:tr w:rsidR="00936CBB" w:rsidRPr="00936CBB" w:rsidTr="00507564">
        <w:tc>
          <w:tcPr>
            <w:tcW w:w="4077" w:type="dxa"/>
            <w:gridSpan w:val="2"/>
            <w:tcBorders>
              <w:left w:val="single" w:sz="18" w:space="0" w:color="auto"/>
              <w:right w:val="single" w:sz="18" w:space="0" w:color="auto"/>
            </w:tcBorders>
            <w:shd w:val="clear" w:color="auto" w:fill="auto"/>
          </w:tcPr>
          <w:p w:rsidR="00936CBB" w:rsidRPr="00936CBB" w:rsidRDefault="00936CBB" w:rsidP="00936CBB">
            <w:pPr>
              <w:tabs>
                <w:tab w:val="left" w:pos="0"/>
                <w:tab w:val="left" w:pos="567"/>
                <w:tab w:val="left" w:pos="993"/>
              </w:tabs>
              <w:spacing w:after="0" w:line="240" w:lineRule="auto"/>
              <w:ind w:right="-483"/>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За пет        (5)     възрастови групи</w:t>
            </w:r>
          </w:p>
        </w:tc>
        <w:tc>
          <w:tcPr>
            <w:tcW w:w="3402" w:type="dxa"/>
            <w:tcBorders>
              <w:left w:val="single" w:sz="18" w:space="0" w:color="auto"/>
              <w:right w:val="single" w:sz="18" w:space="0" w:color="auto"/>
            </w:tcBorders>
            <w:shd w:val="clear" w:color="auto" w:fill="auto"/>
            <w:vAlign w:val="bottom"/>
          </w:tcPr>
          <w:p w:rsidR="00936CBB" w:rsidRPr="00936CBB" w:rsidRDefault="00111725" w:rsidP="00936CBB">
            <w:pPr>
              <w:tabs>
                <w:tab w:val="left" w:pos="0"/>
                <w:tab w:val="left" w:pos="567"/>
                <w:tab w:val="left" w:pos="993"/>
              </w:tabs>
              <w:spacing w:after="0" w:line="240" w:lineRule="auto"/>
              <w:ind w:right="-483"/>
              <w:jc w:val="both"/>
              <w:rPr>
                <w:rFonts w:ascii="Times New Roman" w:eastAsia="Calibri" w:hAnsi="Times New Roman" w:cs="Times New Roman"/>
                <w:b/>
                <w:sz w:val="24"/>
                <w:szCs w:val="24"/>
              </w:rPr>
            </w:pPr>
            <w:r>
              <w:rPr>
                <w:rFonts w:ascii="Times New Roman" w:eastAsia="Calibri" w:hAnsi="Times New Roman" w:cs="Times New Roman"/>
                <w:b/>
                <w:sz w:val="24"/>
                <w:szCs w:val="24"/>
              </w:rPr>
              <w:t>1,25</w:t>
            </w:r>
          </w:p>
        </w:tc>
      </w:tr>
      <w:tr w:rsidR="00936CBB" w:rsidRPr="00936CBB" w:rsidTr="00507564">
        <w:tc>
          <w:tcPr>
            <w:tcW w:w="4077" w:type="dxa"/>
            <w:gridSpan w:val="2"/>
            <w:tcBorders>
              <w:left w:val="single" w:sz="18" w:space="0" w:color="auto"/>
              <w:right w:val="single" w:sz="18" w:space="0" w:color="auto"/>
            </w:tcBorders>
            <w:shd w:val="clear" w:color="auto" w:fill="auto"/>
          </w:tcPr>
          <w:p w:rsidR="00936CBB" w:rsidRPr="00936CBB" w:rsidRDefault="00936CBB" w:rsidP="00936CBB">
            <w:pPr>
              <w:tabs>
                <w:tab w:val="left" w:pos="0"/>
                <w:tab w:val="left" w:pos="567"/>
                <w:tab w:val="left" w:pos="993"/>
              </w:tabs>
              <w:spacing w:after="0" w:line="240" w:lineRule="auto"/>
              <w:ind w:right="-483"/>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За шест      (6)     възрастови групи</w:t>
            </w:r>
          </w:p>
        </w:tc>
        <w:tc>
          <w:tcPr>
            <w:tcW w:w="3402" w:type="dxa"/>
            <w:tcBorders>
              <w:left w:val="single" w:sz="18" w:space="0" w:color="auto"/>
              <w:right w:val="single" w:sz="18" w:space="0" w:color="auto"/>
            </w:tcBorders>
            <w:shd w:val="clear" w:color="auto" w:fill="auto"/>
            <w:vAlign w:val="bottom"/>
          </w:tcPr>
          <w:p w:rsidR="00936CBB" w:rsidRPr="00936CBB" w:rsidRDefault="00111725" w:rsidP="00936CBB">
            <w:pPr>
              <w:tabs>
                <w:tab w:val="left" w:pos="0"/>
                <w:tab w:val="left" w:pos="567"/>
                <w:tab w:val="left" w:pos="993"/>
              </w:tabs>
              <w:spacing w:after="0" w:line="240" w:lineRule="auto"/>
              <w:ind w:right="-483"/>
              <w:jc w:val="both"/>
              <w:rPr>
                <w:rFonts w:ascii="Times New Roman" w:eastAsia="Calibri" w:hAnsi="Times New Roman" w:cs="Times New Roman"/>
                <w:b/>
                <w:sz w:val="24"/>
                <w:szCs w:val="24"/>
              </w:rPr>
            </w:pPr>
            <w:r>
              <w:rPr>
                <w:rFonts w:ascii="Times New Roman" w:eastAsia="Calibri" w:hAnsi="Times New Roman" w:cs="Times New Roman"/>
                <w:b/>
                <w:sz w:val="24"/>
                <w:szCs w:val="24"/>
              </w:rPr>
              <w:t>1,30</w:t>
            </w:r>
          </w:p>
        </w:tc>
      </w:tr>
      <w:tr w:rsidR="00936CBB" w:rsidRPr="00936CBB" w:rsidTr="00507564">
        <w:tc>
          <w:tcPr>
            <w:tcW w:w="4077" w:type="dxa"/>
            <w:gridSpan w:val="2"/>
            <w:tcBorders>
              <w:left w:val="single" w:sz="18" w:space="0" w:color="auto"/>
              <w:right w:val="single" w:sz="18" w:space="0" w:color="auto"/>
            </w:tcBorders>
            <w:shd w:val="clear" w:color="auto" w:fill="auto"/>
          </w:tcPr>
          <w:p w:rsidR="00936CBB" w:rsidRPr="00936CBB" w:rsidRDefault="00936CBB" w:rsidP="00936CBB">
            <w:pPr>
              <w:tabs>
                <w:tab w:val="left" w:pos="0"/>
                <w:tab w:val="left" w:pos="567"/>
                <w:tab w:val="left" w:pos="993"/>
              </w:tabs>
              <w:spacing w:after="0" w:line="240" w:lineRule="auto"/>
              <w:ind w:right="-483"/>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За седем    (7)     възрастови групи</w:t>
            </w:r>
          </w:p>
        </w:tc>
        <w:tc>
          <w:tcPr>
            <w:tcW w:w="3402" w:type="dxa"/>
            <w:tcBorders>
              <w:left w:val="single" w:sz="18" w:space="0" w:color="auto"/>
              <w:right w:val="single" w:sz="18" w:space="0" w:color="auto"/>
            </w:tcBorders>
            <w:shd w:val="clear" w:color="auto" w:fill="auto"/>
            <w:vAlign w:val="bottom"/>
          </w:tcPr>
          <w:p w:rsidR="00936CBB" w:rsidRPr="00936CBB" w:rsidRDefault="00111725" w:rsidP="00936CBB">
            <w:pPr>
              <w:tabs>
                <w:tab w:val="left" w:pos="0"/>
                <w:tab w:val="left" w:pos="567"/>
                <w:tab w:val="left" w:pos="993"/>
              </w:tabs>
              <w:spacing w:after="0" w:line="240" w:lineRule="auto"/>
              <w:ind w:right="-483"/>
              <w:jc w:val="both"/>
              <w:rPr>
                <w:rFonts w:ascii="Times New Roman" w:eastAsia="Calibri" w:hAnsi="Times New Roman" w:cs="Times New Roman"/>
                <w:b/>
                <w:sz w:val="24"/>
                <w:szCs w:val="24"/>
              </w:rPr>
            </w:pPr>
            <w:r>
              <w:rPr>
                <w:rFonts w:ascii="Times New Roman" w:eastAsia="Calibri" w:hAnsi="Times New Roman" w:cs="Times New Roman"/>
                <w:b/>
                <w:sz w:val="24"/>
                <w:szCs w:val="24"/>
              </w:rPr>
              <w:t>1,35</w:t>
            </w:r>
          </w:p>
        </w:tc>
      </w:tr>
      <w:tr w:rsidR="00936CBB" w:rsidRPr="00936CBB" w:rsidTr="00507564">
        <w:tc>
          <w:tcPr>
            <w:tcW w:w="4077" w:type="dxa"/>
            <w:gridSpan w:val="2"/>
            <w:tcBorders>
              <w:left w:val="single" w:sz="18" w:space="0" w:color="auto"/>
              <w:right w:val="single" w:sz="18" w:space="0" w:color="auto"/>
            </w:tcBorders>
            <w:shd w:val="clear" w:color="auto" w:fill="auto"/>
          </w:tcPr>
          <w:p w:rsidR="00936CBB" w:rsidRPr="00936CBB" w:rsidRDefault="00936CBB" w:rsidP="00936CBB">
            <w:pPr>
              <w:tabs>
                <w:tab w:val="left" w:pos="0"/>
                <w:tab w:val="left" w:pos="567"/>
                <w:tab w:val="left" w:pos="993"/>
                <w:tab w:val="left" w:pos="1560"/>
              </w:tabs>
              <w:spacing w:after="0" w:line="240" w:lineRule="auto"/>
              <w:ind w:right="-483"/>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lastRenderedPageBreak/>
              <w:t>За осем      (8)     възрастови групи</w:t>
            </w:r>
          </w:p>
        </w:tc>
        <w:tc>
          <w:tcPr>
            <w:tcW w:w="3402" w:type="dxa"/>
            <w:tcBorders>
              <w:left w:val="single" w:sz="18" w:space="0" w:color="auto"/>
              <w:right w:val="single" w:sz="18" w:space="0" w:color="auto"/>
            </w:tcBorders>
            <w:shd w:val="clear" w:color="auto" w:fill="auto"/>
            <w:vAlign w:val="bottom"/>
          </w:tcPr>
          <w:p w:rsidR="00936CBB" w:rsidRPr="00936CBB" w:rsidRDefault="00111725" w:rsidP="00936CBB">
            <w:pPr>
              <w:tabs>
                <w:tab w:val="left" w:pos="0"/>
                <w:tab w:val="left" w:pos="567"/>
                <w:tab w:val="left" w:pos="993"/>
              </w:tabs>
              <w:spacing w:after="0" w:line="240" w:lineRule="auto"/>
              <w:ind w:right="-483"/>
              <w:jc w:val="both"/>
              <w:rPr>
                <w:rFonts w:ascii="Times New Roman" w:eastAsia="Calibri" w:hAnsi="Times New Roman" w:cs="Times New Roman"/>
                <w:b/>
                <w:sz w:val="24"/>
                <w:szCs w:val="24"/>
              </w:rPr>
            </w:pPr>
            <w:r>
              <w:rPr>
                <w:rFonts w:ascii="Times New Roman" w:eastAsia="Calibri" w:hAnsi="Times New Roman" w:cs="Times New Roman"/>
                <w:b/>
                <w:sz w:val="24"/>
                <w:szCs w:val="24"/>
              </w:rPr>
              <w:t>1,40</w:t>
            </w:r>
          </w:p>
        </w:tc>
      </w:tr>
      <w:tr w:rsidR="00936CBB" w:rsidRPr="00936CBB" w:rsidTr="00507564">
        <w:tc>
          <w:tcPr>
            <w:tcW w:w="4077" w:type="dxa"/>
            <w:gridSpan w:val="2"/>
            <w:tcBorders>
              <w:left w:val="single" w:sz="18" w:space="0" w:color="auto"/>
              <w:right w:val="single" w:sz="18" w:space="0" w:color="auto"/>
            </w:tcBorders>
            <w:shd w:val="clear" w:color="auto" w:fill="auto"/>
          </w:tcPr>
          <w:p w:rsidR="00936CBB" w:rsidRPr="00936CBB" w:rsidRDefault="00936CBB" w:rsidP="00936CBB">
            <w:pPr>
              <w:tabs>
                <w:tab w:val="left" w:pos="0"/>
                <w:tab w:val="left" w:pos="567"/>
                <w:tab w:val="left" w:pos="993"/>
                <w:tab w:val="left" w:pos="1701"/>
              </w:tabs>
              <w:spacing w:after="0" w:line="240" w:lineRule="auto"/>
              <w:ind w:right="-483"/>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За девет     (9)     възрастови групи</w:t>
            </w:r>
          </w:p>
        </w:tc>
        <w:tc>
          <w:tcPr>
            <w:tcW w:w="3402" w:type="dxa"/>
            <w:tcBorders>
              <w:left w:val="single" w:sz="18" w:space="0" w:color="auto"/>
              <w:right w:val="single" w:sz="18" w:space="0" w:color="auto"/>
            </w:tcBorders>
            <w:shd w:val="clear" w:color="auto" w:fill="auto"/>
            <w:vAlign w:val="bottom"/>
          </w:tcPr>
          <w:p w:rsidR="00936CBB" w:rsidRPr="00936CBB" w:rsidRDefault="00111725" w:rsidP="00936CBB">
            <w:pPr>
              <w:tabs>
                <w:tab w:val="left" w:pos="0"/>
                <w:tab w:val="left" w:pos="567"/>
                <w:tab w:val="left" w:pos="993"/>
              </w:tabs>
              <w:spacing w:after="0" w:line="240" w:lineRule="auto"/>
              <w:ind w:right="-483"/>
              <w:jc w:val="both"/>
              <w:rPr>
                <w:rFonts w:ascii="Times New Roman" w:eastAsia="Calibri" w:hAnsi="Times New Roman" w:cs="Times New Roman"/>
                <w:b/>
                <w:sz w:val="24"/>
                <w:szCs w:val="24"/>
              </w:rPr>
            </w:pPr>
            <w:r>
              <w:rPr>
                <w:rFonts w:ascii="Times New Roman" w:eastAsia="Calibri" w:hAnsi="Times New Roman" w:cs="Times New Roman"/>
                <w:b/>
                <w:sz w:val="24"/>
                <w:szCs w:val="24"/>
              </w:rPr>
              <w:t>1,45</w:t>
            </w:r>
          </w:p>
        </w:tc>
      </w:tr>
      <w:tr w:rsidR="00936CBB" w:rsidRPr="00936CBB" w:rsidTr="00507564">
        <w:tc>
          <w:tcPr>
            <w:tcW w:w="4077" w:type="dxa"/>
            <w:gridSpan w:val="2"/>
            <w:tcBorders>
              <w:left w:val="single" w:sz="18" w:space="0" w:color="auto"/>
              <w:right w:val="single" w:sz="18" w:space="0" w:color="auto"/>
            </w:tcBorders>
            <w:shd w:val="clear" w:color="auto" w:fill="auto"/>
          </w:tcPr>
          <w:p w:rsidR="00936CBB" w:rsidRPr="00936CBB" w:rsidRDefault="00936CBB" w:rsidP="00936CBB">
            <w:pPr>
              <w:tabs>
                <w:tab w:val="left" w:pos="0"/>
                <w:tab w:val="left" w:pos="567"/>
                <w:tab w:val="left" w:pos="993"/>
                <w:tab w:val="left" w:pos="1701"/>
              </w:tabs>
              <w:spacing w:after="0" w:line="240" w:lineRule="auto"/>
              <w:ind w:right="-483"/>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За десет    (10)    възрастови групи</w:t>
            </w:r>
          </w:p>
        </w:tc>
        <w:tc>
          <w:tcPr>
            <w:tcW w:w="3402" w:type="dxa"/>
            <w:tcBorders>
              <w:left w:val="single" w:sz="18" w:space="0" w:color="auto"/>
              <w:right w:val="single" w:sz="18" w:space="0" w:color="auto"/>
            </w:tcBorders>
            <w:shd w:val="clear" w:color="auto" w:fill="auto"/>
            <w:vAlign w:val="bottom"/>
          </w:tcPr>
          <w:p w:rsidR="00936CBB" w:rsidRPr="00936CBB" w:rsidRDefault="00111725" w:rsidP="00936CBB">
            <w:pPr>
              <w:tabs>
                <w:tab w:val="left" w:pos="0"/>
                <w:tab w:val="left" w:pos="567"/>
                <w:tab w:val="left" w:pos="993"/>
              </w:tabs>
              <w:spacing w:after="0" w:line="240" w:lineRule="auto"/>
              <w:ind w:right="-483"/>
              <w:jc w:val="both"/>
              <w:rPr>
                <w:rFonts w:ascii="Times New Roman" w:eastAsia="Calibri" w:hAnsi="Times New Roman" w:cs="Times New Roman"/>
                <w:b/>
                <w:sz w:val="24"/>
                <w:szCs w:val="24"/>
              </w:rPr>
            </w:pPr>
            <w:r>
              <w:rPr>
                <w:rFonts w:ascii="Times New Roman" w:eastAsia="Calibri" w:hAnsi="Times New Roman" w:cs="Times New Roman"/>
                <w:b/>
                <w:sz w:val="24"/>
                <w:szCs w:val="24"/>
              </w:rPr>
              <w:t>1,50</w:t>
            </w:r>
          </w:p>
        </w:tc>
      </w:tr>
      <w:tr w:rsidR="00936CBB" w:rsidRPr="00936CBB" w:rsidTr="00507564">
        <w:tc>
          <w:tcPr>
            <w:tcW w:w="4077" w:type="dxa"/>
            <w:gridSpan w:val="2"/>
            <w:tcBorders>
              <w:left w:val="single" w:sz="18" w:space="0" w:color="auto"/>
              <w:bottom w:val="single" w:sz="18" w:space="0" w:color="auto"/>
              <w:right w:val="single" w:sz="18" w:space="0" w:color="auto"/>
            </w:tcBorders>
            <w:shd w:val="clear" w:color="auto" w:fill="auto"/>
          </w:tcPr>
          <w:p w:rsidR="00936CBB" w:rsidRPr="00493F80" w:rsidRDefault="00936CBB" w:rsidP="00936CBB">
            <w:pPr>
              <w:tabs>
                <w:tab w:val="left" w:pos="0"/>
                <w:tab w:val="left" w:pos="567"/>
                <w:tab w:val="left" w:pos="993"/>
              </w:tabs>
              <w:spacing w:after="0" w:line="240" w:lineRule="auto"/>
              <w:ind w:right="-483"/>
              <w:jc w:val="both"/>
              <w:rPr>
                <w:rFonts w:ascii="Times New Roman" w:eastAsia="Calibri" w:hAnsi="Times New Roman" w:cs="Times New Roman"/>
                <w:sz w:val="24"/>
                <w:szCs w:val="24"/>
              </w:rPr>
            </w:pPr>
            <w:r w:rsidRPr="00493F80">
              <w:rPr>
                <w:rFonts w:ascii="Times New Roman" w:eastAsia="Calibri" w:hAnsi="Times New Roman" w:cs="Times New Roman"/>
                <w:sz w:val="24"/>
                <w:szCs w:val="24"/>
              </w:rPr>
              <w:t>За над десет (10) възрастови групи</w:t>
            </w:r>
          </w:p>
        </w:tc>
        <w:tc>
          <w:tcPr>
            <w:tcW w:w="3402" w:type="dxa"/>
            <w:tcBorders>
              <w:left w:val="single" w:sz="18" w:space="0" w:color="auto"/>
              <w:bottom w:val="single" w:sz="18" w:space="0" w:color="auto"/>
              <w:right w:val="single" w:sz="18" w:space="0" w:color="auto"/>
            </w:tcBorders>
            <w:shd w:val="clear" w:color="auto" w:fill="auto"/>
            <w:vAlign w:val="bottom"/>
          </w:tcPr>
          <w:p w:rsidR="00936CBB" w:rsidRPr="00936CBB" w:rsidRDefault="00111725" w:rsidP="00936CBB">
            <w:pPr>
              <w:tabs>
                <w:tab w:val="left" w:pos="0"/>
                <w:tab w:val="left" w:pos="567"/>
                <w:tab w:val="left" w:pos="993"/>
              </w:tabs>
              <w:spacing w:after="0" w:line="240" w:lineRule="auto"/>
              <w:ind w:right="-483"/>
              <w:jc w:val="both"/>
              <w:rPr>
                <w:rFonts w:ascii="Times New Roman" w:eastAsia="Calibri" w:hAnsi="Times New Roman" w:cs="Times New Roman"/>
                <w:b/>
                <w:sz w:val="24"/>
                <w:szCs w:val="24"/>
              </w:rPr>
            </w:pPr>
            <w:r>
              <w:rPr>
                <w:rFonts w:ascii="Times New Roman" w:eastAsia="Calibri" w:hAnsi="Times New Roman" w:cs="Times New Roman"/>
                <w:b/>
                <w:sz w:val="24"/>
                <w:szCs w:val="24"/>
              </w:rPr>
              <w:t>1,80</w:t>
            </w:r>
          </w:p>
        </w:tc>
      </w:tr>
    </w:tbl>
    <w:p w:rsidR="00936CBB" w:rsidRPr="00936CBB" w:rsidRDefault="00936CBB" w:rsidP="00936CBB">
      <w:pPr>
        <w:tabs>
          <w:tab w:val="left" w:pos="0"/>
          <w:tab w:val="left" w:pos="1260"/>
        </w:tabs>
        <w:spacing w:after="0" w:line="240" w:lineRule="auto"/>
        <w:ind w:right="-483"/>
        <w:jc w:val="both"/>
        <w:rPr>
          <w:rFonts w:ascii="Times New Roman" w:eastAsia="Calibri" w:hAnsi="Times New Roman" w:cs="Times New Roman"/>
          <w:b/>
          <w:sz w:val="24"/>
          <w:szCs w:val="24"/>
        </w:rPr>
      </w:pPr>
    </w:p>
    <w:p w:rsidR="00936CBB" w:rsidRPr="00936CBB" w:rsidRDefault="00936CBB" w:rsidP="00936CBB">
      <w:pPr>
        <w:tabs>
          <w:tab w:val="left" w:pos="0"/>
          <w:tab w:val="left" w:pos="567"/>
        </w:tabs>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ab/>
        <w:t xml:space="preserve">Чл. 30. </w:t>
      </w:r>
      <w:r w:rsidRPr="00936CBB">
        <w:rPr>
          <w:rFonts w:ascii="Times New Roman" w:eastAsia="Calibri" w:hAnsi="Times New Roman" w:cs="Times New Roman"/>
          <w:sz w:val="24"/>
          <w:szCs w:val="24"/>
        </w:rPr>
        <w:t>С коефициента за обхват се умножава общия сбор точки на спортния клуб, получен по оценка на спортните резултати, постигнати в състезания от МСК и ДСК на съответната федерация, и точките, получени по чл. 17 и чл. 28 от настоящата наредба.</w:t>
      </w:r>
    </w:p>
    <w:p w:rsidR="00936CBB" w:rsidRPr="00936CBB" w:rsidRDefault="00936CBB" w:rsidP="00936CBB">
      <w:pPr>
        <w:tabs>
          <w:tab w:val="left" w:pos="567"/>
        </w:tabs>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ab/>
        <w:t xml:space="preserve">Чл. 31. </w:t>
      </w:r>
      <w:r w:rsidRPr="00936CBB">
        <w:rPr>
          <w:rFonts w:ascii="Times New Roman" w:eastAsia="Calibri" w:hAnsi="Times New Roman" w:cs="Times New Roman"/>
          <w:sz w:val="24"/>
          <w:szCs w:val="24"/>
        </w:rPr>
        <w:t>Възрастовата група за индивидуалните спортове е валидна и се включва в коефициента за обхват, когато е съставена както следва:</w:t>
      </w:r>
    </w:p>
    <w:p w:rsidR="00936CBB" w:rsidRPr="00493F80" w:rsidRDefault="00493F80" w:rsidP="00936CBB">
      <w:pPr>
        <w:numPr>
          <w:ilvl w:val="0"/>
          <w:numId w:val="34"/>
        </w:numPr>
        <w:tabs>
          <w:tab w:val="left" w:pos="0"/>
          <w:tab w:val="left" w:pos="709"/>
        </w:tabs>
        <w:spacing w:after="0" w:line="240" w:lineRule="auto"/>
        <w:jc w:val="both"/>
        <w:rPr>
          <w:rFonts w:ascii="Times New Roman" w:eastAsia="Calibri" w:hAnsi="Times New Roman" w:cs="Times New Roman"/>
          <w:sz w:val="24"/>
          <w:szCs w:val="24"/>
        </w:rPr>
      </w:pPr>
      <w:r w:rsidRPr="00A46F01">
        <w:rPr>
          <w:rFonts w:ascii="Times New Roman" w:eastAsia="Calibri" w:hAnsi="Times New Roman" w:cs="Times New Roman"/>
          <w:b/>
          <w:i/>
          <w:sz w:val="24"/>
          <w:szCs w:val="24"/>
        </w:rPr>
        <w:t>/изм. с Решение № 57 от Протокол № 7 от 26.03.2024 г. на Об.С/</w:t>
      </w:r>
      <w:r>
        <w:rPr>
          <w:rFonts w:ascii="Times New Roman" w:eastAsia="Calibri" w:hAnsi="Times New Roman" w:cs="Times New Roman"/>
          <w:b/>
          <w:i/>
          <w:sz w:val="24"/>
          <w:szCs w:val="24"/>
        </w:rPr>
        <w:t xml:space="preserve"> </w:t>
      </w:r>
      <w:r w:rsidR="00342BFF" w:rsidRPr="00493F80">
        <w:rPr>
          <w:rFonts w:ascii="Times New Roman" w:eastAsia="Calibri" w:hAnsi="Times New Roman" w:cs="Times New Roman"/>
          <w:sz w:val="24"/>
          <w:szCs w:val="24"/>
        </w:rPr>
        <w:t>За възрастова група до 12 години и за възрастова група от 12 до 14 години със състав минимум общо осем /8/ състезатели в мъжко и женско направление.</w:t>
      </w:r>
    </w:p>
    <w:p w:rsidR="00936CBB" w:rsidRPr="00445C30" w:rsidRDefault="00445C30" w:rsidP="00936CBB">
      <w:pPr>
        <w:numPr>
          <w:ilvl w:val="0"/>
          <w:numId w:val="34"/>
        </w:numPr>
        <w:tabs>
          <w:tab w:val="left" w:pos="0"/>
          <w:tab w:val="left" w:pos="709"/>
        </w:tabs>
        <w:spacing w:after="0" w:line="240" w:lineRule="auto"/>
        <w:jc w:val="both"/>
        <w:rPr>
          <w:rFonts w:ascii="Times New Roman" w:eastAsia="Calibri" w:hAnsi="Times New Roman" w:cs="Times New Roman"/>
          <w:sz w:val="24"/>
          <w:szCs w:val="24"/>
        </w:rPr>
      </w:pPr>
      <w:r w:rsidRPr="00A46F01">
        <w:rPr>
          <w:rFonts w:ascii="Times New Roman" w:eastAsia="Calibri" w:hAnsi="Times New Roman" w:cs="Times New Roman"/>
          <w:b/>
          <w:i/>
          <w:sz w:val="24"/>
          <w:szCs w:val="24"/>
        </w:rPr>
        <w:t>/изм. с Решение № 57 от Протокол № 7 от 26.03.2024 г. на Об.С/</w:t>
      </w:r>
      <w:r>
        <w:rPr>
          <w:rFonts w:ascii="Times New Roman" w:eastAsia="Calibri" w:hAnsi="Times New Roman" w:cs="Times New Roman"/>
          <w:b/>
          <w:i/>
          <w:sz w:val="24"/>
          <w:szCs w:val="24"/>
        </w:rPr>
        <w:t xml:space="preserve"> </w:t>
      </w:r>
      <w:r w:rsidR="00342BFF" w:rsidRPr="00445C30">
        <w:rPr>
          <w:rFonts w:ascii="Times New Roman" w:eastAsia="Calibri" w:hAnsi="Times New Roman" w:cs="Times New Roman"/>
          <w:sz w:val="24"/>
          <w:szCs w:val="24"/>
        </w:rPr>
        <w:t>За възрастова група от 14-16 години и за възрастова група от 16-18 години, със състав минимум общо шест /6/ състезатели в мъжко и женско направление.</w:t>
      </w:r>
    </w:p>
    <w:p w:rsidR="00936CBB" w:rsidRPr="00445C30" w:rsidRDefault="00445C30" w:rsidP="00936CBB">
      <w:pPr>
        <w:numPr>
          <w:ilvl w:val="0"/>
          <w:numId w:val="34"/>
        </w:numPr>
        <w:spacing w:after="0"/>
        <w:jc w:val="both"/>
        <w:rPr>
          <w:rFonts w:ascii="Times New Roman" w:eastAsia="Calibri" w:hAnsi="Times New Roman" w:cs="Times New Roman"/>
          <w:sz w:val="24"/>
          <w:szCs w:val="24"/>
        </w:rPr>
      </w:pPr>
      <w:r w:rsidRPr="00A46F01">
        <w:rPr>
          <w:rFonts w:ascii="Times New Roman" w:eastAsia="Calibri" w:hAnsi="Times New Roman" w:cs="Times New Roman"/>
          <w:b/>
          <w:i/>
          <w:sz w:val="24"/>
          <w:szCs w:val="24"/>
        </w:rPr>
        <w:t>/изм. с Решение № 57 от Протокол № 7 от 26.03.2024 г. на Об.С/</w:t>
      </w:r>
      <w:r>
        <w:rPr>
          <w:rFonts w:ascii="Times New Roman" w:eastAsia="Calibri" w:hAnsi="Times New Roman" w:cs="Times New Roman"/>
          <w:b/>
          <w:i/>
          <w:sz w:val="24"/>
          <w:szCs w:val="24"/>
        </w:rPr>
        <w:t xml:space="preserve"> </w:t>
      </w:r>
      <w:r w:rsidR="00342BFF" w:rsidRPr="00445C30">
        <w:rPr>
          <w:rFonts w:ascii="Times New Roman" w:eastAsia="Calibri" w:hAnsi="Times New Roman" w:cs="Times New Roman"/>
          <w:sz w:val="24"/>
          <w:szCs w:val="24"/>
        </w:rPr>
        <w:t>За възрастова група от 18-20 години и мъже и жени, броят на състезателите в мъжко и женско направление е без ограничение.</w:t>
      </w:r>
    </w:p>
    <w:p w:rsidR="00936CBB" w:rsidRPr="00445C30" w:rsidRDefault="00445C30" w:rsidP="00936CBB">
      <w:pPr>
        <w:numPr>
          <w:ilvl w:val="0"/>
          <w:numId w:val="34"/>
        </w:numPr>
        <w:spacing w:after="0"/>
        <w:jc w:val="both"/>
        <w:rPr>
          <w:rFonts w:ascii="Times New Roman" w:eastAsia="Calibri" w:hAnsi="Times New Roman" w:cs="Times New Roman"/>
          <w:sz w:val="24"/>
          <w:szCs w:val="24"/>
        </w:rPr>
      </w:pPr>
      <w:r w:rsidRPr="00A46F01">
        <w:rPr>
          <w:rFonts w:ascii="Times New Roman" w:eastAsia="Calibri" w:hAnsi="Times New Roman" w:cs="Times New Roman"/>
          <w:b/>
          <w:i/>
          <w:sz w:val="24"/>
          <w:szCs w:val="24"/>
        </w:rPr>
        <w:t>/изм. с Решение № 57 от Протокол № 7 от 26.03.2024 г. на Об.С/</w:t>
      </w:r>
      <w:r>
        <w:rPr>
          <w:rFonts w:ascii="Times New Roman" w:eastAsia="Calibri" w:hAnsi="Times New Roman" w:cs="Times New Roman"/>
          <w:b/>
          <w:i/>
          <w:sz w:val="24"/>
          <w:szCs w:val="24"/>
        </w:rPr>
        <w:t xml:space="preserve">  </w:t>
      </w:r>
      <w:r w:rsidR="00342BFF" w:rsidRPr="00445C30">
        <w:rPr>
          <w:rFonts w:ascii="Times New Roman" w:eastAsia="Calibri" w:hAnsi="Times New Roman" w:cs="Times New Roman"/>
          <w:sz w:val="24"/>
          <w:szCs w:val="24"/>
        </w:rPr>
        <w:t>За спортни клубове, които развиват едно от двете направления за възрастова група до 12, от 12-14 и 14-16 години минимума на нейния състав е от пет /5/ състезатели, за възрастова група 16-18 – трима /3/ състезатели.</w:t>
      </w:r>
    </w:p>
    <w:p w:rsidR="00936CBB" w:rsidRPr="00936CBB" w:rsidRDefault="00936CBB" w:rsidP="00936CBB">
      <w:pPr>
        <w:tabs>
          <w:tab w:val="left" w:pos="0"/>
          <w:tab w:val="left" w:pos="567"/>
        </w:tabs>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ab/>
        <w:t xml:space="preserve">Чл. 32. </w:t>
      </w:r>
      <w:r w:rsidR="00445C30" w:rsidRPr="00A46F01">
        <w:rPr>
          <w:rFonts w:ascii="Times New Roman" w:eastAsia="Calibri" w:hAnsi="Times New Roman" w:cs="Times New Roman"/>
          <w:b/>
          <w:i/>
          <w:sz w:val="24"/>
          <w:szCs w:val="24"/>
        </w:rPr>
        <w:t>/изм. с Решение № 57 от Протокол № 7 от 26.03.2024 г. на Об.С/</w:t>
      </w:r>
      <w:r w:rsidR="00445C30">
        <w:rPr>
          <w:rFonts w:ascii="Times New Roman" w:eastAsia="Calibri" w:hAnsi="Times New Roman" w:cs="Times New Roman"/>
          <w:b/>
          <w:i/>
          <w:sz w:val="24"/>
          <w:szCs w:val="24"/>
        </w:rPr>
        <w:t xml:space="preserve">  </w:t>
      </w:r>
      <w:r w:rsidRPr="00936CBB">
        <w:rPr>
          <w:rFonts w:ascii="Times New Roman" w:eastAsia="Calibri" w:hAnsi="Times New Roman" w:cs="Times New Roman"/>
          <w:sz w:val="24"/>
          <w:szCs w:val="24"/>
        </w:rPr>
        <w:t>Броят на възрастовите групи се удостоверява по заверена картотека и протоколи от държавните първенства</w:t>
      </w:r>
      <w:r w:rsidR="00342BFF">
        <w:rPr>
          <w:rFonts w:ascii="Times New Roman" w:eastAsia="Calibri" w:hAnsi="Times New Roman" w:cs="Times New Roman"/>
          <w:sz w:val="24"/>
          <w:szCs w:val="24"/>
        </w:rPr>
        <w:t xml:space="preserve">. </w:t>
      </w:r>
      <w:r w:rsidRPr="00936CBB">
        <w:rPr>
          <w:rFonts w:ascii="Times New Roman" w:eastAsia="Calibri" w:hAnsi="Times New Roman" w:cs="Times New Roman"/>
          <w:sz w:val="24"/>
          <w:szCs w:val="24"/>
        </w:rPr>
        <w:t>Състезателите трябва да са участвали в състезания от ДСК.</w:t>
      </w:r>
    </w:p>
    <w:p w:rsidR="00936CBB" w:rsidRPr="00936CBB" w:rsidRDefault="00936CBB" w:rsidP="00936CBB">
      <w:pPr>
        <w:tabs>
          <w:tab w:val="left" w:pos="0"/>
          <w:tab w:val="left" w:pos="1260"/>
        </w:tabs>
        <w:spacing w:after="0" w:line="240" w:lineRule="auto"/>
        <w:ind w:right="-483"/>
        <w:jc w:val="both"/>
        <w:rPr>
          <w:rFonts w:ascii="Times New Roman" w:eastAsia="Calibri" w:hAnsi="Times New Roman" w:cs="Times New Roman"/>
          <w:sz w:val="24"/>
          <w:szCs w:val="24"/>
        </w:rPr>
      </w:pPr>
    </w:p>
    <w:p w:rsidR="00936CBB" w:rsidRPr="00936CBB" w:rsidRDefault="00936CBB" w:rsidP="00936CBB">
      <w:pPr>
        <w:spacing w:after="0" w:line="240" w:lineRule="auto"/>
        <w:ind w:firstLine="567"/>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u w:val="single"/>
        </w:rPr>
        <w:t>З. Оценяване по критерий 7 от Глава втора, Раздел ІІІ. Чл.6</w:t>
      </w:r>
    </w:p>
    <w:p w:rsidR="00936CBB" w:rsidRPr="00936CBB" w:rsidRDefault="00936CBB" w:rsidP="00936CBB">
      <w:pPr>
        <w:tabs>
          <w:tab w:val="left" w:pos="567"/>
          <w:tab w:val="left" w:pos="993"/>
        </w:tabs>
        <w:spacing w:after="0" w:line="240" w:lineRule="auto"/>
        <w:ind w:left="142" w:right="-483"/>
        <w:jc w:val="both"/>
        <w:rPr>
          <w:rFonts w:ascii="Times New Roman" w:eastAsia="Calibri" w:hAnsi="Times New Roman" w:cs="Times New Roman"/>
          <w:b/>
          <w:sz w:val="24"/>
          <w:szCs w:val="24"/>
        </w:rPr>
      </w:pPr>
    </w:p>
    <w:p w:rsidR="00936CBB" w:rsidRDefault="00936CBB" w:rsidP="00936CBB">
      <w:pPr>
        <w:tabs>
          <w:tab w:val="left" w:pos="567"/>
          <w:tab w:val="left" w:pos="993"/>
        </w:tabs>
        <w:spacing w:after="0" w:line="240" w:lineRule="auto"/>
        <w:ind w:left="142"/>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ab/>
        <w:t>Чл. 33.</w:t>
      </w:r>
      <w:r w:rsidRPr="00936CBB">
        <w:rPr>
          <w:rFonts w:ascii="Times New Roman" w:eastAsia="Calibri" w:hAnsi="Times New Roman" w:cs="Times New Roman"/>
          <w:sz w:val="24"/>
          <w:szCs w:val="24"/>
        </w:rPr>
        <w:t xml:space="preserve"> Получената оценка на спортните резултати в точки съобразно критериите от 1 до 7, регламентирани в Глава втора, Раздел ІІІ от настоящата наредба, се умножава с коефициент за олимпизъм, както следва:</w:t>
      </w:r>
    </w:p>
    <w:p w:rsidR="00445C30" w:rsidRPr="00936CBB" w:rsidRDefault="00445C30" w:rsidP="00936CBB">
      <w:pPr>
        <w:tabs>
          <w:tab w:val="left" w:pos="567"/>
          <w:tab w:val="left" w:pos="993"/>
        </w:tabs>
        <w:spacing w:after="0" w:line="240" w:lineRule="auto"/>
        <w:ind w:left="142"/>
        <w:jc w:val="both"/>
        <w:rPr>
          <w:rFonts w:ascii="Times New Roman" w:eastAsia="Calibri" w:hAnsi="Times New Roman" w:cs="Times New Roman"/>
          <w:sz w:val="24"/>
          <w:szCs w:val="24"/>
        </w:rPr>
      </w:pPr>
      <w:r w:rsidRPr="00A46F01">
        <w:rPr>
          <w:rFonts w:ascii="Times New Roman" w:eastAsia="Calibri" w:hAnsi="Times New Roman" w:cs="Times New Roman"/>
          <w:b/>
          <w:i/>
          <w:sz w:val="24"/>
          <w:szCs w:val="24"/>
        </w:rPr>
        <w:t>/изм. с Решение № 57 от Протокол № 7 от 26.03.2024 г. на Об.С/</w:t>
      </w:r>
      <w:r>
        <w:rPr>
          <w:rFonts w:ascii="Times New Roman" w:eastAsia="Calibri" w:hAnsi="Times New Roman" w:cs="Times New Roman"/>
          <w:b/>
          <w:i/>
          <w:sz w:val="24"/>
          <w:szCs w:val="24"/>
        </w:rPr>
        <w:t xml:space="preserve">  </w:t>
      </w:r>
    </w:p>
    <w:tbl>
      <w:tblPr>
        <w:tblW w:w="903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69"/>
        <w:gridCol w:w="3870"/>
      </w:tblGrid>
      <w:tr w:rsidR="00936CBB" w:rsidRPr="00936CBB" w:rsidTr="00507564">
        <w:trPr>
          <w:trHeight w:val="113"/>
        </w:trPr>
        <w:tc>
          <w:tcPr>
            <w:tcW w:w="9039" w:type="dxa"/>
            <w:gridSpan w:val="2"/>
            <w:tcBorders>
              <w:bottom w:val="single" w:sz="18" w:space="0" w:color="auto"/>
            </w:tcBorders>
          </w:tcPr>
          <w:p w:rsidR="00936CBB" w:rsidRPr="00936CBB" w:rsidRDefault="00936CBB" w:rsidP="00936CBB">
            <w:pPr>
              <w:spacing w:after="0" w:line="240" w:lineRule="auto"/>
              <w:ind w:left="360"/>
              <w:outlineLvl w:val="5"/>
              <w:rPr>
                <w:rFonts w:ascii="Times New Roman" w:eastAsia="Calibri" w:hAnsi="Times New Roman" w:cs="Times New Roman"/>
                <w:b/>
                <w:bCs/>
                <w:sz w:val="24"/>
                <w:szCs w:val="24"/>
              </w:rPr>
            </w:pPr>
            <w:r w:rsidRPr="00936CBB">
              <w:rPr>
                <w:rFonts w:ascii="Times New Roman" w:eastAsia="Calibri" w:hAnsi="Times New Roman" w:cs="Times New Roman"/>
                <w:b/>
                <w:bCs/>
                <w:sz w:val="24"/>
                <w:szCs w:val="24"/>
              </w:rPr>
              <w:t>ТАБЛИЦА №7</w:t>
            </w:r>
          </w:p>
        </w:tc>
      </w:tr>
      <w:tr w:rsidR="00936CBB" w:rsidRPr="00936CBB" w:rsidTr="00507564">
        <w:tblPrEx>
          <w:tblCellMar>
            <w:left w:w="108" w:type="dxa"/>
            <w:right w:w="108" w:type="dxa"/>
          </w:tblCellMar>
        </w:tblPrEx>
        <w:trPr>
          <w:trHeight w:val="113"/>
        </w:trPr>
        <w:tc>
          <w:tcPr>
            <w:tcW w:w="5169" w:type="dxa"/>
            <w:tcBorders>
              <w:top w:val="single" w:sz="18" w:space="0" w:color="auto"/>
              <w:left w:val="single" w:sz="18" w:space="0" w:color="auto"/>
              <w:right w:val="single" w:sz="18" w:space="0" w:color="auto"/>
            </w:tcBorders>
            <w:shd w:val="clear" w:color="auto" w:fill="D9D9D9"/>
            <w:vAlign w:val="center"/>
          </w:tcPr>
          <w:p w:rsidR="00936CBB" w:rsidRPr="00936CBB" w:rsidRDefault="00936CBB" w:rsidP="00936CBB">
            <w:pPr>
              <w:spacing w:after="0" w:line="240" w:lineRule="auto"/>
              <w:ind w:right="-483"/>
              <w:jc w:val="center"/>
              <w:rPr>
                <w:rFonts w:ascii="Times New Roman" w:eastAsia="Calibri" w:hAnsi="Times New Roman" w:cs="Times New Roman"/>
                <w:b/>
              </w:rPr>
            </w:pPr>
            <w:r w:rsidRPr="00936CBB">
              <w:rPr>
                <w:rFonts w:ascii="Times New Roman" w:eastAsia="Calibri" w:hAnsi="Times New Roman" w:cs="Times New Roman"/>
                <w:b/>
              </w:rPr>
              <w:t>Спортове</w:t>
            </w:r>
          </w:p>
        </w:tc>
        <w:tc>
          <w:tcPr>
            <w:tcW w:w="3870" w:type="dxa"/>
            <w:tcBorders>
              <w:top w:val="single" w:sz="18" w:space="0" w:color="auto"/>
              <w:left w:val="single" w:sz="18" w:space="0" w:color="auto"/>
              <w:right w:val="single" w:sz="18" w:space="0" w:color="auto"/>
            </w:tcBorders>
            <w:shd w:val="clear" w:color="auto" w:fill="D9D9D9"/>
            <w:vAlign w:val="center"/>
          </w:tcPr>
          <w:p w:rsidR="00936CBB" w:rsidRPr="00936CBB" w:rsidRDefault="00936CBB" w:rsidP="00936CBB">
            <w:pPr>
              <w:spacing w:after="0" w:line="240" w:lineRule="auto"/>
              <w:ind w:right="-483"/>
              <w:jc w:val="center"/>
              <w:rPr>
                <w:rFonts w:ascii="Times New Roman" w:eastAsia="Calibri" w:hAnsi="Times New Roman" w:cs="Times New Roman"/>
                <w:b/>
              </w:rPr>
            </w:pPr>
            <w:r w:rsidRPr="00936CBB">
              <w:rPr>
                <w:rFonts w:ascii="Times New Roman" w:eastAsia="Calibri" w:hAnsi="Times New Roman" w:cs="Times New Roman"/>
                <w:b/>
              </w:rPr>
              <w:t>Коефициент за олимпизъм</w:t>
            </w:r>
          </w:p>
        </w:tc>
      </w:tr>
      <w:tr w:rsidR="00936CBB" w:rsidRPr="00936CBB" w:rsidTr="00507564">
        <w:tblPrEx>
          <w:tblCellMar>
            <w:left w:w="108" w:type="dxa"/>
            <w:right w:w="108" w:type="dxa"/>
          </w:tblCellMar>
        </w:tblPrEx>
        <w:trPr>
          <w:trHeight w:val="113"/>
        </w:trPr>
        <w:tc>
          <w:tcPr>
            <w:tcW w:w="5169" w:type="dxa"/>
            <w:tcBorders>
              <w:top w:val="single" w:sz="18" w:space="0" w:color="auto"/>
              <w:left w:val="single" w:sz="18" w:space="0" w:color="auto"/>
              <w:right w:val="single" w:sz="18" w:space="0" w:color="auto"/>
            </w:tcBorders>
          </w:tcPr>
          <w:p w:rsidR="00936CBB" w:rsidRPr="00936CBB" w:rsidRDefault="00936CBB" w:rsidP="00936CBB">
            <w:pPr>
              <w:spacing w:after="0" w:line="240" w:lineRule="auto"/>
              <w:ind w:right="-483"/>
              <w:jc w:val="both"/>
              <w:rPr>
                <w:rFonts w:ascii="Times New Roman" w:eastAsia="Calibri" w:hAnsi="Times New Roman" w:cs="Times New Roman"/>
              </w:rPr>
            </w:pPr>
            <w:r w:rsidRPr="00936CBB">
              <w:rPr>
                <w:rFonts w:ascii="Times New Roman" w:eastAsia="Calibri" w:hAnsi="Times New Roman" w:cs="Times New Roman"/>
              </w:rPr>
              <w:t>за олимпийски спортове и дисциплини</w:t>
            </w:r>
          </w:p>
        </w:tc>
        <w:tc>
          <w:tcPr>
            <w:tcW w:w="3870" w:type="dxa"/>
            <w:tcBorders>
              <w:top w:val="single" w:sz="18" w:space="0" w:color="auto"/>
              <w:left w:val="single" w:sz="18" w:space="0" w:color="auto"/>
              <w:right w:val="single" w:sz="18" w:space="0" w:color="auto"/>
            </w:tcBorders>
          </w:tcPr>
          <w:p w:rsidR="00936CBB" w:rsidRPr="00936CBB" w:rsidRDefault="00342BFF" w:rsidP="00936CBB">
            <w:pPr>
              <w:spacing w:after="0" w:line="240" w:lineRule="auto"/>
              <w:ind w:right="-483"/>
              <w:jc w:val="center"/>
              <w:rPr>
                <w:rFonts w:ascii="Times New Roman" w:eastAsia="Calibri" w:hAnsi="Times New Roman" w:cs="Times New Roman"/>
                <w:b/>
              </w:rPr>
            </w:pPr>
            <w:r>
              <w:rPr>
                <w:rFonts w:ascii="Times New Roman" w:eastAsia="Calibri" w:hAnsi="Times New Roman" w:cs="Times New Roman"/>
                <w:b/>
              </w:rPr>
              <w:t>1.30</w:t>
            </w:r>
          </w:p>
        </w:tc>
      </w:tr>
      <w:tr w:rsidR="00936CBB" w:rsidRPr="00936CBB" w:rsidTr="00507564">
        <w:tblPrEx>
          <w:tblCellMar>
            <w:left w:w="108" w:type="dxa"/>
            <w:right w:w="108" w:type="dxa"/>
          </w:tblCellMar>
        </w:tblPrEx>
        <w:trPr>
          <w:trHeight w:val="113"/>
        </w:trPr>
        <w:tc>
          <w:tcPr>
            <w:tcW w:w="5169" w:type="dxa"/>
            <w:tcBorders>
              <w:left w:val="single" w:sz="18" w:space="0" w:color="auto"/>
              <w:bottom w:val="single" w:sz="18" w:space="0" w:color="auto"/>
              <w:right w:val="single" w:sz="18" w:space="0" w:color="auto"/>
            </w:tcBorders>
          </w:tcPr>
          <w:p w:rsidR="00936CBB" w:rsidRPr="00936CBB" w:rsidRDefault="00936CBB" w:rsidP="00936CBB">
            <w:pPr>
              <w:spacing w:after="0" w:line="240" w:lineRule="auto"/>
              <w:ind w:right="-483"/>
              <w:jc w:val="both"/>
              <w:rPr>
                <w:rFonts w:ascii="Times New Roman" w:eastAsia="Calibri" w:hAnsi="Times New Roman" w:cs="Times New Roman"/>
              </w:rPr>
            </w:pPr>
            <w:r w:rsidRPr="00936CBB">
              <w:rPr>
                <w:rFonts w:ascii="Times New Roman" w:eastAsia="Calibri" w:hAnsi="Times New Roman" w:cs="Times New Roman"/>
              </w:rPr>
              <w:t>за неолимпийски спортове и дисциплини</w:t>
            </w:r>
          </w:p>
        </w:tc>
        <w:tc>
          <w:tcPr>
            <w:tcW w:w="3870" w:type="dxa"/>
            <w:tcBorders>
              <w:left w:val="single" w:sz="18" w:space="0" w:color="auto"/>
              <w:bottom w:val="single" w:sz="18" w:space="0" w:color="auto"/>
              <w:right w:val="single" w:sz="18" w:space="0" w:color="auto"/>
            </w:tcBorders>
          </w:tcPr>
          <w:p w:rsidR="00936CBB" w:rsidRPr="00936CBB" w:rsidRDefault="00342BFF" w:rsidP="00936CBB">
            <w:pPr>
              <w:spacing w:after="0" w:line="240" w:lineRule="auto"/>
              <w:ind w:right="-483"/>
              <w:jc w:val="center"/>
              <w:rPr>
                <w:rFonts w:ascii="Times New Roman" w:eastAsia="Calibri" w:hAnsi="Times New Roman" w:cs="Times New Roman"/>
                <w:b/>
              </w:rPr>
            </w:pPr>
            <w:r>
              <w:rPr>
                <w:rFonts w:ascii="Times New Roman" w:eastAsia="Calibri" w:hAnsi="Times New Roman" w:cs="Times New Roman"/>
                <w:b/>
              </w:rPr>
              <w:t>1.1</w:t>
            </w:r>
            <w:r w:rsidR="00936CBB" w:rsidRPr="00936CBB">
              <w:rPr>
                <w:rFonts w:ascii="Times New Roman" w:eastAsia="Calibri" w:hAnsi="Times New Roman" w:cs="Times New Roman"/>
                <w:b/>
              </w:rPr>
              <w:t>0</w:t>
            </w:r>
          </w:p>
        </w:tc>
      </w:tr>
    </w:tbl>
    <w:p w:rsidR="00936CBB" w:rsidRPr="00936CBB" w:rsidRDefault="00936CBB" w:rsidP="00936CBB">
      <w:pPr>
        <w:spacing w:after="0" w:line="240" w:lineRule="auto"/>
        <w:ind w:right="-483"/>
        <w:jc w:val="both"/>
        <w:rPr>
          <w:rFonts w:ascii="Times New Roman" w:eastAsia="Calibri" w:hAnsi="Times New Roman" w:cs="Times New Roman"/>
          <w:b/>
          <w:sz w:val="24"/>
          <w:szCs w:val="24"/>
        </w:rPr>
      </w:pPr>
    </w:p>
    <w:p w:rsidR="00445C30" w:rsidRDefault="008B6644" w:rsidP="008B6644">
      <w:pPr>
        <w:tabs>
          <w:tab w:val="left" w:pos="0"/>
          <w:tab w:val="left" w:pos="709"/>
        </w:tabs>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sz w:val="24"/>
          <w:szCs w:val="24"/>
        </w:rPr>
        <w:tab/>
      </w:r>
      <w:r w:rsidR="00936CBB" w:rsidRPr="00936CBB">
        <w:rPr>
          <w:rFonts w:ascii="Times New Roman" w:eastAsia="Calibri" w:hAnsi="Times New Roman" w:cs="Times New Roman"/>
          <w:b/>
          <w:sz w:val="24"/>
          <w:szCs w:val="24"/>
        </w:rPr>
        <w:t xml:space="preserve">Чл. 34. </w:t>
      </w:r>
      <w:r w:rsidR="00445C30">
        <w:rPr>
          <w:rFonts w:ascii="Times New Roman" w:eastAsia="Calibri" w:hAnsi="Times New Roman" w:cs="Times New Roman"/>
          <w:b/>
          <w:i/>
          <w:sz w:val="24"/>
          <w:szCs w:val="24"/>
        </w:rPr>
        <w:t>/отм</w:t>
      </w:r>
      <w:r>
        <w:rPr>
          <w:rFonts w:ascii="Times New Roman" w:eastAsia="Calibri" w:hAnsi="Times New Roman" w:cs="Times New Roman"/>
          <w:b/>
          <w:i/>
          <w:sz w:val="24"/>
          <w:szCs w:val="24"/>
        </w:rPr>
        <w:t>енен</w:t>
      </w:r>
      <w:r w:rsidR="00445C30" w:rsidRPr="00A46F01">
        <w:rPr>
          <w:rFonts w:ascii="Times New Roman" w:eastAsia="Calibri" w:hAnsi="Times New Roman" w:cs="Times New Roman"/>
          <w:b/>
          <w:i/>
          <w:sz w:val="24"/>
          <w:szCs w:val="24"/>
        </w:rPr>
        <w:t xml:space="preserve"> с Решение № 57 от Протокол № 7 от 26.03.2024 г. на Об.С/</w:t>
      </w:r>
      <w:r w:rsidR="00445C30">
        <w:rPr>
          <w:rFonts w:ascii="Times New Roman" w:eastAsia="Calibri" w:hAnsi="Times New Roman" w:cs="Times New Roman"/>
          <w:b/>
          <w:i/>
          <w:sz w:val="24"/>
          <w:szCs w:val="24"/>
        </w:rPr>
        <w:t xml:space="preserve">  </w:t>
      </w:r>
    </w:p>
    <w:p w:rsidR="00936CBB" w:rsidRDefault="00936CBB" w:rsidP="00936CBB">
      <w:pPr>
        <w:spacing w:after="0" w:line="240" w:lineRule="auto"/>
        <w:jc w:val="center"/>
        <w:rPr>
          <w:rFonts w:ascii="Times New Roman" w:eastAsia="Calibri" w:hAnsi="Times New Roman" w:cs="Times New Roman"/>
          <w:b/>
        </w:rPr>
      </w:pPr>
    </w:p>
    <w:p w:rsidR="008B6644" w:rsidRPr="00936CBB" w:rsidRDefault="008B6644" w:rsidP="00936CBB">
      <w:pPr>
        <w:spacing w:after="0" w:line="240" w:lineRule="auto"/>
        <w:jc w:val="center"/>
        <w:rPr>
          <w:rFonts w:ascii="Times New Roman" w:eastAsia="Calibri" w:hAnsi="Times New Roman" w:cs="Times New Roman"/>
          <w:b/>
        </w:rPr>
      </w:pPr>
    </w:p>
    <w:p w:rsidR="00936CBB" w:rsidRPr="00936CBB" w:rsidRDefault="00936CBB" w:rsidP="00936CBB">
      <w:pPr>
        <w:spacing w:after="0" w:line="240" w:lineRule="auto"/>
        <w:jc w:val="center"/>
        <w:rPr>
          <w:rFonts w:ascii="Times New Roman" w:eastAsia="Calibri" w:hAnsi="Times New Roman" w:cs="Times New Roman"/>
          <w:b/>
        </w:rPr>
      </w:pPr>
      <w:r w:rsidRPr="00936CBB">
        <w:rPr>
          <w:rFonts w:ascii="Times New Roman" w:eastAsia="Calibri" w:hAnsi="Times New Roman" w:cs="Times New Roman"/>
          <w:b/>
        </w:rPr>
        <w:t>РАЗДЕЛ II</w:t>
      </w:r>
    </w:p>
    <w:p w:rsidR="00936CBB" w:rsidRPr="00936CBB" w:rsidRDefault="00936CBB" w:rsidP="00936CBB">
      <w:pPr>
        <w:spacing w:after="0" w:line="240" w:lineRule="auto"/>
        <w:jc w:val="center"/>
        <w:rPr>
          <w:rFonts w:ascii="Calibri" w:eastAsia="Calibri" w:hAnsi="Calibri" w:cs="Times New Roman"/>
        </w:rPr>
      </w:pPr>
    </w:p>
    <w:p w:rsidR="00936CBB" w:rsidRPr="00936CBB" w:rsidRDefault="00936CBB" w:rsidP="00936CBB">
      <w:pPr>
        <w:spacing w:after="0" w:line="240" w:lineRule="auto"/>
        <w:jc w:val="center"/>
        <w:rPr>
          <w:rFonts w:ascii="Times New Roman" w:eastAsia="Calibri" w:hAnsi="Times New Roman" w:cs="Times New Roman"/>
          <w:b/>
        </w:rPr>
      </w:pPr>
      <w:r w:rsidRPr="00936CBB">
        <w:rPr>
          <w:rFonts w:ascii="Times New Roman" w:eastAsia="Calibri" w:hAnsi="Times New Roman" w:cs="Times New Roman"/>
          <w:b/>
        </w:rPr>
        <w:t>МЕХАНИЗЪМ НА ОЦЕНЯВАНЕ НА СПОРТНИТЕ РЕЗУЛТАТИ НА СПОРТНИТЕ КЛУБОВЕ, РАВИВАЩИ КОЛЕКТИВНИ ОЛИМПИЙСКИ СПОРТОВЕ</w:t>
      </w:r>
    </w:p>
    <w:p w:rsidR="00936CBB" w:rsidRPr="00936CBB" w:rsidRDefault="00936CBB" w:rsidP="00936CBB">
      <w:pPr>
        <w:spacing w:after="0" w:line="240" w:lineRule="auto"/>
        <w:ind w:left="360" w:right="-483"/>
        <w:jc w:val="both"/>
        <w:rPr>
          <w:rFonts w:ascii="Times New Roman" w:eastAsia="Calibri" w:hAnsi="Times New Roman" w:cs="Times New Roman"/>
          <w:sz w:val="24"/>
          <w:szCs w:val="24"/>
        </w:rPr>
      </w:pPr>
    </w:p>
    <w:p w:rsidR="00936CBB" w:rsidRPr="00936CBB" w:rsidRDefault="00936CBB" w:rsidP="00936CBB">
      <w:pPr>
        <w:spacing w:after="0" w:line="240" w:lineRule="auto"/>
        <w:ind w:firstLine="567"/>
        <w:jc w:val="both"/>
        <w:rPr>
          <w:rFonts w:ascii="Times New Roman" w:eastAsia="Calibri" w:hAnsi="Times New Roman" w:cs="Times New Roman"/>
          <w:b/>
          <w:sz w:val="24"/>
          <w:szCs w:val="24"/>
          <w:u w:val="single"/>
        </w:rPr>
      </w:pPr>
      <w:r w:rsidRPr="00936CBB">
        <w:rPr>
          <w:rFonts w:ascii="Times New Roman" w:eastAsia="Calibri" w:hAnsi="Times New Roman" w:cs="Times New Roman"/>
          <w:b/>
          <w:sz w:val="24"/>
          <w:szCs w:val="24"/>
          <w:u w:val="single"/>
        </w:rPr>
        <w:t>А. Оценяване по критерий 1. от Глава втора, Раздел ІІІ. Чл.7</w:t>
      </w:r>
    </w:p>
    <w:p w:rsidR="00936CBB" w:rsidRDefault="00936CBB" w:rsidP="00936CBB">
      <w:pPr>
        <w:spacing w:after="0" w:line="240" w:lineRule="auto"/>
        <w:ind w:firstLine="567"/>
        <w:jc w:val="both"/>
        <w:rPr>
          <w:rFonts w:ascii="Times New Roman" w:eastAsia="Calibri" w:hAnsi="Times New Roman" w:cs="Times New Roman"/>
          <w:bCs/>
          <w:sz w:val="24"/>
          <w:szCs w:val="24"/>
        </w:rPr>
      </w:pPr>
      <w:r w:rsidRPr="00936CBB">
        <w:rPr>
          <w:rFonts w:ascii="Times New Roman" w:eastAsia="Calibri" w:hAnsi="Times New Roman" w:cs="Times New Roman"/>
          <w:b/>
          <w:bCs/>
          <w:sz w:val="24"/>
          <w:szCs w:val="24"/>
        </w:rPr>
        <w:lastRenderedPageBreak/>
        <w:t>Чл. 35.</w:t>
      </w:r>
      <w:r w:rsidRPr="00936CBB">
        <w:rPr>
          <w:rFonts w:ascii="Times New Roman" w:eastAsia="Calibri" w:hAnsi="Times New Roman" w:cs="Times New Roman"/>
          <w:bCs/>
          <w:sz w:val="24"/>
          <w:szCs w:val="24"/>
        </w:rPr>
        <w:t xml:space="preserve"> Участие на отборите на спортния клуб в състезания от ДСК за предходната година, свързани с ранга на  първенството за съответната възрастова група за мъжка и женска част, се оценяват с точки според таблица № 8 от настоящата наредба. </w:t>
      </w:r>
    </w:p>
    <w:p w:rsidR="00445C30" w:rsidRPr="00936CBB" w:rsidRDefault="00445C30" w:rsidP="00936CBB">
      <w:pPr>
        <w:spacing w:after="0" w:line="240" w:lineRule="auto"/>
        <w:ind w:firstLine="567"/>
        <w:jc w:val="both"/>
        <w:rPr>
          <w:rFonts w:ascii="Times New Roman" w:eastAsia="Calibri" w:hAnsi="Times New Roman" w:cs="Times New Roman"/>
          <w:bCs/>
          <w:sz w:val="24"/>
          <w:szCs w:val="24"/>
        </w:rPr>
      </w:pPr>
    </w:p>
    <w:tbl>
      <w:tblPr>
        <w:tblpPr w:leftFromText="141" w:rightFromText="141" w:topFromText="240" w:bottomFromText="200" w:vertAnchor="text" w:horzAnchor="margin" w:tblpX="-740" w:tblpY="34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2660"/>
        <w:gridCol w:w="2126"/>
        <w:gridCol w:w="851"/>
        <w:gridCol w:w="1275"/>
        <w:gridCol w:w="1701"/>
        <w:gridCol w:w="426"/>
        <w:gridCol w:w="1984"/>
      </w:tblGrid>
      <w:tr w:rsidR="00936CBB" w:rsidRPr="00936CBB" w:rsidTr="00507564">
        <w:trPr>
          <w:cantSplit/>
          <w:trHeight w:val="47"/>
        </w:trPr>
        <w:tc>
          <w:tcPr>
            <w:tcW w:w="2660" w:type="dxa"/>
            <w:tcBorders>
              <w:top w:val="single" w:sz="4" w:space="0" w:color="auto"/>
              <w:left w:val="single" w:sz="4" w:space="0" w:color="auto"/>
              <w:bottom w:val="single" w:sz="18" w:space="0" w:color="auto"/>
              <w:right w:val="single" w:sz="18" w:space="0" w:color="auto"/>
            </w:tcBorders>
            <w:shd w:val="clear" w:color="auto" w:fill="auto"/>
            <w:vAlign w:val="bottom"/>
            <w:hideMark/>
          </w:tcPr>
          <w:p w:rsidR="00936CBB" w:rsidRPr="00936CBB" w:rsidRDefault="00936CBB" w:rsidP="00936CBB">
            <w:pPr>
              <w:spacing w:after="0" w:line="240" w:lineRule="auto"/>
              <w:ind w:left="284" w:right="-483"/>
              <w:jc w:val="both"/>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Таблица №8</w:t>
            </w:r>
          </w:p>
        </w:tc>
        <w:tc>
          <w:tcPr>
            <w:tcW w:w="8363" w:type="dxa"/>
            <w:gridSpan w:val="6"/>
            <w:tcBorders>
              <w:top w:val="single" w:sz="18" w:space="0" w:color="auto"/>
              <w:left w:val="single" w:sz="18" w:space="0" w:color="auto"/>
              <w:bottom w:val="single" w:sz="18" w:space="0" w:color="auto"/>
              <w:right w:val="single" w:sz="18" w:space="0" w:color="auto"/>
            </w:tcBorders>
            <w:shd w:val="clear" w:color="auto" w:fill="BFBFBF"/>
            <w:vAlign w:val="bottom"/>
          </w:tcPr>
          <w:p w:rsidR="00936CBB" w:rsidRPr="00936CBB" w:rsidRDefault="00936CBB" w:rsidP="00936CBB">
            <w:pPr>
              <w:spacing w:after="0" w:line="240" w:lineRule="auto"/>
              <w:ind w:left="49" w:right="-483"/>
              <w:jc w:val="center"/>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Възрастови групи – точки за участие</w:t>
            </w:r>
          </w:p>
        </w:tc>
      </w:tr>
      <w:tr w:rsidR="00936CBB" w:rsidRPr="00936CBB" w:rsidTr="00507564">
        <w:trPr>
          <w:cantSplit/>
          <w:trHeight w:val="20"/>
        </w:trPr>
        <w:tc>
          <w:tcPr>
            <w:tcW w:w="2660" w:type="dxa"/>
            <w:tcBorders>
              <w:top w:val="single" w:sz="18" w:space="0" w:color="auto"/>
              <w:left w:val="single" w:sz="18" w:space="0" w:color="auto"/>
              <w:bottom w:val="single" w:sz="18" w:space="0" w:color="auto"/>
              <w:right w:val="single" w:sz="18" w:space="0" w:color="auto"/>
            </w:tcBorders>
            <w:shd w:val="clear" w:color="auto" w:fill="D9D9D9"/>
            <w:vAlign w:val="bottom"/>
          </w:tcPr>
          <w:p w:rsidR="00936CBB" w:rsidRPr="00936CBB" w:rsidRDefault="00936CBB" w:rsidP="00936CBB">
            <w:pPr>
              <w:spacing w:after="0" w:line="240" w:lineRule="auto"/>
              <w:ind w:left="142" w:right="-483"/>
              <w:jc w:val="both"/>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Държавно първенство</w:t>
            </w:r>
          </w:p>
          <w:p w:rsidR="00936CBB" w:rsidRPr="00936CBB" w:rsidRDefault="00936CBB" w:rsidP="00936CBB">
            <w:pPr>
              <w:spacing w:after="0" w:line="240" w:lineRule="auto"/>
              <w:ind w:left="142" w:right="-483"/>
              <w:jc w:val="both"/>
              <w:rPr>
                <w:rFonts w:ascii="Times New Roman" w:eastAsia="Calibri" w:hAnsi="Times New Roman" w:cs="Times New Roman"/>
                <w:b/>
                <w:bCs/>
                <w:sz w:val="20"/>
                <w:szCs w:val="20"/>
              </w:rPr>
            </w:pPr>
          </w:p>
        </w:tc>
        <w:tc>
          <w:tcPr>
            <w:tcW w:w="2126" w:type="dxa"/>
            <w:tcBorders>
              <w:top w:val="single" w:sz="18" w:space="0" w:color="auto"/>
              <w:left w:val="single" w:sz="18" w:space="0" w:color="auto"/>
              <w:bottom w:val="single" w:sz="18" w:space="0" w:color="auto"/>
              <w:right w:val="single" w:sz="18" w:space="0" w:color="auto"/>
            </w:tcBorders>
            <w:shd w:val="clear" w:color="auto" w:fill="auto"/>
          </w:tcPr>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 xml:space="preserve">Момичета и Момчета </w:t>
            </w:r>
          </w:p>
          <w:p w:rsidR="00936CBB" w:rsidRPr="00936CBB" w:rsidRDefault="00936CBB" w:rsidP="00936CBB">
            <w:pPr>
              <w:spacing w:after="0" w:line="240" w:lineRule="auto"/>
              <w:ind w:left="49" w:right="-483"/>
              <w:rPr>
                <w:rFonts w:ascii="Times New Roman" w:eastAsia="Calibri" w:hAnsi="Times New Roman" w:cs="Times New Roman"/>
                <w:b/>
                <w:bCs/>
                <w:sz w:val="20"/>
                <w:szCs w:val="20"/>
              </w:rPr>
            </w:pPr>
            <w:r w:rsidRPr="00936CBB">
              <w:rPr>
                <w:rFonts w:ascii="Times New Roman" w:eastAsia="Calibri" w:hAnsi="Times New Roman" w:cs="Times New Roman"/>
                <w:bCs/>
                <w:sz w:val="20"/>
                <w:szCs w:val="20"/>
              </w:rPr>
              <w:t>8-10 год.</w:t>
            </w:r>
          </w:p>
        </w:tc>
        <w:tc>
          <w:tcPr>
            <w:tcW w:w="2126" w:type="dxa"/>
            <w:gridSpan w:val="2"/>
            <w:tcBorders>
              <w:top w:val="single" w:sz="18" w:space="0" w:color="auto"/>
              <w:left w:val="single" w:sz="18" w:space="0" w:color="auto"/>
              <w:bottom w:val="single" w:sz="18" w:space="0" w:color="auto"/>
              <w:right w:val="single" w:sz="18" w:space="0" w:color="auto"/>
            </w:tcBorders>
            <w:shd w:val="clear" w:color="auto" w:fill="auto"/>
          </w:tcPr>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 xml:space="preserve">Момичета и Момчета </w:t>
            </w:r>
          </w:p>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11 и 12  год.</w:t>
            </w:r>
          </w:p>
        </w:tc>
        <w:tc>
          <w:tcPr>
            <w:tcW w:w="2127" w:type="dxa"/>
            <w:gridSpan w:val="2"/>
            <w:tcBorders>
              <w:top w:val="single" w:sz="18" w:space="0" w:color="auto"/>
              <w:left w:val="single" w:sz="18" w:space="0" w:color="auto"/>
              <w:bottom w:val="single" w:sz="18" w:space="0" w:color="auto"/>
              <w:right w:val="single" w:sz="18" w:space="0" w:color="auto"/>
            </w:tcBorders>
            <w:shd w:val="clear" w:color="auto" w:fill="auto"/>
          </w:tcPr>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 xml:space="preserve">Момичета и Момчета </w:t>
            </w:r>
          </w:p>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12 и 13  год.</w:t>
            </w:r>
          </w:p>
        </w:tc>
        <w:tc>
          <w:tcPr>
            <w:tcW w:w="1984" w:type="dxa"/>
            <w:tcBorders>
              <w:top w:val="single" w:sz="18" w:space="0" w:color="auto"/>
              <w:left w:val="single" w:sz="18" w:space="0" w:color="auto"/>
              <w:bottom w:val="single" w:sz="18" w:space="0" w:color="auto"/>
              <w:right w:val="single" w:sz="18" w:space="0" w:color="auto"/>
            </w:tcBorders>
            <w:shd w:val="clear" w:color="auto" w:fill="auto"/>
          </w:tcPr>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Мом. и Момчета</w:t>
            </w:r>
          </w:p>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 xml:space="preserve">/Прекадети/ </w:t>
            </w:r>
          </w:p>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14 и 15 год.</w:t>
            </w:r>
          </w:p>
        </w:tc>
      </w:tr>
      <w:tr w:rsidR="00936CBB" w:rsidRPr="00936CBB" w:rsidTr="00507564">
        <w:trPr>
          <w:trHeight w:val="20"/>
        </w:trPr>
        <w:tc>
          <w:tcPr>
            <w:tcW w:w="2660" w:type="dxa"/>
            <w:tcBorders>
              <w:top w:val="single" w:sz="18" w:space="0" w:color="auto"/>
              <w:left w:val="single" w:sz="18" w:space="0" w:color="auto"/>
              <w:bottom w:val="single" w:sz="4" w:space="0" w:color="auto"/>
              <w:right w:val="single" w:sz="18" w:space="0" w:color="auto"/>
            </w:tcBorders>
            <w:vAlign w:val="center"/>
          </w:tcPr>
          <w:p w:rsidR="00936CBB" w:rsidRPr="00936CBB" w:rsidRDefault="00936CBB" w:rsidP="00936CBB">
            <w:pPr>
              <w:spacing w:after="0" w:line="240" w:lineRule="auto"/>
              <w:ind w:right="-483" w:firstLine="3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Фестивали</w:t>
            </w:r>
          </w:p>
        </w:tc>
        <w:tc>
          <w:tcPr>
            <w:tcW w:w="2126" w:type="dxa"/>
            <w:tcBorders>
              <w:top w:val="single" w:sz="18" w:space="0" w:color="auto"/>
              <w:left w:val="single" w:sz="18" w:space="0" w:color="auto"/>
              <w:right w:val="single" w:sz="18" w:space="0" w:color="auto"/>
            </w:tcBorders>
            <w:shd w:val="clear" w:color="auto" w:fill="auto"/>
            <w:vAlign w:val="center"/>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80</w:t>
            </w:r>
          </w:p>
        </w:tc>
        <w:tc>
          <w:tcPr>
            <w:tcW w:w="2126" w:type="dxa"/>
            <w:gridSpan w:val="2"/>
            <w:tcBorders>
              <w:top w:val="single" w:sz="18" w:space="0" w:color="auto"/>
              <w:left w:val="single" w:sz="18" w:space="0" w:color="auto"/>
              <w:right w:val="single" w:sz="18" w:space="0" w:color="auto"/>
            </w:tcBorders>
            <w:shd w:val="clear" w:color="auto" w:fill="auto"/>
            <w:vAlign w:val="center"/>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100</w:t>
            </w:r>
          </w:p>
        </w:tc>
        <w:tc>
          <w:tcPr>
            <w:tcW w:w="2127" w:type="dxa"/>
            <w:gridSpan w:val="2"/>
            <w:tcBorders>
              <w:top w:val="single" w:sz="18" w:space="0" w:color="auto"/>
              <w:left w:val="single" w:sz="18" w:space="0" w:color="auto"/>
              <w:right w:val="single" w:sz="18" w:space="0" w:color="auto"/>
            </w:tcBorders>
            <w:shd w:val="clear" w:color="auto" w:fill="BFBFBF"/>
            <w:vAlign w:val="center"/>
          </w:tcPr>
          <w:p w:rsidR="00936CBB" w:rsidRPr="00936CBB" w:rsidRDefault="00936CBB" w:rsidP="00936CBB">
            <w:pPr>
              <w:spacing w:after="0" w:line="240" w:lineRule="auto"/>
              <w:ind w:left="142" w:right="-483"/>
              <w:jc w:val="both"/>
              <w:rPr>
                <w:rFonts w:ascii="Times New Roman" w:eastAsia="Calibri" w:hAnsi="Times New Roman" w:cs="Times New Roman"/>
                <w:b/>
                <w:bCs/>
              </w:rPr>
            </w:pPr>
          </w:p>
        </w:tc>
        <w:tc>
          <w:tcPr>
            <w:tcW w:w="1984" w:type="dxa"/>
            <w:tcBorders>
              <w:top w:val="single" w:sz="18" w:space="0" w:color="auto"/>
              <w:left w:val="single" w:sz="18" w:space="0" w:color="auto"/>
              <w:right w:val="single" w:sz="18" w:space="0" w:color="auto"/>
            </w:tcBorders>
            <w:shd w:val="clear" w:color="auto" w:fill="BFBFBF"/>
            <w:vAlign w:val="center"/>
          </w:tcPr>
          <w:p w:rsidR="00936CBB" w:rsidRPr="00936CBB" w:rsidRDefault="00936CBB" w:rsidP="00936CBB">
            <w:pPr>
              <w:spacing w:after="0" w:line="240" w:lineRule="auto"/>
              <w:ind w:left="142" w:right="-483"/>
              <w:jc w:val="both"/>
              <w:rPr>
                <w:rFonts w:ascii="Times New Roman" w:eastAsia="Calibri" w:hAnsi="Times New Roman" w:cs="Times New Roman"/>
                <w:b/>
                <w:bCs/>
              </w:rPr>
            </w:pPr>
          </w:p>
        </w:tc>
      </w:tr>
      <w:tr w:rsidR="00936CBB" w:rsidRPr="00936CBB" w:rsidTr="00507564">
        <w:trPr>
          <w:trHeight w:val="20"/>
        </w:trPr>
        <w:tc>
          <w:tcPr>
            <w:tcW w:w="2660" w:type="dxa"/>
            <w:tcBorders>
              <w:top w:val="single" w:sz="4" w:space="0" w:color="auto"/>
              <w:left w:val="single" w:sz="18" w:space="0" w:color="auto"/>
              <w:bottom w:val="single" w:sz="4" w:space="0" w:color="auto"/>
              <w:right w:val="single" w:sz="18" w:space="0" w:color="auto"/>
            </w:tcBorders>
            <w:vAlign w:val="center"/>
          </w:tcPr>
          <w:p w:rsidR="00936CBB" w:rsidRPr="00936CBB" w:rsidRDefault="00936CBB" w:rsidP="00936CBB">
            <w:pPr>
              <w:spacing w:after="0" w:line="240" w:lineRule="auto"/>
              <w:ind w:right="-483" w:firstLine="3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Зоново първенство</w:t>
            </w:r>
          </w:p>
        </w:tc>
        <w:tc>
          <w:tcPr>
            <w:tcW w:w="2126" w:type="dxa"/>
            <w:tcBorders>
              <w:left w:val="single" w:sz="18" w:space="0" w:color="auto"/>
              <w:bottom w:val="nil"/>
              <w:right w:val="single" w:sz="18" w:space="0" w:color="auto"/>
            </w:tcBorders>
            <w:shd w:val="clear" w:color="auto" w:fill="BFBFBF"/>
            <w:vAlign w:val="center"/>
          </w:tcPr>
          <w:p w:rsidR="00936CBB" w:rsidRPr="00936CBB" w:rsidRDefault="00936CBB" w:rsidP="00936CBB">
            <w:pPr>
              <w:spacing w:after="0" w:line="240" w:lineRule="auto"/>
              <w:ind w:left="142" w:right="-483"/>
              <w:jc w:val="center"/>
              <w:rPr>
                <w:rFonts w:ascii="Times New Roman" w:eastAsia="Calibri" w:hAnsi="Times New Roman" w:cs="Times New Roman"/>
                <w:bCs/>
              </w:rPr>
            </w:pPr>
          </w:p>
        </w:tc>
        <w:tc>
          <w:tcPr>
            <w:tcW w:w="2126" w:type="dxa"/>
            <w:gridSpan w:val="2"/>
            <w:tcBorders>
              <w:left w:val="single" w:sz="18" w:space="0" w:color="auto"/>
              <w:bottom w:val="nil"/>
              <w:right w:val="single" w:sz="18" w:space="0" w:color="auto"/>
            </w:tcBorders>
            <w:shd w:val="clear" w:color="auto" w:fill="BFBFBF"/>
            <w:vAlign w:val="center"/>
          </w:tcPr>
          <w:p w:rsidR="00936CBB" w:rsidRPr="00936CBB" w:rsidRDefault="00936CBB" w:rsidP="00936CBB">
            <w:pPr>
              <w:spacing w:after="0" w:line="240" w:lineRule="auto"/>
              <w:ind w:left="142" w:right="-483"/>
              <w:jc w:val="center"/>
              <w:rPr>
                <w:rFonts w:ascii="Times New Roman" w:eastAsia="Calibri" w:hAnsi="Times New Roman" w:cs="Times New Roman"/>
                <w:bCs/>
              </w:rPr>
            </w:pPr>
          </w:p>
        </w:tc>
        <w:tc>
          <w:tcPr>
            <w:tcW w:w="2127" w:type="dxa"/>
            <w:gridSpan w:val="2"/>
            <w:tcBorders>
              <w:left w:val="single" w:sz="18" w:space="0" w:color="auto"/>
              <w:right w:val="single" w:sz="18" w:space="0" w:color="auto"/>
            </w:tcBorders>
            <w:shd w:val="clear" w:color="auto" w:fill="auto"/>
            <w:vAlign w:val="center"/>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110</w:t>
            </w:r>
          </w:p>
        </w:tc>
        <w:tc>
          <w:tcPr>
            <w:tcW w:w="1984" w:type="dxa"/>
            <w:tcBorders>
              <w:left w:val="single" w:sz="18" w:space="0" w:color="auto"/>
              <w:right w:val="single" w:sz="18" w:space="0" w:color="auto"/>
            </w:tcBorders>
            <w:shd w:val="clear" w:color="auto" w:fill="auto"/>
            <w:vAlign w:val="center"/>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130</w:t>
            </w:r>
          </w:p>
        </w:tc>
      </w:tr>
      <w:tr w:rsidR="00936CBB" w:rsidRPr="00936CBB" w:rsidTr="00507564">
        <w:trPr>
          <w:trHeight w:val="20"/>
        </w:trPr>
        <w:tc>
          <w:tcPr>
            <w:tcW w:w="2660"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spacing w:after="0" w:line="240" w:lineRule="auto"/>
              <w:ind w:right="-483" w:firstLine="3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Междузонален турнир</w:t>
            </w:r>
          </w:p>
        </w:tc>
        <w:tc>
          <w:tcPr>
            <w:tcW w:w="2126" w:type="dxa"/>
            <w:tcBorders>
              <w:top w:val="single" w:sz="4" w:space="0" w:color="auto"/>
              <w:left w:val="single" w:sz="18" w:space="0" w:color="auto"/>
              <w:right w:val="single" w:sz="18" w:space="0" w:color="auto"/>
            </w:tcBorders>
            <w:shd w:val="clear" w:color="auto" w:fill="BFBFBF"/>
            <w:vAlign w:val="center"/>
            <w:hideMark/>
          </w:tcPr>
          <w:p w:rsidR="00936CBB" w:rsidRPr="00936CBB" w:rsidRDefault="00936CBB" w:rsidP="00936CBB">
            <w:pPr>
              <w:spacing w:after="0" w:line="240" w:lineRule="auto"/>
              <w:ind w:left="142" w:right="-483"/>
              <w:jc w:val="center"/>
              <w:rPr>
                <w:rFonts w:ascii="Times New Roman" w:eastAsia="Calibri" w:hAnsi="Times New Roman" w:cs="Times New Roman"/>
                <w:bCs/>
              </w:rPr>
            </w:pPr>
          </w:p>
        </w:tc>
        <w:tc>
          <w:tcPr>
            <w:tcW w:w="2126" w:type="dxa"/>
            <w:gridSpan w:val="2"/>
            <w:tcBorders>
              <w:top w:val="single" w:sz="4" w:space="0" w:color="auto"/>
              <w:left w:val="single" w:sz="18" w:space="0" w:color="auto"/>
              <w:right w:val="single" w:sz="18" w:space="0" w:color="auto"/>
            </w:tcBorders>
            <w:shd w:val="clear" w:color="auto" w:fill="BFBFBF"/>
            <w:vAlign w:val="center"/>
            <w:hideMark/>
          </w:tcPr>
          <w:p w:rsidR="00936CBB" w:rsidRPr="00936CBB" w:rsidRDefault="00936CBB" w:rsidP="00936CBB">
            <w:pPr>
              <w:spacing w:after="0" w:line="240" w:lineRule="auto"/>
              <w:ind w:left="142" w:right="-483"/>
              <w:jc w:val="center"/>
              <w:rPr>
                <w:rFonts w:ascii="Times New Roman" w:eastAsia="Calibri" w:hAnsi="Times New Roman" w:cs="Times New Roman"/>
                <w:bCs/>
              </w:rPr>
            </w:pPr>
          </w:p>
        </w:tc>
        <w:tc>
          <w:tcPr>
            <w:tcW w:w="2127" w:type="dxa"/>
            <w:gridSpan w:val="2"/>
            <w:tcBorders>
              <w:top w:val="single" w:sz="4" w:space="0" w:color="auto"/>
              <w:left w:val="single" w:sz="18" w:space="0" w:color="auto"/>
              <w:bottom w:val="single" w:sz="4" w:space="0" w:color="auto"/>
              <w:right w:val="single" w:sz="18" w:space="0" w:color="auto"/>
            </w:tcBorders>
            <w:shd w:val="clear" w:color="auto" w:fill="auto"/>
            <w:vAlign w:val="center"/>
            <w:hideMark/>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140</w:t>
            </w:r>
          </w:p>
        </w:tc>
        <w:tc>
          <w:tcPr>
            <w:tcW w:w="1984" w:type="dxa"/>
            <w:tcBorders>
              <w:top w:val="single" w:sz="4" w:space="0" w:color="auto"/>
              <w:left w:val="single" w:sz="18" w:space="0" w:color="auto"/>
              <w:right w:val="single" w:sz="18" w:space="0" w:color="auto"/>
            </w:tcBorders>
            <w:shd w:val="clear" w:color="auto" w:fill="auto"/>
            <w:vAlign w:val="center"/>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160</w:t>
            </w:r>
          </w:p>
        </w:tc>
      </w:tr>
      <w:tr w:rsidR="00936CBB" w:rsidRPr="00936CBB" w:rsidTr="00507564">
        <w:trPr>
          <w:trHeight w:val="20"/>
        </w:trPr>
        <w:tc>
          <w:tcPr>
            <w:tcW w:w="2660"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spacing w:after="0" w:line="240" w:lineRule="auto"/>
              <w:ind w:right="-483" w:firstLine="3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Квалификационен турнир</w:t>
            </w:r>
          </w:p>
        </w:tc>
        <w:tc>
          <w:tcPr>
            <w:tcW w:w="2126" w:type="dxa"/>
            <w:tcBorders>
              <w:left w:val="single" w:sz="18" w:space="0" w:color="auto"/>
              <w:bottom w:val="single" w:sz="4" w:space="0" w:color="auto"/>
              <w:right w:val="single" w:sz="18" w:space="0" w:color="auto"/>
            </w:tcBorders>
            <w:shd w:val="clear" w:color="auto" w:fill="BFBFBF"/>
            <w:vAlign w:val="center"/>
            <w:hideMark/>
          </w:tcPr>
          <w:p w:rsidR="00936CBB" w:rsidRPr="00936CBB" w:rsidRDefault="00936CBB" w:rsidP="00936CBB">
            <w:pPr>
              <w:spacing w:after="0" w:line="240" w:lineRule="auto"/>
              <w:ind w:left="142" w:right="-483"/>
              <w:jc w:val="center"/>
              <w:rPr>
                <w:rFonts w:ascii="Times New Roman" w:eastAsia="Calibri" w:hAnsi="Times New Roman" w:cs="Times New Roman"/>
                <w:bCs/>
              </w:rPr>
            </w:pPr>
          </w:p>
        </w:tc>
        <w:tc>
          <w:tcPr>
            <w:tcW w:w="2126" w:type="dxa"/>
            <w:gridSpan w:val="2"/>
            <w:tcBorders>
              <w:left w:val="single" w:sz="18" w:space="0" w:color="auto"/>
              <w:bottom w:val="single" w:sz="4" w:space="0" w:color="auto"/>
              <w:right w:val="single" w:sz="18" w:space="0" w:color="auto"/>
            </w:tcBorders>
            <w:shd w:val="clear" w:color="auto" w:fill="BFBFBF"/>
            <w:vAlign w:val="center"/>
            <w:hideMark/>
          </w:tcPr>
          <w:p w:rsidR="00936CBB" w:rsidRPr="00936CBB" w:rsidRDefault="00936CBB" w:rsidP="00936CBB">
            <w:pPr>
              <w:spacing w:after="0" w:line="240" w:lineRule="auto"/>
              <w:ind w:left="142" w:right="-483"/>
              <w:jc w:val="center"/>
              <w:rPr>
                <w:rFonts w:ascii="Times New Roman" w:eastAsia="Calibri" w:hAnsi="Times New Roman" w:cs="Times New Roman"/>
                <w:bCs/>
              </w:rPr>
            </w:pPr>
          </w:p>
        </w:tc>
        <w:tc>
          <w:tcPr>
            <w:tcW w:w="2127" w:type="dxa"/>
            <w:gridSpan w:val="2"/>
            <w:tcBorders>
              <w:left w:val="single" w:sz="18" w:space="0" w:color="auto"/>
              <w:bottom w:val="single" w:sz="4" w:space="0" w:color="auto"/>
              <w:right w:val="single" w:sz="18" w:space="0" w:color="auto"/>
            </w:tcBorders>
            <w:shd w:val="clear" w:color="auto" w:fill="auto"/>
            <w:vAlign w:val="center"/>
            <w:hideMark/>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170</w:t>
            </w:r>
          </w:p>
        </w:tc>
        <w:tc>
          <w:tcPr>
            <w:tcW w:w="1984" w:type="dxa"/>
            <w:tcBorders>
              <w:left w:val="single" w:sz="18" w:space="0" w:color="auto"/>
              <w:bottom w:val="single" w:sz="4" w:space="0" w:color="auto"/>
              <w:right w:val="single" w:sz="18" w:space="0" w:color="auto"/>
            </w:tcBorders>
            <w:shd w:val="clear" w:color="auto" w:fill="auto"/>
            <w:vAlign w:val="center"/>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190</w:t>
            </w:r>
          </w:p>
        </w:tc>
      </w:tr>
      <w:tr w:rsidR="00936CBB" w:rsidRPr="00936CBB" w:rsidTr="00507564">
        <w:trPr>
          <w:trHeight w:val="20"/>
        </w:trPr>
        <w:tc>
          <w:tcPr>
            <w:tcW w:w="2660"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spacing w:after="0" w:line="240" w:lineRule="auto"/>
              <w:ind w:right="-483" w:firstLine="3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Национална купа</w:t>
            </w:r>
          </w:p>
        </w:tc>
        <w:tc>
          <w:tcPr>
            <w:tcW w:w="2126" w:type="dxa"/>
            <w:tcBorders>
              <w:top w:val="single" w:sz="4" w:space="0" w:color="auto"/>
              <w:left w:val="single" w:sz="18" w:space="0" w:color="auto"/>
              <w:right w:val="single" w:sz="18" w:space="0" w:color="auto"/>
            </w:tcBorders>
            <w:shd w:val="clear" w:color="auto" w:fill="auto"/>
            <w:vAlign w:val="center"/>
            <w:hideMark/>
          </w:tcPr>
          <w:p w:rsidR="00936CBB" w:rsidRPr="00936CBB" w:rsidRDefault="00936CBB" w:rsidP="00936CBB">
            <w:pPr>
              <w:spacing w:after="0" w:line="240" w:lineRule="auto"/>
              <w:ind w:left="142" w:right="-483"/>
              <w:jc w:val="center"/>
              <w:rPr>
                <w:rFonts w:ascii="Times New Roman" w:eastAsia="Calibri" w:hAnsi="Times New Roman" w:cs="Times New Roman"/>
                <w:b/>
                <w:bCs/>
              </w:rPr>
            </w:pPr>
            <w:r w:rsidRPr="00936CBB">
              <w:rPr>
                <w:rFonts w:ascii="Times New Roman" w:eastAsia="Calibri" w:hAnsi="Times New Roman" w:cs="Times New Roman"/>
                <w:bCs/>
              </w:rPr>
              <w:t>100</w:t>
            </w:r>
          </w:p>
        </w:tc>
        <w:tc>
          <w:tcPr>
            <w:tcW w:w="2126" w:type="dxa"/>
            <w:gridSpan w:val="2"/>
            <w:tcBorders>
              <w:top w:val="single" w:sz="4" w:space="0" w:color="auto"/>
              <w:left w:val="single" w:sz="18" w:space="0" w:color="auto"/>
              <w:right w:val="single" w:sz="18" w:space="0" w:color="auto"/>
            </w:tcBorders>
            <w:shd w:val="clear" w:color="auto" w:fill="auto"/>
            <w:vAlign w:val="center"/>
            <w:hideMark/>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150</w:t>
            </w:r>
          </w:p>
        </w:tc>
        <w:tc>
          <w:tcPr>
            <w:tcW w:w="2127" w:type="dxa"/>
            <w:gridSpan w:val="2"/>
            <w:tcBorders>
              <w:top w:val="single" w:sz="4" w:space="0" w:color="auto"/>
              <w:left w:val="single" w:sz="18" w:space="0" w:color="auto"/>
              <w:bottom w:val="single" w:sz="4" w:space="0" w:color="auto"/>
              <w:right w:val="single" w:sz="18" w:space="0" w:color="auto"/>
            </w:tcBorders>
            <w:shd w:val="clear" w:color="auto" w:fill="auto"/>
            <w:vAlign w:val="center"/>
            <w:hideMark/>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200</w:t>
            </w:r>
          </w:p>
        </w:tc>
        <w:tc>
          <w:tcPr>
            <w:tcW w:w="1984" w:type="dxa"/>
            <w:tcBorders>
              <w:top w:val="single" w:sz="4" w:space="0" w:color="auto"/>
              <w:left w:val="single" w:sz="18" w:space="0" w:color="auto"/>
              <w:right w:val="single" w:sz="18" w:space="0" w:color="auto"/>
            </w:tcBorders>
            <w:shd w:val="clear" w:color="auto" w:fill="auto"/>
            <w:vAlign w:val="center"/>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220</w:t>
            </w:r>
          </w:p>
        </w:tc>
      </w:tr>
      <w:tr w:rsidR="00936CBB" w:rsidRPr="00936CBB" w:rsidTr="00507564">
        <w:trPr>
          <w:trHeight w:val="20"/>
        </w:trPr>
        <w:tc>
          <w:tcPr>
            <w:tcW w:w="2660" w:type="dxa"/>
            <w:tcBorders>
              <w:top w:val="single" w:sz="4" w:space="0" w:color="auto"/>
              <w:left w:val="single" w:sz="18" w:space="0" w:color="auto"/>
              <w:bottom w:val="single" w:sz="18" w:space="0" w:color="auto"/>
              <w:right w:val="single" w:sz="18" w:space="0" w:color="auto"/>
            </w:tcBorders>
            <w:vAlign w:val="center"/>
            <w:hideMark/>
          </w:tcPr>
          <w:p w:rsidR="00936CBB" w:rsidRPr="00936CBB" w:rsidRDefault="00936CBB" w:rsidP="00936CBB">
            <w:pPr>
              <w:spacing w:after="0" w:line="240" w:lineRule="auto"/>
              <w:ind w:right="-483" w:firstLine="3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Финален турнир</w:t>
            </w:r>
          </w:p>
        </w:tc>
        <w:tc>
          <w:tcPr>
            <w:tcW w:w="2126" w:type="dxa"/>
            <w:tcBorders>
              <w:left w:val="single" w:sz="18" w:space="0" w:color="auto"/>
              <w:bottom w:val="single" w:sz="18" w:space="0" w:color="auto"/>
              <w:right w:val="single" w:sz="18" w:space="0" w:color="auto"/>
            </w:tcBorders>
            <w:shd w:val="clear" w:color="auto" w:fill="BFBFBF"/>
            <w:vAlign w:val="center"/>
            <w:hideMark/>
          </w:tcPr>
          <w:p w:rsidR="00936CBB" w:rsidRPr="00936CBB" w:rsidRDefault="00936CBB" w:rsidP="00936CBB">
            <w:pPr>
              <w:spacing w:after="0" w:line="240" w:lineRule="auto"/>
              <w:ind w:left="142" w:right="-483"/>
              <w:jc w:val="center"/>
              <w:rPr>
                <w:rFonts w:ascii="Times New Roman" w:eastAsia="Calibri" w:hAnsi="Times New Roman" w:cs="Times New Roman"/>
                <w:bCs/>
              </w:rPr>
            </w:pPr>
          </w:p>
        </w:tc>
        <w:tc>
          <w:tcPr>
            <w:tcW w:w="2126" w:type="dxa"/>
            <w:gridSpan w:val="2"/>
            <w:tcBorders>
              <w:left w:val="single" w:sz="18" w:space="0" w:color="auto"/>
              <w:bottom w:val="single" w:sz="18" w:space="0" w:color="auto"/>
              <w:right w:val="single" w:sz="18" w:space="0" w:color="auto"/>
            </w:tcBorders>
            <w:shd w:val="clear" w:color="auto" w:fill="BFBFBF"/>
            <w:vAlign w:val="center"/>
            <w:hideMark/>
          </w:tcPr>
          <w:p w:rsidR="00936CBB" w:rsidRPr="00936CBB" w:rsidRDefault="00936CBB" w:rsidP="00936CBB">
            <w:pPr>
              <w:spacing w:after="0" w:line="240" w:lineRule="auto"/>
              <w:ind w:left="142" w:right="-483"/>
              <w:jc w:val="center"/>
              <w:rPr>
                <w:rFonts w:ascii="Times New Roman" w:eastAsia="Calibri" w:hAnsi="Times New Roman" w:cs="Times New Roman"/>
                <w:bCs/>
              </w:rPr>
            </w:pPr>
          </w:p>
        </w:tc>
        <w:tc>
          <w:tcPr>
            <w:tcW w:w="2127" w:type="dxa"/>
            <w:gridSpan w:val="2"/>
            <w:tcBorders>
              <w:left w:val="single" w:sz="18" w:space="0" w:color="auto"/>
              <w:bottom w:val="single" w:sz="18" w:space="0" w:color="auto"/>
              <w:right w:val="single" w:sz="18" w:space="0" w:color="auto"/>
            </w:tcBorders>
            <w:shd w:val="clear" w:color="auto" w:fill="auto"/>
            <w:vAlign w:val="center"/>
            <w:hideMark/>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230</w:t>
            </w:r>
          </w:p>
        </w:tc>
        <w:tc>
          <w:tcPr>
            <w:tcW w:w="1984" w:type="dxa"/>
            <w:tcBorders>
              <w:left w:val="single" w:sz="18" w:space="0" w:color="auto"/>
              <w:bottom w:val="single" w:sz="18" w:space="0" w:color="auto"/>
              <w:right w:val="single" w:sz="18" w:space="0" w:color="auto"/>
            </w:tcBorders>
            <w:shd w:val="clear" w:color="auto" w:fill="auto"/>
            <w:vAlign w:val="center"/>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250</w:t>
            </w:r>
          </w:p>
        </w:tc>
      </w:tr>
      <w:tr w:rsidR="00936CBB" w:rsidRPr="00936CBB" w:rsidTr="00507564">
        <w:trPr>
          <w:trHeight w:val="20"/>
        </w:trPr>
        <w:tc>
          <w:tcPr>
            <w:tcW w:w="2660" w:type="dxa"/>
            <w:tcBorders>
              <w:top w:val="single" w:sz="4" w:space="0" w:color="auto"/>
              <w:left w:val="single" w:sz="18" w:space="0" w:color="auto"/>
              <w:bottom w:val="single" w:sz="18" w:space="0" w:color="auto"/>
              <w:right w:val="single" w:sz="18" w:space="0" w:color="auto"/>
            </w:tcBorders>
            <w:vAlign w:val="center"/>
          </w:tcPr>
          <w:p w:rsidR="00936CBB" w:rsidRPr="00936CBB" w:rsidRDefault="00936CBB" w:rsidP="00936CBB">
            <w:pPr>
              <w:spacing w:after="0" w:line="240" w:lineRule="auto"/>
              <w:ind w:right="-483" w:firstLine="33"/>
              <w:rPr>
                <w:rFonts w:ascii="Times New Roman" w:eastAsia="Calibri" w:hAnsi="Times New Roman" w:cs="Times New Roman"/>
                <w:bCs/>
                <w:sz w:val="20"/>
                <w:szCs w:val="20"/>
              </w:rPr>
            </w:pPr>
            <w:r w:rsidRPr="00936CBB">
              <w:rPr>
                <w:rFonts w:ascii="Times New Roman" w:eastAsia="Calibri" w:hAnsi="Times New Roman" w:cs="Times New Roman"/>
                <w:b/>
                <w:bCs/>
                <w:sz w:val="20"/>
                <w:szCs w:val="20"/>
              </w:rPr>
              <w:t>Елитна група</w:t>
            </w:r>
          </w:p>
        </w:tc>
        <w:tc>
          <w:tcPr>
            <w:tcW w:w="2126" w:type="dxa"/>
            <w:tcBorders>
              <w:left w:val="single" w:sz="18" w:space="0" w:color="auto"/>
              <w:bottom w:val="single" w:sz="18" w:space="0" w:color="auto"/>
              <w:right w:val="single" w:sz="18" w:space="0" w:color="auto"/>
            </w:tcBorders>
            <w:shd w:val="clear" w:color="auto" w:fill="BFBFBF"/>
            <w:vAlign w:val="center"/>
          </w:tcPr>
          <w:p w:rsidR="00936CBB" w:rsidRPr="00936CBB" w:rsidRDefault="00936CBB" w:rsidP="00936CBB">
            <w:pPr>
              <w:spacing w:after="0" w:line="240" w:lineRule="auto"/>
              <w:ind w:left="142" w:right="-483"/>
              <w:jc w:val="center"/>
              <w:rPr>
                <w:rFonts w:ascii="Times New Roman" w:eastAsia="Calibri" w:hAnsi="Times New Roman" w:cs="Times New Roman"/>
                <w:bCs/>
              </w:rPr>
            </w:pPr>
          </w:p>
        </w:tc>
        <w:tc>
          <w:tcPr>
            <w:tcW w:w="2126" w:type="dxa"/>
            <w:gridSpan w:val="2"/>
            <w:tcBorders>
              <w:left w:val="single" w:sz="18" w:space="0" w:color="auto"/>
              <w:bottom w:val="single" w:sz="18" w:space="0" w:color="auto"/>
              <w:right w:val="single" w:sz="18" w:space="0" w:color="auto"/>
            </w:tcBorders>
            <w:shd w:val="clear" w:color="auto" w:fill="BFBFBF"/>
            <w:vAlign w:val="center"/>
          </w:tcPr>
          <w:p w:rsidR="00936CBB" w:rsidRPr="00936CBB" w:rsidRDefault="00936CBB" w:rsidP="00936CBB">
            <w:pPr>
              <w:spacing w:after="0" w:line="240" w:lineRule="auto"/>
              <w:ind w:left="142" w:right="-483"/>
              <w:jc w:val="center"/>
              <w:rPr>
                <w:rFonts w:ascii="Times New Roman" w:eastAsia="Calibri" w:hAnsi="Times New Roman" w:cs="Times New Roman"/>
                <w:bCs/>
              </w:rPr>
            </w:pPr>
          </w:p>
        </w:tc>
        <w:tc>
          <w:tcPr>
            <w:tcW w:w="2127" w:type="dxa"/>
            <w:gridSpan w:val="2"/>
            <w:tcBorders>
              <w:left w:val="single" w:sz="18" w:space="0" w:color="auto"/>
              <w:bottom w:val="single" w:sz="18" w:space="0" w:color="auto"/>
              <w:right w:val="single" w:sz="18" w:space="0" w:color="auto"/>
            </w:tcBorders>
            <w:shd w:val="clear" w:color="auto" w:fill="BFBFBF"/>
            <w:vAlign w:val="center"/>
          </w:tcPr>
          <w:p w:rsidR="00936CBB" w:rsidRPr="00936CBB" w:rsidRDefault="00936CBB" w:rsidP="00936CBB">
            <w:pPr>
              <w:spacing w:after="0" w:line="240" w:lineRule="auto"/>
              <w:ind w:left="142" w:right="-483"/>
              <w:jc w:val="center"/>
              <w:rPr>
                <w:rFonts w:ascii="Times New Roman" w:eastAsia="Calibri" w:hAnsi="Times New Roman" w:cs="Times New Roman"/>
                <w:bCs/>
              </w:rPr>
            </w:pPr>
          </w:p>
        </w:tc>
        <w:tc>
          <w:tcPr>
            <w:tcW w:w="1984" w:type="dxa"/>
            <w:tcBorders>
              <w:left w:val="single" w:sz="18" w:space="0" w:color="auto"/>
              <w:bottom w:val="single" w:sz="18" w:space="0" w:color="auto"/>
              <w:right w:val="single" w:sz="18" w:space="0" w:color="auto"/>
            </w:tcBorders>
            <w:shd w:val="clear" w:color="auto" w:fill="auto"/>
            <w:vAlign w:val="center"/>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300</w:t>
            </w:r>
          </w:p>
        </w:tc>
      </w:tr>
      <w:tr w:rsidR="00936CBB" w:rsidRPr="00936CBB" w:rsidTr="00507564">
        <w:trPr>
          <w:trHeight w:val="275"/>
        </w:trPr>
        <w:tc>
          <w:tcPr>
            <w:tcW w:w="2660" w:type="dxa"/>
            <w:tcBorders>
              <w:left w:val="single" w:sz="18" w:space="0" w:color="auto"/>
              <w:bottom w:val="single" w:sz="18" w:space="0" w:color="auto"/>
              <w:right w:val="single" w:sz="18" w:space="0" w:color="auto"/>
            </w:tcBorders>
            <w:shd w:val="clear" w:color="auto" w:fill="BFBFBF"/>
            <w:vAlign w:val="bottom"/>
          </w:tcPr>
          <w:p w:rsidR="00936CBB" w:rsidRPr="00936CBB" w:rsidRDefault="00936CBB" w:rsidP="00936CBB">
            <w:pPr>
              <w:spacing w:after="0" w:line="240" w:lineRule="auto"/>
              <w:ind w:left="142" w:right="-483"/>
              <w:jc w:val="both"/>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Държавно първенство</w:t>
            </w:r>
          </w:p>
          <w:p w:rsidR="00936CBB" w:rsidRPr="00936CBB" w:rsidRDefault="00936CBB" w:rsidP="00936CBB">
            <w:pPr>
              <w:spacing w:after="0" w:line="240" w:lineRule="auto"/>
              <w:ind w:left="142" w:right="-483"/>
              <w:jc w:val="both"/>
              <w:rPr>
                <w:rFonts w:ascii="Times New Roman" w:eastAsia="Calibri" w:hAnsi="Times New Roman" w:cs="Times New Roman"/>
                <w:b/>
                <w:bCs/>
                <w:sz w:val="20"/>
                <w:szCs w:val="20"/>
              </w:rPr>
            </w:pPr>
          </w:p>
        </w:tc>
        <w:tc>
          <w:tcPr>
            <w:tcW w:w="2977" w:type="dxa"/>
            <w:gridSpan w:val="2"/>
            <w:tcBorders>
              <w:top w:val="single" w:sz="18" w:space="0" w:color="auto"/>
              <w:left w:val="single" w:sz="18" w:space="0" w:color="auto"/>
              <w:bottom w:val="single" w:sz="18" w:space="0" w:color="auto"/>
              <w:right w:val="single" w:sz="18" w:space="0" w:color="auto"/>
            </w:tcBorders>
            <w:shd w:val="clear" w:color="auto" w:fill="auto"/>
          </w:tcPr>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 xml:space="preserve">Момичета и Момчета /Кадети/ </w:t>
            </w:r>
          </w:p>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16 и 17 год.</w:t>
            </w:r>
          </w:p>
        </w:tc>
        <w:tc>
          <w:tcPr>
            <w:tcW w:w="297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Девойки и Юноши 18 и 19 год.</w:t>
            </w:r>
          </w:p>
        </w:tc>
        <w:tc>
          <w:tcPr>
            <w:tcW w:w="2410" w:type="dxa"/>
            <w:gridSpan w:val="2"/>
            <w:tcBorders>
              <w:top w:val="single" w:sz="18" w:space="0" w:color="auto"/>
              <w:left w:val="single" w:sz="18" w:space="0" w:color="auto"/>
              <w:bottom w:val="single" w:sz="18" w:space="0" w:color="auto"/>
              <w:right w:val="single" w:sz="18" w:space="0" w:color="auto"/>
            </w:tcBorders>
            <w:shd w:val="clear" w:color="auto" w:fill="BFBFBF"/>
            <w:vAlign w:val="center"/>
          </w:tcPr>
          <w:p w:rsidR="00936CBB" w:rsidRPr="00936CBB" w:rsidRDefault="00936CBB" w:rsidP="00936CBB">
            <w:pPr>
              <w:spacing w:after="0" w:line="240" w:lineRule="auto"/>
              <w:ind w:left="49" w:right="-483"/>
              <w:jc w:val="center"/>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Жени и мъже</w:t>
            </w:r>
          </w:p>
        </w:tc>
      </w:tr>
      <w:tr w:rsidR="00936CBB" w:rsidRPr="00936CBB" w:rsidTr="00507564">
        <w:trPr>
          <w:trHeight w:val="227"/>
        </w:trPr>
        <w:tc>
          <w:tcPr>
            <w:tcW w:w="2660"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spacing w:after="0" w:line="240" w:lineRule="auto"/>
              <w:ind w:right="-483" w:firstLine="3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Областно първенство</w:t>
            </w:r>
          </w:p>
        </w:tc>
        <w:tc>
          <w:tcPr>
            <w:tcW w:w="2977" w:type="dxa"/>
            <w:gridSpan w:val="2"/>
            <w:tcBorders>
              <w:top w:val="single" w:sz="4" w:space="0" w:color="auto"/>
              <w:left w:val="single" w:sz="18" w:space="0" w:color="auto"/>
              <w:right w:val="single" w:sz="18" w:space="0" w:color="auto"/>
            </w:tcBorders>
            <w:shd w:val="clear" w:color="auto" w:fill="BFBFBF"/>
            <w:vAlign w:val="center"/>
            <w:hideMark/>
          </w:tcPr>
          <w:p w:rsidR="00936CBB" w:rsidRPr="00936CBB" w:rsidRDefault="00936CBB" w:rsidP="00936CBB">
            <w:pPr>
              <w:spacing w:after="0" w:line="240" w:lineRule="auto"/>
              <w:ind w:left="142" w:right="-483"/>
              <w:jc w:val="both"/>
              <w:rPr>
                <w:rFonts w:ascii="Times New Roman" w:eastAsia="Calibri" w:hAnsi="Times New Roman" w:cs="Times New Roman"/>
                <w:b/>
                <w:bCs/>
              </w:rPr>
            </w:pPr>
          </w:p>
        </w:tc>
        <w:tc>
          <w:tcPr>
            <w:tcW w:w="2976" w:type="dxa"/>
            <w:gridSpan w:val="2"/>
            <w:tcBorders>
              <w:top w:val="single" w:sz="4" w:space="0" w:color="auto"/>
              <w:left w:val="single" w:sz="18" w:space="0" w:color="auto"/>
              <w:right w:val="single" w:sz="18" w:space="0" w:color="auto"/>
            </w:tcBorders>
            <w:shd w:val="clear" w:color="auto" w:fill="BFBFBF"/>
            <w:vAlign w:val="center"/>
          </w:tcPr>
          <w:p w:rsidR="00936CBB" w:rsidRPr="00936CBB" w:rsidRDefault="00936CBB" w:rsidP="00936CBB">
            <w:pPr>
              <w:spacing w:after="0" w:line="240" w:lineRule="auto"/>
              <w:ind w:left="142" w:right="-483"/>
              <w:jc w:val="both"/>
              <w:rPr>
                <w:rFonts w:ascii="Times New Roman" w:eastAsia="Calibri" w:hAnsi="Times New Roman" w:cs="Times New Roman"/>
                <w:b/>
                <w:bCs/>
              </w:rPr>
            </w:pPr>
          </w:p>
        </w:tc>
        <w:tc>
          <w:tcPr>
            <w:tcW w:w="2410" w:type="dxa"/>
            <w:gridSpan w:val="2"/>
            <w:tcBorders>
              <w:top w:val="single" w:sz="4" w:space="0" w:color="auto"/>
              <w:left w:val="single" w:sz="18" w:space="0" w:color="auto"/>
              <w:right w:val="single" w:sz="18" w:space="0" w:color="auto"/>
            </w:tcBorders>
            <w:shd w:val="clear" w:color="auto" w:fill="BFBFBF"/>
            <w:vAlign w:val="center"/>
            <w:hideMark/>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1000</w:t>
            </w:r>
          </w:p>
        </w:tc>
      </w:tr>
      <w:tr w:rsidR="00936CBB" w:rsidRPr="00936CBB" w:rsidTr="00507564">
        <w:trPr>
          <w:trHeight w:val="227"/>
        </w:trPr>
        <w:tc>
          <w:tcPr>
            <w:tcW w:w="2660"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spacing w:after="0" w:line="240" w:lineRule="auto"/>
              <w:ind w:right="-483" w:firstLine="3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Зоново първенство</w:t>
            </w:r>
          </w:p>
        </w:tc>
        <w:tc>
          <w:tcPr>
            <w:tcW w:w="2977" w:type="dxa"/>
            <w:gridSpan w:val="2"/>
            <w:tcBorders>
              <w:left w:val="single" w:sz="18" w:space="0" w:color="auto"/>
              <w:bottom w:val="single" w:sz="4" w:space="0" w:color="auto"/>
              <w:right w:val="single" w:sz="18" w:space="0" w:color="auto"/>
            </w:tcBorders>
            <w:shd w:val="clear" w:color="auto" w:fill="auto"/>
            <w:vAlign w:val="center"/>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200</w:t>
            </w:r>
          </w:p>
        </w:tc>
        <w:tc>
          <w:tcPr>
            <w:tcW w:w="2976" w:type="dxa"/>
            <w:gridSpan w:val="2"/>
            <w:tcBorders>
              <w:left w:val="single" w:sz="18" w:space="0" w:color="auto"/>
              <w:bottom w:val="single" w:sz="4" w:space="0" w:color="auto"/>
              <w:right w:val="single" w:sz="18" w:space="0" w:color="auto"/>
            </w:tcBorders>
            <w:shd w:val="clear" w:color="auto" w:fill="auto"/>
            <w:vAlign w:val="center"/>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400</w:t>
            </w:r>
          </w:p>
        </w:tc>
        <w:tc>
          <w:tcPr>
            <w:tcW w:w="2410" w:type="dxa"/>
            <w:gridSpan w:val="2"/>
            <w:tcBorders>
              <w:left w:val="single" w:sz="18" w:space="0" w:color="auto"/>
              <w:bottom w:val="single" w:sz="4" w:space="0" w:color="auto"/>
              <w:right w:val="single" w:sz="18" w:space="0" w:color="auto"/>
            </w:tcBorders>
            <w:shd w:val="clear" w:color="auto" w:fill="BFBFBF"/>
            <w:vAlign w:val="center"/>
            <w:hideMark/>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1800</w:t>
            </w:r>
          </w:p>
        </w:tc>
      </w:tr>
      <w:tr w:rsidR="00936CBB" w:rsidRPr="00936CBB" w:rsidTr="00507564">
        <w:trPr>
          <w:trHeight w:val="227"/>
        </w:trPr>
        <w:tc>
          <w:tcPr>
            <w:tcW w:w="2660"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spacing w:after="0" w:line="240" w:lineRule="auto"/>
              <w:ind w:right="-483" w:firstLine="3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Междузонален турнир</w:t>
            </w:r>
          </w:p>
        </w:tc>
        <w:tc>
          <w:tcPr>
            <w:tcW w:w="2977" w:type="dxa"/>
            <w:gridSpan w:val="2"/>
            <w:tcBorders>
              <w:top w:val="single" w:sz="4" w:space="0" w:color="auto"/>
              <w:left w:val="single" w:sz="18" w:space="0" w:color="auto"/>
              <w:right w:val="single" w:sz="18" w:space="0" w:color="auto"/>
            </w:tcBorders>
            <w:shd w:val="clear" w:color="auto" w:fill="auto"/>
            <w:vAlign w:val="center"/>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250</w:t>
            </w:r>
          </w:p>
        </w:tc>
        <w:tc>
          <w:tcPr>
            <w:tcW w:w="2976" w:type="dxa"/>
            <w:gridSpan w:val="2"/>
            <w:tcBorders>
              <w:top w:val="single" w:sz="4" w:space="0" w:color="auto"/>
              <w:left w:val="single" w:sz="18" w:space="0" w:color="auto"/>
              <w:right w:val="single" w:sz="18" w:space="0" w:color="auto"/>
            </w:tcBorders>
            <w:shd w:val="clear" w:color="auto" w:fill="auto"/>
            <w:vAlign w:val="center"/>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450</w:t>
            </w:r>
          </w:p>
        </w:tc>
        <w:tc>
          <w:tcPr>
            <w:tcW w:w="2410" w:type="dxa"/>
            <w:gridSpan w:val="2"/>
            <w:tcBorders>
              <w:top w:val="single" w:sz="4" w:space="0" w:color="auto"/>
              <w:left w:val="single" w:sz="18" w:space="0" w:color="auto"/>
              <w:right w:val="single" w:sz="18" w:space="0" w:color="auto"/>
            </w:tcBorders>
            <w:shd w:val="clear" w:color="auto" w:fill="BFBFBF"/>
            <w:vAlign w:val="center"/>
            <w:hideMark/>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1800</w:t>
            </w:r>
          </w:p>
        </w:tc>
      </w:tr>
      <w:tr w:rsidR="00936CBB" w:rsidRPr="00936CBB" w:rsidTr="00507564">
        <w:trPr>
          <w:trHeight w:val="227"/>
        </w:trPr>
        <w:tc>
          <w:tcPr>
            <w:tcW w:w="2660"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spacing w:after="0" w:line="240" w:lineRule="auto"/>
              <w:ind w:right="-483" w:firstLine="3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Квалификационен турнир</w:t>
            </w:r>
          </w:p>
        </w:tc>
        <w:tc>
          <w:tcPr>
            <w:tcW w:w="2977" w:type="dxa"/>
            <w:gridSpan w:val="2"/>
            <w:tcBorders>
              <w:left w:val="single" w:sz="18" w:space="0" w:color="auto"/>
              <w:bottom w:val="single" w:sz="4" w:space="0" w:color="auto"/>
              <w:right w:val="single" w:sz="18" w:space="0" w:color="auto"/>
            </w:tcBorders>
            <w:shd w:val="clear" w:color="auto" w:fill="auto"/>
            <w:vAlign w:val="center"/>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300</w:t>
            </w:r>
          </w:p>
        </w:tc>
        <w:tc>
          <w:tcPr>
            <w:tcW w:w="2976" w:type="dxa"/>
            <w:gridSpan w:val="2"/>
            <w:tcBorders>
              <w:left w:val="single" w:sz="18" w:space="0" w:color="auto"/>
              <w:bottom w:val="single" w:sz="4" w:space="0" w:color="auto"/>
              <w:right w:val="single" w:sz="18" w:space="0" w:color="auto"/>
            </w:tcBorders>
            <w:shd w:val="clear" w:color="auto" w:fill="auto"/>
            <w:vAlign w:val="center"/>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480</w:t>
            </w:r>
          </w:p>
        </w:tc>
        <w:tc>
          <w:tcPr>
            <w:tcW w:w="2410" w:type="dxa"/>
            <w:gridSpan w:val="2"/>
            <w:tcBorders>
              <w:left w:val="single" w:sz="18" w:space="0" w:color="auto"/>
              <w:bottom w:val="single" w:sz="4" w:space="0" w:color="auto"/>
              <w:right w:val="single" w:sz="18" w:space="0" w:color="auto"/>
            </w:tcBorders>
            <w:shd w:val="clear" w:color="auto" w:fill="BFBFBF"/>
            <w:vAlign w:val="center"/>
            <w:hideMark/>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1800</w:t>
            </w:r>
          </w:p>
        </w:tc>
      </w:tr>
      <w:tr w:rsidR="00936CBB" w:rsidRPr="00936CBB" w:rsidTr="00507564">
        <w:trPr>
          <w:trHeight w:val="227"/>
        </w:trPr>
        <w:tc>
          <w:tcPr>
            <w:tcW w:w="2660"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spacing w:after="0" w:line="240" w:lineRule="auto"/>
              <w:ind w:right="-483" w:firstLine="3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Национална купа</w:t>
            </w:r>
          </w:p>
        </w:tc>
        <w:tc>
          <w:tcPr>
            <w:tcW w:w="2977" w:type="dxa"/>
            <w:gridSpan w:val="2"/>
            <w:tcBorders>
              <w:top w:val="single" w:sz="4" w:space="0" w:color="auto"/>
              <w:left w:val="single" w:sz="18" w:space="0" w:color="auto"/>
              <w:right w:val="single" w:sz="18" w:space="0" w:color="auto"/>
            </w:tcBorders>
            <w:shd w:val="clear" w:color="auto" w:fill="auto"/>
            <w:vAlign w:val="center"/>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320</w:t>
            </w:r>
          </w:p>
        </w:tc>
        <w:tc>
          <w:tcPr>
            <w:tcW w:w="2976" w:type="dxa"/>
            <w:gridSpan w:val="2"/>
            <w:tcBorders>
              <w:top w:val="single" w:sz="4" w:space="0" w:color="auto"/>
              <w:left w:val="single" w:sz="18" w:space="0" w:color="auto"/>
              <w:right w:val="single" w:sz="18" w:space="0" w:color="auto"/>
            </w:tcBorders>
            <w:shd w:val="clear" w:color="auto" w:fill="auto"/>
            <w:vAlign w:val="center"/>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520</w:t>
            </w:r>
          </w:p>
        </w:tc>
        <w:tc>
          <w:tcPr>
            <w:tcW w:w="2410" w:type="dxa"/>
            <w:gridSpan w:val="2"/>
            <w:tcBorders>
              <w:top w:val="single" w:sz="4" w:space="0" w:color="auto"/>
              <w:left w:val="single" w:sz="18" w:space="0" w:color="auto"/>
              <w:right w:val="single" w:sz="18" w:space="0" w:color="auto"/>
            </w:tcBorders>
            <w:shd w:val="clear" w:color="auto" w:fill="BFBFBF"/>
            <w:vAlign w:val="center"/>
            <w:hideMark/>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2000</w:t>
            </w:r>
          </w:p>
        </w:tc>
      </w:tr>
      <w:tr w:rsidR="00936CBB" w:rsidRPr="00936CBB" w:rsidTr="00507564">
        <w:trPr>
          <w:trHeight w:val="227"/>
        </w:trPr>
        <w:tc>
          <w:tcPr>
            <w:tcW w:w="2660"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spacing w:after="0" w:line="240" w:lineRule="auto"/>
              <w:ind w:right="-483" w:firstLine="3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Финален турнир</w:t>
            </w:r>
          </w:p>
        </w:tc>
        <w:tc>
          <w:tcPr>
            <w:tcW w:w="2977" w:type="dxa"/>
            <w:gridSpan w:val="2"/>
            <w:tcBorders>
              <w:left w:val="single" w:sz="18" w:space="0" w:color="auto"/>
              <w:right w:val="single" w:sz="18" w:space="0" w:color="auto"/>
            </w:tcBorders>
            <w:shd w:val="clear" w:color="auto" w:fill="auto"/>
            <w:vAlign w:val="center"/>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340</w:t>
            </w:r>
          </w:p>
        </w:tc>
        <w:tc>
          <w:tcPr>
            <w:tcW w:w="2976" w:type="dxa"/>
            <w:gridSpan w:val="2"/>
            <w:tcBorders>
              <w:left w:val="single" w:sz="18" w:space="0" w:color="auto"/>
              <w:right w:val="single" w:sz="18" w:space="0" w:color="auto"/>
            </w:tcBorders>
            <w:shd w:val="clear" w:color="auto" w:fill="auto"/>
            <w:vAlign w:val="center"/>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550</w:t>
            </w:r>
          </w:p>
        </w:tc>
        <w:tc>
          <w:tcPr>
            <w:tcW w:w="2410" w:type="dxa"/>
            <w:gridSpan w:val="2"/>
            <w:tcBorders>
              <w:left w:val="single" w:sz="18" w:space="0" w:color="auto"/>
              <w:right w:val="single" w:sz="18" w:space="0" w:color="auto"/>
            </w:tcBorders>
            <w:shd w:val="clear" w:color="auto" w:fill="BFBFBF"/>
            <w:vAlign w:val="center"/>
            <w:hideMark/>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2100</w:t>
            </w:r>
          </w:p>
        </w:tc>
      </w:tr>
      <w:tr w:rsidR="00936CBB" w:rsidRPr="00936CBB" w:rsidTr="00507564">
        <w:trPr>
          <w:trHeight w:val="227"/>
        </w:trPr>
        <w:tc>
          <w:tcPr>
            <w:tcW w:w="2660" w:type="dxa"/>
            <w:tcBorders>
              <w:top w:val="single" w:sz="4" w:space="0" w:color="auto"/>
              <w:left w:val="single" w:sz="18" w:space="0" w:color="auto"/>
              <w:bottom w:val="single" w:sz="4" w:space="0" w:color="auto"/>
              <w:right w:val="single" w:sz="18" w:space="0" w:color="auto"/>
            </w:tcBorders>
            <w:vAlign w:val="center"/>
          </w:tcPr>
          <w:p w:rsidR="00936CBB" w:rsidRPr="00936CBB" w:rsidRDefault="00936CBB" w:rsidP="00936CBB">
            <w:pPr>
              <w:spacing w:after="0" w:line="240" w:lineRule="auto"/>
              <w:ind w:right="-483" w:firstLine="33"/>
              <w:rPr>
                <w:rFonts w:ascii="Times New Roman" w:eastAsia="Calibri" w:hAnsi="Times New Roman" w:cs="Times New Roman"/>
                <w:bCs/>
                <w:sz w:val="20"/>
                <w:szCs w:val="20"/>
              </w:rPr>
            </w:pPr>
            <w:r w:rsidRPr="00936CBB">
              <w:rPr>
                <w:rFonts w:ascii="Times New Roman" w:eastAsia="Calibri" w:hAnsi="Times New Roman" w:cs="Times New Roman"/>
                <w:b/>
                <w:bCs/>
                <w:sz w:val="20"/>
                <w:szCs w:val="20"/>
              </w:rPr>
              <w:t>Елитна група</w:t>
            </w:r>
          </w:p>
        </w:tc>
        <w:tc>
          <w:tcPr>
            <w:tcW w:w="2977" w:type="dxa"/>
            <w:gridSpan w:val="2"/>
            <w:tcBorders>
              <w:left w:val="single" w:sz="18" w:space="0" w:color="auto"/>
              <w:right w:val="single" w:sz="18" w:space="0" w:color="auto"/>
            </w:tcBorders>
            <w:shd w:val="clear" w:color="auto" w:fill="auto"/>
            <w:vAlign w:val="center"/>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400</w:t>
            </w:r>
          </w:p>
        </w:tc>
        <w:tc>
          <w:tcPr>
            <w:tcW w:w="2976" w:type="dxa"/>
            <w:gridSpan w:val="2"/>
            <w:tcBorders>
              <w:left w:val="single" w:sz="18" w:space="0" w:color="auto"/>
              <w:right w:val="single" w:sz="18" w:space="0" w:color="auto"/>
            </w:tcBorders>
            <w:shd w:val="clear" w:color="auto" w:fill="auto"/>
            <w:vAlign w:val="center"/>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600</w:t>
            </w:r>
          </w:p>
        </w:tc>
        <w:tc>
          <w:tcPr>
            <w:tcW w:w="2410" w:type="dxa"/>
            <w:gridSpan w:val="2"/>
            <w:tcBorders>
              <w:left w:val="single" w:sz="18" w:space="0" w:color="auto"/>
              <w:right w:val="single" w:sz="18" w:space="0" w:color="auto"/>
            </w:tcBorders>
            <w:shd w:val="clear" w:color="auto" w:fill="BFBFBF"/>
            <w:vAlign w:val="center"/>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2200</w:t>
            </w:r>
          </w:p>
        </w:tc>
      </w:tr>
      <w:tr w:rsidR="00936CBB" w:rsidRPr="00936CBB" w:rsidTr="00507564">
        <w:trPr>
          <w:trHeight w:val="227"/>
        </w:trPr>
        <w:tc>
          <w:tcPr>
            <w:tcW w:w="2660" w:type="dxa"/>
            <w:tcBorders>
              <w:top w:val="single" w:sz="4" w:space="0" w:color="auto"/>
              <w:left w:val="single" w:sz="18" w:space="0" w:color="auto"/>
              <w:bottom w:val="single" w:sz="4" w:space="0" w:color="auto"/>
              <w:right w:val="single" w:sz="18" w:space="0" w:color="auto"/>
            </w:tcBorders>
            <w:vAlign w:val="center"/>
          </w:tcPr>
          <w:p w:rsidR="00936CBB" w:rsidRPr="00936CBB" w:rsidRDefault="00936CBB" w:rsidP="00936CBB">
            <w:pPr>
              <w:spacing w:after="0" w:line="240" w:lineRule="auto"/>
              <w:ind w:right="-483" w:firstLine="3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Нац. Лига - група Б</w:t>
            </w:r>
          </w:p>
        </w:tc>
        <w:tc>
          <w:tcPr>
            <w:tcW w:w="2977" w:type="dxa"/>
            <w:gridSpan w:val="2"/>
            <w:tcBorders>
              <w:left w:val="single" w:sz="18" w:space="0" w:color="auto"/>
              <w:right w:val="single" w:sz="18" w:space="0" w:color="auto"/>
            </w:tcBorders>
            <w:shd w:val="clear" w:color="auto" w:fill="BFBFBF"/>
            <w:vAlign w:val="center"/>
          </w:tcPr>
          <w:p w:rsidR="00936CBB" w:rsidRPr="00936CBB" w:rsidRDefault="00936CBB" w:rsidP="00936CBB">
            <w:pPr>
              <w:spacing w:after="0" w:line="240" w:lineRule="auto"/>
              <w:ind w:left="142" w:right="-483"/>
              <w:jc w:val="center"/>
              <w:rPr>
                <w:rFonts w:ascii="Times New Roman" w:eastAsia="Calibri" w:hAnsi="Times New Roman" w:cs="Times New Roman"/>
                <w:bCs/>
              </w:rPr>
            </w:pPr>
          </w:p>
        </w:tc>
        <w:tc>
          <w:tcPr>
            <w:tcW w:w="2976" w:type="dxa"/>
            <w:gridSpan w:val="2"/>
            <w:tcBorders>
              <w:left w:val="single" w:sz="18" w:space="0" w:color="auto"/>
              <w:right w:val="single" w:sz="18" w:space="0" w:color="auto"/>
            </w:tcBorders>
            <w:shd w:val="clear" w:color="auto" w:fill="BFBFBF"/>
            <w:vAlign w:val="center"/>
          </w:tcPr>
          <w:p w:rsidR="00936CBB" w:rsidRPr="00936CBB" w:rsidRDefault="00936CBB" w:rsidP="00936CBB">
            <w:pPr>
              <w:spacing w:after="0" w:line="240" w:lineRule="auto"/>
              <w:ind w:left="142" w:right="-483"/>
              <w:jc w:val="center"/>
              <w:rPr>
                <w:rFonts w:ascii="Times New Roman" w:eastAsia="Calibri" w:hAnsi="Times New Roman" w:cs="Times New Roman"/>
                <w:bCs/>
              </w:rPr>
            </w:pPr>
          </w:p>
        </w:tc>
        <w:tc>
          <w:tcPr>
            <w:tcW w:w="2410" w:type="dxa"/>
            <w:gridSpan w:val="2"/>
            <w:tcBorders>
              <w:left w:val="single" w:sz="18" w:space="0" w:color="auto"/>
              <w:right w:val="single" w:sz="18" w:space="0" w:color="auto"/>
            </w:tcBorders>
            <w:shd w:val="clear" w:color="auto" w:fill="BFBFBF"/>
            <w:vAlign w:val="center"/>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2300</w:t>
            </w:r>
          </w:p>
        </w:tc>
      </w:tr>
      <w:tr w:rsidR="00936CBB" w:rsidRPr="00936CBB" w:rsidTr="00507564">
        <w:trPr>
          <w:trHeight w:val="227"/>
        </w:trPr>
        <w:tc>
          <w:tcPr>
            <w:tcW w:w="2660" w:type="dxa"/>
            <w:tcBorders>
              <w:top w:val="single" w:sz="4" w:space="0" w:color="auto"/>
              <w:left w:val="single" w:sz="18" w:space="0" w:color="auto"/>
              <w:bottom w:val="single" w:sz="18" w:space="0" w:color="auto"/>
              <w:right w:val="single" w:sz="18" w:space="0" w:color="auto"/>
            </w:tcBorders>
            <w:vAlign w:val="center"/>
          </w:tcPr>
          <w:p w:rsidR="00936CBB" w:rsidRPr="00936CBB" w:rsidRDefault="00936CBB" w:rsidP="00936CBB">
            <w:pPr>
              <w:spacing w:after="0" w:line="240" w:lineRule="auto"/>
              <w:ind w:right="-483" w:firstLine="3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Нац. Лига - група А</w:t>
            </w:r>
          </w:p>
        </w:tc>
        <w:tc>
          <w:tcPr>
            <w:tcW w:w="2977" w:type="dxa"/>
            <w:gridSpan w:val="2"/>
            <w:tcBorders>
              <w:left w:val="single" w:sz="18" w:space="0" w:color="auto"/>
              <w:bottom w:val="single" w:sz="18" w:space="0" w:color="auto"/>
              <w:right w:val="single" w:sz="18" w:space="0" w:color="auto"/>
            </w:tcBorders>
            <w:shd w:val="clear" w:color="auto" w:fill="BFBFBF"/>
            <w:vAlign w:val="center"/>
          </w:tcPr>
          <w:p w:rsidR="00936CBB" w:rsidRPr="00936CBB" w:rsidRDefault="00936CBB" w:rsidP="00936CBB">
            <w:pPr>
              <w:spacing w:after="0" w:line="240" w:lineRule="auto"/>
              <w:ind w:left="142" w:right="-483"/>
              <w:jc w:val="center"/>
              <w:rPr>
                <w:rFonts w:ascii="Times New Roman" w:eastAsia="Calibri" w:hAnsi="Times New Roman" w:cs="Times New Roman"/>
                <w:bCs/>
              </w:rPr>
            </w:pPr>
          </w:p>
        </w:tc>
        <w:tc>
          <w:tcPr>
            <w:tcW w:w="2976" w:type="dxa"/>
            <w:gridSpan w:val="2"/>
            <w:tcBorders>
              <w:left w:val="single" w:sz="18" w:space="0" w:color="auto"/>
              <w:bottom w:val="single" w:sz="18" w:space="0" w:color="auto"/>
              <w:right w:val="single" w:sz="18" w:space="0" w:color="auto"/>
            </w:tcBorders>
            <w:shd w:val="clear" w:color="auto" w:fill="BFBFBF"/>
            <w:vAlign w:val="center"/>
          </w:tcPr>
          <w:p w:rsidR="00936CBB" w:rsidRPr="00936CBB" w:rsidRDefault="00936CBB" w:rsidP="00936CBB">
            <w:pPr>
              <w:spacing w:after="0" w:line="240" w:lineRule="auto"/>
              <w:ind w:left="142" w:right="-483"/>
              <w:jc w:val="center"/>
              <w:rPr>
                <w:rFonts w:ascii="Times New Roman" w:eastAsia="Calibri" w:hAnsi="Times New Roman" w:cs="Times New Roman"/>
                <w:bCs/>
              </w:rPr>
            </w:pPr>
          </w:p>
        </w:tc>
        <w:tc>
          <w:tcPr>
            <w:tcW w:w="2410" w:type="dxa"/>
            <w:gridSpan w:val="2"/>
            <w:tcBorders>
              <w:left w:val="single" w:sz="18" w:space="0" w:color="auto"/>
              <w:bottom w:val="single" w:sz="18" w:space="0" w:color="auto"/>
              <w:right w:val="single" w:sz="18" w:space="0" w:color="auto"/>
            </w:tcBorders>
            <w:shd w:val="clear" w:color="auto" w:fill="BFBFBF"/>
            <w:vAlign w:val="center"/>
          </w:tcPr>
          <w:p w:rsidR="00936CBB" w:rsidRPr="00936CBB" w:rsidRDefault="00936CBB" w:rsidP="00936CBB">
            <w:pPr>
              <w:spacing w:after="0" w:line="240" w:lineRule="auto"/>
              <w:ind w:left="142" w:right="-483"/>
              <w:jc w:val="center"/>
              <w:rPr>
                <w:rFonts w:ascii="Times New Roman" w:eastAsia="Calibri" w:hAnsi="Times New Roman" w:cs="Times New Roman"/>
                <w:bCs/>
              </w:rPr>
            </w:pPr>
            <w:r w:rsidRPr="00936CBB">
              <w:rPr>
                <w:rFonts w:ascii="Times New Roman" w:eastAsia="Calibri" w:hAnsi="Times New Roman" w:cs="Times New Roman"/>
                <w:bCs/>
              </w:rPr>
              <w:t>2500</w:t>
            </w:r>
          </w:p>
        </w:tc>
      </w:tr>
    </w:tbl>
    <w:p w:rsidR="00936CBB" w:rsidRPr="00936CBB" w:rsidRDefault="00936CBB" w:rsidP="00936CBB">
      <w:pPr>
        <w:spacing w:after="0" w:line="240" w:lineRule="auto"/>
        <w:ind w:firstLine="567"/>
        <w:jc w:val="both"/>
        <w:rPr>
          <w:rFonts w:ascii="Times New Roman" w:eastAsia="Calibri" w:hAnsi="Times New Roman" w:cs="Times New Roman"/>
          <w:b/>
          <w:bCs/>
          <w:sz w:val="24"/>
          <w:szCs w:val="24"/>
        </w:rPr>
      </w:pPr>
    </w:p>
    <w:p w:rsidR="00936CBB" w:rsidRPr="00936CBB" w:rsidRDefault="00936CBB" w:rsidP="00936CBB">
      <w:pPr>
        <w:spacing w:after="0" w:line="240" w:lineRule="auto"/>
        <w:ind w:firstLine="567"/>
        <w:jc w:val="both"/>
        <w:rPr>
          <w:rFonts w:ascii="Times New Roman" w:eastAsia="Calibri" w:hAnsi="Times New Roman" w:cs="Times New Roman"/>
          <w:b/>
          <w:bCs/>
          <w:sz w:val="24"/>
          <w:szCs w:val="24"/>
        </w:rPr>
      </w:pPr>
    </w:p>
    <w:p w:rsidR="00936CBB" w:rsidRPr="00936CBB" w:rsidRDefault="00936CBB" w:rsidP="00936CBB">
      <w:pPr>
        <w:spacing w:after="0" w:line="240" w:lineRule="auto"/>
        <w:ind w:firstLine="567"/>
        <w:jc w:val="both"/>
        <w:rPr>
          <w:rFonts w:ascii="Times New Roman" w:eastAsia="Calibri" w:hAnsi="Times New Roman" w:cs="Times New Roman"/>
          <w:bCs/>
          <w:sz w:val="24"/>
          <w:szCs w:val="24"/>
        </w:rPr>
      </w:pPr>
      <w:r w:rsidRPr="00936CBB">
        <w:rPr>
          <w:rFonts w:ascii="Times New Roman" w:eastAsia="Calibri" w:hAnsi="Times New Roman" w:cs="Times New Roman"/>
          <w:b/>
          <w:bCs/>
          <w:sz w:val="24"/>
          <w:szCs w:val="24"/>
        </w:rPr>
        <w:t>Чл. 36</w:t>
      </w:r>
      <w:r w:rsidRPr="00936CBB">
        <w:rPr>
          <w:rFonts w:ascii="Times New Roman" w:eastAsia="Calibri" w:hAnsi="Times New Roman" w:cs="Times New Roman"/>
          <w:bCs/>
          <w:sz w:val="24"/>
          <w:szCs w:val="24"/>
        </w:rPr>
        <w:t>. Когато отборът от съответната възрастова група на спортния клуб е придобил право да участва в следващи етапи на държавното първенство, съгласно правилника на съответната федерация, той се оценява с точките за участие от първия етап плюс точките за участие от последния етап, в който е участвал, според таблица № 8 от настоящата наредба.</w:t>
      </w:r>
    </w:p>
    <w:p w:rsidR="00936CBB" w:rsidRPr="00936CBB" w:rsidRDefault="00936CBB" w:rsidP="00936CBB">
      <w:pPr>
        <w:spacing w:after="0" w:line="240" w:lineRule="auto"/>
        <w:ind w:left="360" w:right="-483"/>
        <w:jc w:val="both"/>
        <w:rPr>
          <w:rFonts w:ascii="Times New Roman" w:eastAsia="Calibri" w:hAnsi="Times New Roman" w:cs="Times New Roman"/>
          <w:b/>
          <w:sz w:val="24"/>
          <w:szCs w:val="24"/>
          <w:u w:val="single"/>
        </w:rPr>
      </w:pPr>
    </w:p>
    <w:p w:rsidR="00936CBB" w:rsidRPr="00936CBB" w:rsidRDefault="00936CBB" w:rsidP="00936CBB">
      <w:pPr>
        <w:spacing w:after="0" w:line="240" w:lineRule="auto"/>
        <w:ind w:right="-483" w:firstLine="567"/>
        <w:jc w:val="both"/>
        <w:rPr>
          <w:rFonts w:ascii="Times New Roman" w:eastAsia="Calibri" w:hAnsi="Times New Roman" w:cs="Times New Roman"/>
          <w:b/>
          <w:sz w:val="24"/>
          <w:szCs w:val="24"/>
          <w:u w:val="single"/>
        </w:rPr>
      </w:pPr>
      <w:r w:rsidRPr="00936CBB">
        <w:rPr>
          <w:rFonts w:ascii="Times New Roman" w:eastAsia="Calibri" w:hAnsi="Times New Roman" w:cs="Times New Roman"/>
          <w:b/>
          <w:sz w:val="24"/>
          <w:szCs w:val="24"/>
          <w:u w:val="single"/>
        </w:rPr>
        <w:t>Б. Оценяване по критерий 2 от Глава втора, Раздел ІІІ. Чл.7</w:t>
      </w:r>
    </w:p>
    <w:p w:rsidR="00936CBB" w:rsidRPr="00936CBB" w:rsidRDefault="00936CBB" w:rsidP="00936CBB">
      <w:pPr>
        <w:spacing w:after="0" w:line="240" w:lineRule="auto"/>
        <w:ind w:left="360" w:right="-483"/>
        <w:jc w:val="both"/>
        <w:rPr>
          <w:rFonts w:ascii="Times New Roman" w:eastAsia="Calibri" w:hAnsi="Times New Roman" w:cs="Times New Roman"/>
          <w:b/>
          <w:sz w:val="24"/>
          <w:szCs w:val="24"/>
        </w:rPr>
      </w:pPr>
    </w:p>
    <w:p w:rsidR="00936CBB" w:rsidRPr="00936CBB" w:rsidRDefault="00936CBB" w:rsidP="00936CBB">
      <w:pPr>
        <w:spacing w:after="0" w:line="240" w:lineRule="auto"/>
        <w:ind w:firstLine="567"/>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 xml:space="preserve">Чл. 37. </w:t>
      </w:r>
      <w:r w:rsidRPr="00936CBB">
        <w:rPr>
          <w:rFonts w:ascii="Times New Roman" w:eastAsia="Calibri" w:hAnsi="Times New Roman" w:cs="Times New Roman"/>
          <w:sz w:val="24"/>
          <w:szCs w:val="24"/>
        </w:rPr>
        <w:t>Класирането на отборите от възрастовите групи на съответните спортни клубове, участващи в състезания от Държавния спортен календар, се оценява с точки според таблица № 9 от настоящата наредба.</w:t>
      </w:r>
    </w:p>
    <w:p w:rsidR="00936CBB" w:rsidRPr="00936CBB" w:rsidRDefault="00936CBB" w:rsidP="00936CBB">
      <w:pPr>
        <w:spacing w:after="0" w:line="240" w:lineRule="auto"/>
        <w:ind w:firstLine="567"/>
        <w:jc w:val="both"/>
        <w:rPr>
          <w:rFonts w:ascii="Times New Roman" w:eastAsia="Calibri" w:hAnsi="Times New Roman" w:cs="Times New Roman"/>
          <w:sz w:val="24"/>
          <w:szCs w:val="24"/>
        </w:rPr>
      </w:pPr>
    </w:p>
    <w:tbl>
      <w:tblPr>
        <w:tblW w:w="104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851"/>
        <w:gridCol w:w="965"/>
        <w:gridCol w:w="1812"/>
        <w:gridCol w:w="906"/>
        <w:gridCol w:w="906"/>
        <w:gridCol w:w="906"/>
        <w:gridCol w:w="906"/>
        <w:gridCol w:w="906"/>
        <w:gridCol w:w="908"/>
      </w:tblGrid>
      <w:tr w:rsidR="00936CBB" w:rsidRPr="00936CBB" w:rsidTr="00507564">
        <w:trPr>
          <w:trHeight w:val="113"/>
        </w:trPr>
        <w:tc>
          <w:tcPr>
            <w:tcW w:w="2270" w:type="dxa"/>
            <w:gridSpan w:val="2"/>
            <w:tcBorders>
              <w:top w:val="single" w:sz="18" w:space="0" w:color="auto"/>
              <w:left w:val="single" w:sz="18" w:space="0" w:color="auto"/>
              <w:bottom w:val="single" w:sz="4" w:space="0" w:color="auto"/>
              <w:right w:val="single" w:sz="18" w:space="0" w:color="auto"/>
            </w:tcBorders>
            <w:hideMark/>
          </w:tcPr>
          <w:p w:rsidR="00936CBB" w:rsidRPr="00936CBB" w:rsidRDefault="00936CBB" w:rsidP="00936CBB">
            <w:pPr>
              <w:spacing w:after="0" w:line="240" w:lineRule="auto"/>
              <w:jc w:val="center"/>
              <w:rPr>
                <w:rFonts w:ascii="Times New Roman" w:eastAsia="Calibri" w:hAnsi="Times New Roman" w:cs="Times New Roman"/>
                <w:b/>
                <w:bCs/>
                <w:sz w:val="20"/>
                <w:szCs w:val="20"/>
              </w:rPr>
            </w:pPr>
            <w:r w:rsidRPr="00936CBB">
              <w:rPr>
                <w:rFonts w:ascii="Times New Roman" w:eastAsia="Calibri" w:hAnsi="Times New Roman" w:cs="Times New Roman"/>
                <w:b/>
                <w:sz w:val="20"/>
                <w:szCs w:val="20"/>
              </w:rPr>
              <w:t>Таблица №9</w:t>
            </w:r>
          </w:p>
        </w:tc>
        <w:tc>
          <w:tcPr>
            <w:tcW w:w="8215" w:type="dxa"/>
            <w:gridSpan w:val="8"/>
            <w:tcBorders>
              <w:top w:val="single" w:sz="18" w:space="0" w:color="auto"/>
              <w:left w:val="single" w:sz="18" w:space="0" w:color="auto"/>
              <w:bottom w:val="single" w:sz="4" w:space="0" w:color="auto"/>
              <w:right w:val="single" w:sz="18" w:space="0" w:color="auto"/>
            </w:tcBorders>
            <w:shd w:val="clear" w:color="auto" w:fill="BFBFBF"/>
            <w:hideMark/>
          </w:tcPr>
          <w:p w:rsidR="00936CBB" w:rsidRPr="00936CBB" w:rsidRDefault="00936CBB" w:rsidP="00936CBB">
            <w:pPr>
              <w:spacing w:after="0" w:line="240" w:lineRule="auto"/>
              <w:jc w:val="center"/>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Държавни първенства</w:t>
            </w:r>
          </w:p>
        </w:tc>
      </w:tr>
      <w:tr w:rsidR="00936CBB" w:rsidRPr="00936CBB" w:rsidTr="00507564">
        <w:trPr>
          <w:trHeight w:val="480"/>
        </w:trPr>
        <w:tc>
          <w:tcPr>
            <w:tcW w:w="1419" w:type="dxa"/>
            <w:vMerge w:val="restart"/>
            <w:tcBorders>
              <w:top w:val="single" w:sz="18" w:space="0" w:color="auto"/>
              <w:left w:val="single" w:sz="18" w:space="0" w:color="auto"/>
              <w:bottom w:val="single" w:sz="18" w:space="0" w:color="auto"/>
              <w:right w:val="single" w:sz="18" w:space="0" w:color="auto"/>
            </w:tcBorders>
            <w:shd w:val="clear" w:color="auto" w:fill="BFBFBF"/>
            <w:vAlign w:val="center"/>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b/>
                <w:sz w:val="20"/>
                <w:szCs w:val="20"/>
              </w:rPr>
            </w:pPr>
          </w:p>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b/>
                <w:sz w:val="20"/>
                <w:szCs w:val="20"/>
              </w:rPr>
            </w:pPr>
            <w:r w:rsidRPr="00936CBB">
              <w:rPr>
                <w:rFonts w:ascii="Times New Roman" w:eastAsia="Calibri" w:hAnsi="Times New Roman" w:cs="Times New Roman"/>
                <w:b/>
                <w:sz w:val="20"/>
                <w:szCs w:val="20"/>
              </w:rPr>
              <w:t>Класиране</w:t>
            </w:r>
          </w:p>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sz w:val="20"/>
                <w:szCs w:val="20"/>
              </w:rPr>
            </w:pPr>
          </w:p>
        </w:tc>
        <w:tc>
          <w:tcPr>
            <w:tcW w:w="1816" w:type="dxa"/>
            <w:gridSpan w:val="2"/>
            <w:tcBorders>
              <w:top w:val="single" w:sz="18" w:space="0" w:color="auto"/>
              <w:left w:val="single" w:sz="18" w:space="0" w:color="auto"/>
              <w:bottom w:val="single" w:sz="18" w:space="0" w:color="auto"/>
              <w:right w:val="single" w:sz="18" w:space="0" w:color="auto"/>
            </w:tcBorders>
            <w:hideMark/>
          </w:tcPr>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 xml:space="preserve">Мом. и Момчета </w:t>
            </w:r>
          </w:p>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 xml:space="preserve"> 8 - 10 год.</w:t>
            </w:r>
          </w:p>
        </w:tc>
        <w:tc>
          <w:tcPr>
            <w:tcW w:w="1812" w:type="dxa"/>
            <w:tcBorders>
              <w:top w:val="single" w:sz="18" w:space="0" w:color="auto"/>
              <w:left w:val="single" w:sz="18" w:space="0" w:color="auto"/>
              <w:bottom w:val="single" w:sz="18" w:space="0" w:color="auto"/>
              <w:right w:val="single" w:sz="18" w:space="0" w:color="auto"/>
            </w:tcBorders>
            <w:hideMark/>
          </w:tcPr>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 xml:space="preserve">Мом. и Момчета </w:t>
            </w:r>
          </w:p>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 xml:space="preserve"> 11 и 12  год.</w:t>
            </w:r>
          </w:p>
        </w:tc>
        <w:tc>
          <w:tcPr>
            <w:tcW w:w="1812" w:type="dxa"/>
            <w:gridSpan w:val="2"/>
            <w:tcBorders>
              <w:top w:val="single" w:sz="18" w:space="0" w:color="auto"/>
              <w:left w:val="single" w:sz="18" w:space="0" w:color="auto"/>
              <w:bottom w:val="single" w:sz="18" w:space="0" w:color="auto"/>
              <w:right w:val="single" w:sz="18" w:space="0" w:color="auto"/>
            </w:tcBorders>
            <w:hideMark/>
          </w:tcPr>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 xml:space="preserve">Мом.и Момчета </w:t>
            </w:r>
          </w:p>
          <w:p w:rsidR="00936CBB" w:rsidRPr="00936CBB" w:rsidRDefault="00936CBB" w:rsidP="00936CBB">
            <w:pPr>
              <w:spacing w:after="0" w:line="240" w:lineRule="auto"/>
              <w:ind w:left="49" w:right="-483"/>
              <w:rPr>
                <w:rFonts w:ascii="Times New Roman" w:eastAsia="Calibri" w:hAnsi="Times New Roman" w:cs="Times New Roman"/>
                <w:b/>
                <w:bCs/>
                <w:sz w:val="20"/>
                <w:szCs w:val="20"/>
              </w:rPr>
            </w:pPr>
            <w:r w:rsidRPr="00936CBB">
              <w:rPr>
                <w:rFonts w:ascii="Times New Roman" w:eastAsia="Calibri" w:hAnsi="Times New Roman" w:cs="Times New Roman"/>
                <w:bCs/>
                <w:sz w:val="20"/>
                <w:szCs w:val="20"/>
              </w:rPr>
              <w:t xml:space="preserve"> 12 и 13  год.</w:t>
            </w:r>
          </w:p>
        </w:tc>
        <w:tc>
          <w:tcPr>
            <w:tcW w:w="1812" w:type="dxa"/>
            <w:gridSpan w:val="2"/>
            <w:tcBorders>
              <w:top w:val="single" w:sz="18" w:space="0" w:color="auto"/>
              <w:left w:val="single" w:sz="18" w:space="0" w:color="auto"/>
              <w:bottom w:val="single" w:sz="18" w:space="0" w:color="auto"/>
              <w:right w:val="single" w:sz="18" w:space="0" w:color="auto"/>
            </w:tcBorders>
            <w:hideMark/>
          </w:tcPr>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Мом. и Момчета</w:t>
            </w:r>
          </w:p>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 xml:space="preserve">/Прекадети/ </w:t>
            </w:r>
          </w:p>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14 и 15 год.</w:t>
            </w:r>
          </w:p>
        </w:tc>
        <w:tc>
          <w:tcPr>
            <w:tcW w:w="1814" w:type="dxa"/>
            <w:gridSpan w:val="2"/>
            <w:tcBorders>
              <w:top w:val="single" w:sz="18" w:space="0" w:color="auto"/>
              <w:left w:val="single" w:sz="18" w:space="0" w:color="auto"/>
              <w:bottom w:val="single" w:sz="18" w:space="0" w:color="auto"/>
              <w:right w:val="single" w:sz="18" w:space="0" w:color="auto"/>
            </w:tcBorders>
            <w:hideMark/>
          </w:tcPr>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 xml:space="preserve">Мом. и Момчета </w:t>
            </w:r>
          </w:p>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/Кадетки и Кадети/</w:t>
            </w:r>
          </w:p>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16 и 17 год.</w:t>
            </w:r>
          </w:p>
        </w:tc>
      </w:tr>
      <w:tr w:rsidR="00936CBB" w:rsidRPr="00936CBB" w:rsidTr="00507564">
        <w:trPr>
          <w:trHeight w:val="510"/>
        </w:trPr>
        <w:tc>
          <w:tcPr>
            <w:tcW w:w="1419" w:type="dxa"/>
            <w:vMerge/>
            <w:tcBorders>
              <w:top w:val="single" w:sz="18" w:space="0" w:color="auto"/>
              <w:left w:val="single" w:sz="18" w:space="0" w:color="auto"/>
              <w:bottom w:val="single" w:sz="18" w:space="0" w:color="auto"/>
              <w:right w:val="single" w:sz="18" w:space="0" w:color="auto"/>
            </w:tcBorders>
            <w:vAlign w:val="center"/>
            <w:hideMark/>
          </w:tcPr>
          <w:p w:rsidR="00936CBB" w:rsidRPr="00936CBB" w:rsidRDefault="00936CBB" w:rsidP="00936CBB">
            <w:pPr>
              <w:spacing w:after="0" w:line="240" w:lineRule="auto"/>
              <w:rPr>
                <w:rFonts w:ascii="Times New Roman" w:eastAsia="Calibri" w:hAnsi="Times New Roman" w:cs="Times New Roman"/>
                <w:sz w:val="20"/>
                <w:szCs w:val="20"/>
              </w:rPr>
            </w:pPr>
          </w:p>
        </w:tc>
        <w:tc>
          <w:tcPr>
            <w:tcW w:w="1816" w:type="dxa"/>
            <w:gridSpan w:val="2"/>
            <w:tcBorders>
              <w:top w:val="single" w:sz="18" w:space="0" w:color="auto"/>
              <w:left w:val="single" w:sz="18" w:space="0" w:color="auto"/>
              <w:bottom w:val="single" w:sz="18" w:space="0" w:color="auto"/>
              <w:right w:val="single" w:sz="18" w:space="0" w:color="auto"/>
            </w:tcBorders>
            <w:vAlign w:val="center"/>
          </w:tcPr>
          <w:p w:rsidR="00936CBB" w:rsidRPr="00936CBB" w:rsidRDefault="00936CBB" w:rsidP="00936CBB">
            <w:pPr>
              <w:spacing w:after="0" w:line="240" w:lineRule="auto"/>
              <w:ind w:left="49" w:right="-48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Детски Фестивал</w:t>
            </w:r>
          </w:p>
          <w:p w:rsidR="00936CBB" w:rsidRPr="00936CBB" w:rsidRDefault="00936CBB" w:rsidP="00936CBB">
            <w:pPr>
              <w:spacing w:after="0" w:line="240" w:lineRule="auto"/>
              <w:ind w:left="49" w:right="-483"/>
              <w:rPr>
                <w:rFonts w:ascii="Times New Roman" w:eastAsia="Calibri" w:hAnsi="Times New Roman" w:cs="Times New Roman"/>
                <w:b/>
                <w:bCs/>
                <w:sz w:val="20"/>
                <w:szCs w:val="20"/>
              </w:rPr>
            </w:pPr>
          </w:p>
        </w:tc>
        <w:tc>
          <w:tcPr>
            <w:tcW w:w="1812" w:type="dxa"/>
            <w:tcBorders>
              <w:top w:val="single" w:sz="18" w:space="0" w:color="auto"/>
              <w:left w:val="single" w:sz="18" w:space="0" w:color="auto"/>
              <w:bottom w:val="single" w:sz="18" w:space="0" w:color="auto"/>
              <w:right w:val="single" w:sz="18" w:space="0" w:color="auto"/>
            </w:tcBorders>
            <w:vAlign w:val="center"/>
          </w:tcPr>
          <w:p w:rsidR="00936CBB" w:rsidRPr="00936CBB" w:rsidRDefault="00936CBB" w:rsidP="00936CBB">
            <w:pPr>
              <w:spacing w:after="0" w:line="240" w:lineRule="auto"/>
              <w:ind w:left="49" w:right="-48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Мини Фестивал</w:t>
            </w:r>
          </w:p>
          <w:p w:rsidR="00936CBB" w:rsidRPr="00936CBB" w:rsidRDefault="00936CBB" w:rsidP="00936CBB">
            <w:pPr>
              <w:spacing w:after="0" w:line="240" w:lineRule="auto"/>
              <w:ind w:left="49" w:right="-483" w:hanging="96"/>
              <w:rPr>
                <w:rFonts w:ascii="Times New Roman" w:eastAsia="Calibri" w:hAnsi="Times New Roman" w:cs="Times New Roman"/>
                <w:b/>
                <w:bCs/>
                <w:sz w:val="20"/>
                <w:szCs w:val="20"/>
              </w:rPr>
            </w:pPr>
          </w:p>
        </w:tc>
        <w:tc>
          <w:tcPr>
            <w:tcW w:w="906" w:type="dxa"/>
            <w:tcBorders>
              <w:top w:val="single" w:sz="18" w:space="0" w:color="auto"/>
              <w:left w:val="single" w:sz="18" w:space="0" w:color="auto"/>
              <w:bottom w:val="single" w:sz="18" w:space="0" w:color="auto"/>
              <w:right w:val="single" w:sz="18" w:space="0" w:color="auto"/>
            </w:tcBorders>
            <w:vAlign w:val="center"/>
          </w:tcPr>
          <w:p w:rsidR="00936CBB" w:rsidRPr="00936CBB" w:rsidRDefault="00936CBB" w:rsidP="00936CBB">
            <w:pPr>
              <w:spacing w:after="0" w:line="240" w:lineRule="auto"/>
              <w:ind w:left="49" w:right="-48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Зона</w:t>
            </w:r>
          </w:p>
          <w:p w:rsidR="00936CBB" w:rsidRPr="00936CBB" w:rsidRDefault="00936CBB" w:rsidP="00936CBB">
            <w:pPr>
              <w:spacing w:after="0" w:line="240" w:lineRule="auto"/>
              <w:ind w:left="49" w:right="-483"/>
              <w:rPr>
                <w:rFonts w:ascii="Times New Roman" w:eastAsia="Calibri" w:hAnsi="Times New Roman" w:cs="Times New Roman"/>
                <w:b/>
                <w:bCs/>
                <w:sz w:val="20"/>
                <w:szCs w:val="20"/>
              </w:rPr>
            </w:pPr>
          </w:p>
        </w:tc>
        <w:tc>
          <w:tcPr>
            <w:tcW w:w="906" w:type="dxa"/>
            <w:tcBorders>
              <w:top w:val="single" w:sz="18" w:space="0" w:color="auto"/>
              <w:left w:val="single" w:sz="18" w:space="0" w:color="auto"/>
              <w:bottom w:val="single" w:sz="18" w:space="0" w:color="auto"/>
              <w:right w:val="single" w:sz="18" w:space="0" w:color="auto"/>
            </w:tcBorders>
            <w:hideMark/>
          </w:tcPr>
          <w:p w:rsidR="00936CBB" w:rsidRPr="00936CBB" w:rsidRDefault="00936CBB" w:rsidP="00936CBB">
            <w:pPr>
              <w:spacing w:after="0" w:line="240" w:lineRule="auto"/>
              <w:ind w:left="49" w:right="-483" w:hanging="96"/>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Между</w:t>
            </w:r>
          </w:p>
          <w:p w:rsidR="00936CBB" w:rsidRPr="00936CBB" w:rsidRDefault="00936CBB" w:rsidP="00936CBB">
            <w:pPr>
              <w:spacing w:after="0" w:line="240" w:lineRule="auto"/>
              <w:ind w:left="49" w:right="-483" w:hanging="96"/>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зонален</w:t>
            </w:r>
          </w:p>
          <w:p w:rsidR="00936CBB" w:rsidRPr="00936CBB" w:rsidRDefault="00936CBB" w:rsidP="00936CBB">
            <w:pPr>
              <w:spacing w:after="0" w:line="240" w:lineRule="auto"/>
              <w:ind w:left="49" w:right="-483" w:hanging="96"/>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Турнир</w:t>
            </w:r>
          </w:p>
        </w:tc>
        <w:tc>
          <w:tcPr>
            <w:tcW w:w="906" w:type="dxa"/>
            <w:tcBorders>
              <w:top w:val="single" w:sz="18" w:space="0" w:color="auto"/>
              <w:left w:val="single" w:sz="18" w:space="0" w:color="auto"/>
              <w:bottom w:val="single" w:sz="18" w:space="0" w:color="auto"/>
              <w:right w:val="single" w:sz="18" w:space="0" w:color="auto"/>
            </w:tcBorders>
            <w:vAlign w:val="center"/>
          </w:tcPr>
          <w:p w:rsidR="00936CBB" w:rsidRPr="00936CBB" w:rsidRDefault="00936CBB" w:rsidP="00936CBB">
            <w:pPr>
              <w:spacing w:after="0" w:line="240" w:lineRule="auto"/>
              <w:ind w:left="49" w:right="-48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Зона</w:t>
            </w:r>
          </w:p>
          <w:p w:rsidR="00936CBB" w:rsidRPr="00936CBB" w:rsidRDefault="00936CBB" w:rsidP="00936CBB">
            <w:pPr>
              <w:spacing w:after="0" w:line="240" w:lineRule="auto"/>
              <w:ind w:left="49" w:right="-483"/>
              <w:rPr>
                <w:rFonts w:ascii="Times New Roman" w:eastAsia="Calibri" w:hAnsi="Times New Roman" w:cs="Times New Roman"/>
                <w:b/>
                <w:bCs/>
                <w:sz w:val="20"/>
                <w:szCs w:val="20"/>
              </w:rPr>
            </w:pPr>
          </w:p>
        </w:tc>
        <w:tc>
          <w:tcPr>
            <w:tcW w:w="906" w:type="dxa"/>
            <w:tcBorders>
              <w:top w:val="single" w:sz="18" w:space="0" w:color="auto"/>
              <w:left w:val="single" w:sz="18" w:space="0" w:color="auto"/>
              <w:bottom w:val="single" w:sz="18" w:space="0" w:color="auto"/>
              <w:right w:val="single" w:sz="18" w:space="0" w:color="auto"/>
            </w:tcBorders>
            <w:hideMark/>
          </w:tcPr>
          <w:p w:rsidR="00936CBB" w:rsidRPr="00936CBB" w:rsidRDefault="00936CBB" w:rsidP="00936CBB">
            <w:pPr>
              <w:spacing w:after="0" w:line="240" w:lineRule="auto"/>
              <w:ind w:left="49" w:right="-483" w:hanging="96"/>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Между</w:t>
            </w:r>
          </w:p>
          <w:p w:rsidR="00936CBB" w:rsidRPr="00936CBB" w:rsidRDefault="00936CBB" w:rsidP="00936CBB">
            <w:pPr>
              <w:spacing w:after="0" w:line="240" w:lineRule="auto"/>
              <w:ind w:left="49" w:right="-483" w:hanging="96"/>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зонален</w:t>
            </w:r>
          </w:p>
          <w:p w:rsidR="00936CBB" w:rsidRPr="00936CBB" w:rsidRDefault="00936CBB" w:rsidP="00936CBB">
            <w:pPr>
              <w:spacing w:after="0" w:line="240" w:lineRule="auto"/>
              <w:ind w:left="49" w:right="-483" w:hanging="96"/>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Турнир</w:t>
            </w:r>
          </w:p>
        </w:tc>
        <w:tc>
          <w:tcPr>
            <w:tcW w:w="906" w:type="dxa"/>
            <w:tcBorders>
              <w:top w:val="single" w:sz="18" w:space="0" w:color="auto"/>
              <w:left w:val="single" w:sz="18" w:space="0" w:color="auto"/>
              <w:bottom w:val="single" w:sz="18" w:space="0" w:color="auto"/>
              <w:right w:val="single" w:sz="18" w:space="0" w:color="auto"/>
            </w:tcBorders>
            <w:vAlign w:val="center"/>
          </w:tcPr>
          <w:p w:rsidR="00936CBB" w:rsidRPr="00936CBB" w:rsidRDefault="00936CBB" w:rsidP="00936CBB">
            <w:pPr>
              <w:spacing w:after="0" w:line="240" w:lineRule="auto"/>
              <w:ind w:left="49" w:right="-48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Зона</w:t>
            </w:r>
          </w:p>
          <w:p w:rsidR="00936CBB" w:rsidRPr="00936CBB" w:rsidRDefault="00936CBB" w:rsidP="00936CBB">
            <w:pPr>
              <w:spacing w:after="0" w:line="240" w:lineRule="auto"/>
              <w:ind w:left="49" w:right="-483"/>
              <w:rPr>
                <w:rFonts w:ascii="Times New Roman" w:eastAsia="Calibri" w:hAnsi="Times New Roman" w:cs="Times New Roman"/>
                <w:b/>
                <w:bCs/>
                <w:sz w:val="20"/>
                <w:szCs w:val="20"/>
              </w:rPr>
            </w:pPr>
          </w:p>
        </w:tc>
        <w:tc>
          <w:tcPr>
            <w:tcW w:w="908" w:type="dxa"/>
            <w:tcBorders>
              <w:top w:val="single" w:sz="18" w:space="0" w:color="auto"/>
              <w:left w:val="single" w:sz="18" w:space="0" w:color="auto"/>
              <w:bottom w:val="single" w:sz="18" w:space="0" w:color="auto"/>
              <w:right w:val="single" w:sz="18" w:space="0" w:color="auto"/>
            </w:tcBorders>
            <w:hideMark/>
          </w:tcPr>
          <w:p w:rsidR="00936CBB" w:rsidRPr="00936CBB" w:rsidRDefault="00936CBB" w:rsidP="00936CBB">
            <w:pPr>
              <w:spacing w:after="0" w:line="240" w:lineRule="auto"/>
              <w:ind w:left="49" w:right="-483" w:hanging="96"/>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Между</w:t>
            </w:r>
          </w:p>
          <w:p w:rsidR="00936CBB" w:rsidRPr="00936CBB" w:rsidRDefault="00936CBB" w:rsidP="00936CBB">
            <w:pPr>
              <w:spacing w:after="0" w:line="240" w:lineRule="auto"/>
              <w:ind w:left="49" w:right="-483" w:hanging="96"/>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зонален</w:t>
            </w:r>
          </w:p>
          <w:p w:rsidR="00936CBB" w:rsidRPr="00936CBB" w:rsidRDefault="00936CBB" w:rsidP="00936CBB">
            <w:pPr>
              <w:spacing w:after="0" w:line="240" w:lineRule="auto"/>
              <w:ind w:left="49" w:right="-483" w:hanging="96"/>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Турнир</w:t>
            </w:r>
          </w:p>
        </w:tc>
      </w:tr>
      <w:tr w:rsidR="00936CBB" w:rsidRPr="00936CBB" w:rsidTr="00507564">
        <w:trPr>
          <w:trHeight w:val="283"/>
        </w:trPr>
        <w:tc>
          <w:tcPr>
            <w:tcW w:w="1419" w:type="dxa"/>
            <w:tcBorders>
              <w:top w:val="single" w:sz="18" w:space="0" w:color="auto"/>
              <w:left w:val="single" w:sz="18" w:space="0" w:color="auto"/>
              <w:bottom w:val="single" w:sz="4" w:space="0" w:color="auto"/>
              <w:right w:val="single" w:sz="18" w:space="0" w:color="auto"/>
            </w:tcBorders>
            <w:shd w:val="clear" w:color="auto" w:fill="BFBFBF"/>
            <w:hideMark/>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1. място</w:t>
            </w:r>
          </w:p>
        </w:tc>
        <w:tc>
          <w:tcPr>
            <w:tcW w:w="1816" w:type="dxa"/>
            <w:gridSpan w:val="2"/>
            <w:tcBorders>
              <w:top w:val="single" w:sz="18" w:space="0" w:color="auto"/>
              <w:left w:val="single" w:sz="18" w:space="0" w:color="auto"/>
              <w:bottom w:val="single" w:sz="4" w:space="0" w:color="auto"/>
              <w:right w:val="single" w:sz="18" w:space="0" w:color="auto"/>
            </w:tcBorders>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45</w:t>
            </w:r>
          </w:p>
        </w:tc>
        <w:tc>
          <w:tcPr>
            <w:tcW w:w="1812" w:type="dxa"/>
            <w:tcBorders>
              <w:top w:val="single" w:sz="18"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50</w:t>
            </w:r>
          </w:p>
        </w:tc>
        <w:tc>
          <w:tcPr>
            <w:tcW w:w="906" w:type="dxa"/>
            <w:tcBorders>
              <w:top w:val="single" w:sz="18"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60</w:t>
            </w:r>
          </w:p>
        </w:tc>
        <w:tc>
          <w:tcPr>
            <w:tcW w:w="906" w:type="dxa"/>
            <w:tcBorders>
              <w:top w:val="single" w:sz="18"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65</w:t>
            </w:r>
          </w:p>
        </w:tc>
        <w:tc>
          <w:tcPr>
            <w:tcW w:w="906" w:type="dxa"/>
            <w:tcBorders>
              <w:top w:val="single" w:sz="18"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70</w:t>
            </w:r>
          </w:p>
        </w:tc>
        <w:tc>
          <w:tcPr>
            <w:tcW w:w="906" w:type="dxa"/>
            <w:tcBorders>
              <w:top w:val="single" w:sz="18"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75</w:t>
            </w:r>
          </w:p>
        </w:tc>
        <w:tc>
          <w:tcPr>
            <w:tcW w:w="906" w:type="dxa"/>
            <w:tcBorders>
              <w:top w:val="single" w:sz="18"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432"/>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80</w:t>
            </w:r>
          </w:p>
        </w:tc>
        <w:tc>
          <w:tcPr>
            <w:tcW w:w="908" w:type="dxa"/>
            <w:tcBorders>
              <w:top w:val="single" w:sz="18"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85</w:t>
            </w:r>
          </w:p>
        </w:tc>
      </w:tr>
      <w:tr w:rsidR="00936CBB" w:rsidRPr="00936CBB" w:rsidTr="00507564">
        <w:trPr>
          <w:trHeight w:val="283"/>
        </w:trPr>
        <w:tc>
          <w:tcPr>
            <w:tcW w:w="1419" w:type="dxa"/>
            <w:tcBorders>
              <w:top w:val="single" w:sz="4" w:space="0" w:color="auto"/>
              <w:left w:val="single" w:sz="18" w:space="0" w:color="auto"/>
              <w:bottom w:val="single" w:sz="4" w:space="0" w:color="auto"/>
              <w:right w:val="single" w:sz="18" w:space="0" w:color="auto"/>
            </w:tcBorders>
            <w:shd w:val="clear" w:color="auto" w:fill="BFBFBF"/>
            <w:hideMark/>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2. място</w:t>
            </w:r>
          </w:p>
        </w:tc>
        <w:tc>
          <w:tcPr>
            <w:tcW w:w="1816" w:type="dxa"/>
            <w:gridSpan w:val="2"/>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40</w:t>
            </w:r>
          </w:p>
        </w:tc>
        <w:tc>
          <w:tcPr>
            <w:tcW w:w="1812"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45</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55</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60</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65</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70</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75</w:t>
            </w:r>
          </w:p>
        </w:tc>
        <w:tc>
          <w:tcPr>
            <w:tcW w:w="908"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80</w:t>
            </w:r>
          </w:p>
        </w:tc>
      </w:tr>
      <w:tr w:rsidR="00936CBB" w:rsidRPr="00936CBB" w:rsidTr="00507564">
        <w:trPr>
          <w:trHeight w:val="283"/>
        </w:trPr>
        <w:tc>
          <w:tcPr>
            <w:tcW w:w="1419" w:type="dxa"/>
            <w:tcBorders>
              <w:top w:val="single" w:sz="4" w:space="0" w:color="auto"/>
              <w:left w:val="single" w:sz="18" w:space="0" w:color="auto"/>
              <w:bottom w:val="single" w:sz="4" w:space="0" w:color="auto"/>
              <w:right w:val="single" w:sz="18" w:space="0" w:color="auto"/>
            </w:tcBorders>
            <w:shd w:val="clear" w:color="auto" w:fill="BFBFBF"/>
            <w:hideMark/>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3. място</w:t>
            </w:r>
          </w:p>
        </w:tc>
        <w:tc>
          <w:tcPr>
            <w:tcW w:w="1816" w:type="dxa"/>
            <w:gridSpan w:val="2"/>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35</w:t>
            </w:r>
          </w:p>
        </w:tc>
        <w:tc>
          <w:tcPr>
            <w:tcW w:w="1812"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40</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50</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55</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60</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65</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70</w:t>
            </w:r>
          </w:p>
        </w:tc>
        <w:tc>
          <w:tcPr>
            <w:tcW w:w="908"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75</w:t>
            </w:r>
          </w:p>
        </w:tc>
      </w:tr>
      <w:tr w:rsidR="00936CBB" w:rsidRPr="00936CBB" w:rsidTr="00507564">
        <w:trPr>
          <w:trHeight w:val="283"/>
        </w:trPr>
        <w:tc>
          <w:tcPr>
            <w:tcW w:w="1419" w:type="dxa"/>
            <w:tcBorders>
              <w:top w:val="single" w:sz="4" w:space="0" w:color="auto"/>
              <w:left w:val="single" w:sz="18" w:space="0" w:color="auto"/>
              <w:bottom w:val="single" w:sz="4" w:space="0" w:color="auto"/>
              <w:right w:val="single" w:sz="18" w:space="0" w:color="auto"/>
            </w:tcBorders>
            <w:shd w:val="clear" w:color="auto" w:fill="BFBFBF"/>
            <w:hideMark/>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4. място</w:t>
            </w:r>
          </w:p>
        </w:tc>
        <w:tc>
          <w:tcPr>
            <w:tcW w:w="1816" w:type="dxa"/>
            <w:gridSpan w:val="2"/>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30</w:t>
            </w:r>
          </w:p>
        </w:tc>
        <w:tc>
          <w:tcPr>
            <w:tcW w:w="1812"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40</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50</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55</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60</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65</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70</w:t>
            </w:r>
          </w:p>
        </w:tc>
        <w:tc>
          <w:tcPr>
            <w:tcW w:w="908"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75</w:t>
            </w:r>
          </w:p>
        </w:tc>
      </w:tr>
      <w:tr w:rsidR="00936CBB" w:rsidRPr="00936CBB" w:rsidTr="00507564">
        <w:trPr>
          <w:trHeight w:val="283"/>
        </w:trPr>
        <w:tc>
          <w:tcPr>
            <w:tcW w:w="1419" w:type="dxa"/>
            <w:tcBorders>
              <w:top w:val="single" w:sz="4" w:space="0" w:color="auto"/>
              <w:left w:val="single" w:sz="18" w:space="0" w:color="auto"/>
              <w:bottom w:val="single" w:sz="4" w:space="0" w:color="auto"/>
              <w:right w:val="single" w:sz="18" w:space="0" w:color="auto"/>
            </w:tcBorders>
            <w:shd w:val="clear" w:color="auto" w:fill="BFBFBF"/>
            <w:hideMark/>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5. място</w:t>
            </w:r>
          </w:p>
        </w:tc>
        <w:tc>
          <w:tcPr>
            <w:tcW w:w="1816" w:type="dxa"/>
            <w:gridSpan w:val="2"/>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25</w:t>
            </w:r>
          </w:p>
        </w:tc>
        <w:tc>
          <w:tcPr>
            <w:tcW w:w="1812"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30</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40</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45</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50</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55</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60</w:t>
            </w:r>
          </w:p>
        </w:tc>
        <w:tc>
          <w:tcPr>
            <w:tcW w:w="908"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65</w:t>
            </w:r>
          </w:p>
        </w:tc>
      </w:tr>
      <w:tr w:rsidR="00936CBB" w:rsidRPr="00936CBB" w:rsidTr="00507564">
        <w:trPr>
          <w:trHeight w:val="283"/>
        </w:trPr>
        <w:tc>
          <w:tcPr>
            <w:tcW w:w="1419" w:type="dxa"/>
            <w:tcBorders>
              <w:top w:val="single" w:sz="4" w:space="0" w:color="auto"/>
              <w:left w:val="single" w:sz="18" w:space="0" w:color="auto"/>
              <w:bottom w:val="single" w:sz="4" w:space="0" w:color="auto"/>
              <w:right w:val="single" w:sz="18" w:space="0" w:color="auto"/>
            </w:tcBorders>
            <w:shd w:val="clear" w:color="auto" w:fill="BFBFBF"/>
            <w:hideMark/>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6. място</w:t>
            </w:r>
          </w:p>
        </w:tc>
        <w:tc>
          <w:tcPr>
            <w:tcW w:w="1816" w:type="dxa"/>
            <w:gridSpan w:val="2"/>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20</w:t>
            </w:r>
          </w:p>
        </w:tc>
        <w:tc>
          <w:tcPr>
            <w:tcW w:w="1812"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25</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35</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40</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45</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50</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55</w:t>
            </w:r>
          </w:p>
        </w:tc>
        <w:tc>
          <w:tcPr>
            <w:tcW w:w="908"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60</w:t>
            </w:r>
          </w:p>
        </w:tc>
      </w:tr>
      <w:tr w:rsidR="00936CBB" w:rsidRPr="00936CBB" w:rsidTr="00507564">
        <w:trPr>
          <w:trHeight w:val="283"/>
        </w:trPr>
        <w:tc>
          <w:tcPr>
            <w:tcW w:w="1419" w:type="dxa"/>
            <w:tcBorders>
              <w:top w:val="single" w:sz="4" w:space="0" w:color="auto"/>
              <w:left w:val="single" w:sz="18" w:space="0" w:color="auto"/>
              <w:bottom w:val="single" w:sz="4" w:space="0" w:color="auto"/>
              <w:right w:val="single" w:sz="18" w:space="0" w:color="auto"/>
            </w:tcBorders>
            <w:shd w:val="clear" w:color="auto" w:fill="BFBFBF"/>
            <w:hideMark/>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7. място</w:t>
            </w:r>
          </w:p>
        </w:tc>
        <w:tc>
          <w:tcPr>
            <w:tcW w:w="1816" w:type="dxa"/>
            <w:gridSpan w:val="2"/>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15</w:t>
            </w:r>
          </w:p>
        </w:tc>
        <w:tc>
          <w:tcPr>
            <w:tcW w:w="1812"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20</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30</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35</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40</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45</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50</w:t>
            </w:r>
          </w:p>
        </w:tc>
        <w:tc>
          <w:tcPr>
            <w:tcW w:w="908"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55</w:t>
            </w:r>
          </w:p>
        </w:tc>
      </w:tr>
      <w:tr w:rsidR="00936CBB" w:rsidRPr="00936CBB" w:rsidTr="00507564">
        <w:trPr>
          <w:trHeight w:val="283"/>
        </w:trPr>
        <w:tc>
          <w:tcPr>
            <w:tcW w:w="1419" w:type="dxa"/>
            <w:tcBorders>
              <w:top w:val="single" w:sz="4" w:space="0" w:color="auto"/>
              <w:left w:val="single" w:sz="18" w:space="0" w:color="auto"/>
              <w:bottom w:val="single" w:sz="4" w:space="0" w:color="auto"/>
              <w:right w:val="single" w:sz="18" w:space="0" w:color="auto"/>
            </w:tcBorders>
            <w:shd w:val="clear" w:color="auto" w:fill="BFBFBF"/>
            <w:hideMark/>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8. място</w:t>
            </w:r>
          </w:p>
        </w:tc>
        <w:tc>
          <w:tcPr>
            <w:tcW w:w="1816" w:type="dxa"/>
            <w:gridSpan w:val="2"/>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10</w:t>
            </w:r>
          </w:p>
        </w:tc>
        <w:tc>
          <w:tcPr>
            <w:tcW w:w="1812"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15</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25</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30</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35</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40</w:t>
            </w:r>
          </w:p>
        </w:tc>
        <w:tc>
          <w:tcPr>
            <w:tcW w:w="906"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45</w:t>
            </w:r>
          </w:p>
        </w:tc>
        <w:tc>
          <w:tcPr>
            <w:tcW w:w="908" w:type="dxa"/>
            <w:tcBorders>
              <w:top w:val="single" w:sz="4" w:space="0" w:color="auto"/>
              <w:left w:val="single" w:sz="18" w:space="0" w:color="auto"/>
              <w:bottom w:val="single" w:sz="4" w:space="0" w:color="auto"/>
              <w:right w:val="single" w:sz="18" w:space="0" w:color="auto"/>
            </w:tcBorders>
            <w:vAlign w:val="center"/>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50</w:t>
            </w:r>
          </w:p>
        </w:tc>
      </w:tr>
    </w:tbl>
    <w:tbl>
      <w:tblPr>
        <w:tblpPr w:leftFromText="141" w:rightFromText="141" w:vertAnchor="text" w:horzAnchor="margin" w:tblpX="-318" w:tblpY="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907"/>
        <w:gridCol w:w="908"/>
        <w:gridCol w:w="907"/>
        <w:gridCol w:w="909"/>
        <w:gridCol w:w="907"/>
        <w:gridCol w:w="907"/>
        <w:gridCol w:w="909"/>
        <w:gridCol w:w="907"/>
        <w:gridCol w:w="907"/>
        <w:gridCol w:w="907"/>
      </w:tblGrid>
      <w:tr w:rsidR="00936CBB" w:rsidRPr="00936CBB" w:rsidTr="00507564">
        <w:trPr>
          <w:trHeight w:val="523"/>
        </w:trPr>
        <w:tc>
          <w:tcPr>
            <w:tcW w:w="1410" w:type="dxa"/>
            <w:vMerge w:val="restart"/>
            <w:tcBorders>
              <w:top w:val="single" w:sz="18" w:space="0" w:color="auto"/>
              <w:left w:val="single" w:sz="18" w:space="0" w:color="auto"/>
              <w:bottom w:val="single" w:sz="18" w:space="0" w:color="auto"/>
              <w:right w:val="single" w:sz="18" w:space="0" w:color="auto"/>
            </w:tcBorders>
            <w:shd w:val="clear" w:color="auto" w:fill="BFBFBF"/>
            <w:vAlign w:val="center"/>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b/>
                <w:sz w:val="20"/>
                <w:szCs w:val="20"/>
              </w:rPr>
            </w:pPr>
            <w:r w:rsidRPr="00936CBB">
              <w:rPr>
                <w:rFonts w:ascii="Times New Roman" w:eastAsia="Calibri" w:hAnsi="Times New Roman" w:cs="Times New Roman"/>
                <w:b/>
                <w:sz w:val="20"/>
                <w:szCs w:val="20"/>
              </w:rPr>
              <w:t>Класиране</w:t>
            </w:r>
          </w:p>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sz w:val="20"/>
                <w:szCs w:val="20"/>
              </w:rPr>
            </w:pPr>
          </w:p>
        </w:tc>
        <w:tc>
          <w:tcPr>
            <w:tcW w:w="1815" w:type="dxa"/>
            <w:gridSpan w:val="2"/>
            <w:tcBorders>
              <w:top w:val="single" w:sz="18" w:space="0" w:color="auto"/>
              <w:left w:val="single" w:sz="18" w:space="0" w:color="auto"/>
              <w:bottom w:val="single" w:sz="4" w:space="0" w:color="auto"/>
              <w:right w:val="single" w:sz="18" w:space="0" w:color="auto"/>
            </w:tcBorders>
            <w:hideMark/>
          </w:tcPr>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Девойки и Юноши</w:t>
            </w:r>
          </w:p>
          <w:p w:rsidR="00936CBB" w:rsidRPr="00936CBB" w:rsidRDefault="00936CBB" w:rsidP="00936CBB">
            <w:pPr>
              <w:spacing w:after="0" w:line="240" w:lineRule="auto"/>
              <w:ind w:left="49" w:right="-483"/>
              <w:rPr>
                <w:rFonts w:ascii="Times New Roman" w:eastAsia="Calibri" w:hAnsi="Times New Roman" w:cs="Times New Roman"/>
                <w:b/>
                <w:bCs/>
                <w:sz w:val="20"/>
                <w:szCs w:val="20"/>
              </w:rPr>
            </w:pPr>
            <w:r w:rsidRPr="00936CBB">
              <w:rPr>
                <w:rFonts w:ascii="Times New Roman" w:eastAsia="Calibri" w:hAnsi="Times New Roman" w:cs="Times New Roman"/>
                <w:bCs/>
                <w:sz w:val="20"/>
                <w:szCs w:val="20"/>
              </w:rPr>
              <w:t>18 и 19  год.</w:t>
            </w:r>
          </w:p>
        </w:tc>
        <w:tc>
          <w:tcPr>
            <w:tcW w:w="1816" w:type="dxa"/>
            <w:gridSpan w:val="2"/>
            <w:tcBorders>
              <w:top w:val="single" w:sz="18" w:space="0" w:color="auto"/>
              <w:left w:val="single" w:sz="18" w:space="0" w:color="auto"/>
              <w:bottom w:val="single" w:sz="4" w:space="0" w:color="auto"/>
              <w:right w:val="single" w:sz="18" w:space="0" w:color="auto"/>
            </w:tcBorders>
            <w:shd w:val="clear" w:color="auto" w:fill="D9D9D9"/>
            <w:hideMark/>
          </w:tcPr>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
                <w:bCs/>
                <w:sz w:val="20"/>
                <w:szCs w:val="20"/>
              </w:rPr>
              <w:t>Жени, Мъже</w:t>
            </w:r>
          </w:p>
        </w:tc>
        <w:tc>
          <w:tcPr>
            <w:tcW w:w="1814" w:type="dxa"/>
            <w:gridSpan w:val="2"/>
            <w:tcBorders>
              <w:top w:val="single" w:sz="18" w:space="0" w:color="auto"/>
              <w:left w:val="single" w:sz="18" w:space="0" w:color="auto"/>
              <w:bottom w:val="single" w:sz="4" w:space="0" w:color="auto"/>
              <w:right w:val="single" w:sz="18" w:space="0" w:color="auto"/>
            </w:tcBorders>
            <w:shd w:val="clear" w:color="auto" w:fill="D9D9D9"/>
            <w:hideMark/>
          </w:tcPr>
          <w:p w:rsidR="00936CBB" w:rsidRPr="00936CBB" w:rsidRDefault="00936CBB" w:rsidP="00936CBB">
            <w:pPr>
              <w:spacing w:after="0" w:line="240" w:lineRule="auto"/>
              <w:ind w:left="49" w:right="-48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Жени, Мъже</w:t>
            </w:r>
          </w:p>
        </w:tc>
        <w:tc>
          <w:tcPr>
            <w:tcW w:w="1816" w:type="dxa"/>
            <w:gridSpan w:val="2"/>
            <w:tcBorders>
              <w:top w:val="single" w:sz="18" w:space="0" w:color="auto"/>
              <w:left w:val="single" w:sz="18" w:space="0" w:color="auto"/>
              <w:bottom w:val="single" w:sz="4" w:space="0" w:color="auto"/>
              <w:right w:val="single" w:sz="18" w:space="0" w:color="auto"/>
            </w:tcBorders>
            <w:shd w:val="clear" w:color="auto" w:fill="D9D9D9"/>
            <w:hideMark/>
          </w:tcPr>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
                <w:bCs/>
                <w:sz w:val="20"/>
                <w:szCs w:val="20"/>
              </w:rPr>
              <w:t>Жени, Мъже</w:t>
            </w:r>
          </w:p>
        </w:tc>
        <w:tc>
          <w:tcPr>
            <w:tcW w:w="1814" w:type="dxa"/>
            <w:gridSpan w:val="2"/>
            <w:tcBorders>
              <w:top w:val="single" w:sz="18" w:space="0" w:color="auto"/>
              <w:left w:val="single" w:sz="18" w:space="0" w:color="auto"/>
              <w:bottom w:val="single" w:sz="4" w:space="0" w:color="auto"/>
              <w:right w:val="single" w:sz="18" w:space="0" w:color="auto"/>
            </w:tcBorders>
            <w:shd w:val="clear" w:color="auto" w:fill="D9D9D9"/>
          </w:tcPr>
          <w:p w:rsidR="00936CBB" w:rsidRPr="00936CBB" w:rsidRDefault="00936CBB" w:rsidP="00936CBB">
            <w:pPr>
              <w:spacing w:after="0" w:line="240" w:lineRule="auto"/>
              <w:ind w:left="49" w:right="-48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Жени, Мъже</w:t>
            </w:r>
          </w:p>
        </w:tc>
      </w:tr>
      <w:tr w:rsidR="00936CBB" w:rsidRPr="00936CBB" w:rsidTr="00507564">
        <w:trPr>
          <w:trHeight w:val="510"/>
        </w:trPr>
        <w:tc>
          <w:tcPr>
            <w:tcW w:w="1410" w:type="dxa"/>
            <w:vMerge/>
            <w:tcBorders>
              <w:top w:val="single" w:sz="18" w:space="0" w:color="auto"/>
              <w:left w:val="single" w:sz="18" w:space="0" w:color="auto"/>
              <w:bottom w:val="single" w:sz="18" w:space="0" w:color="auto"/>
              <w:right w:val="single" w:sz="18" w:space="0" w:color="auto"/>
            </w:tcBorders>
            <w:vAlign w:val="center"/>
            <w:hideMark/>
          </w:tcPr>
          <w:p w:rsidR="00936CBB" w:rsidRPr="00936CBB" w:rsidRDefault="00936CBB" w:rsidP="00936CBB">
            <w:pPr>
              <w:spacing w:after="0" w:line="240" w:lineRule="auto"/>
              <w:rPr>
                <w:rFonts w:ascii="Times New Roman" w:eastAsia="Calibri" w:hAnsi="Times New Roman" w:cs="Times New Roman"/>
                <w:sz w:val="20"/>
                <w:szCs w:val="20"/>
              </w:rPr>
            </w:pPr>
          </w:p>
        </w:tc>
        <w:tc>
          <w:tcPr>
            <w:tcW w:w="907" w:type="dxa"/>
            <w:tcBorders>
              <w:top w:val="single" w:sz="18" w:space="0" w:color="auto"/>
              <w:left w:val="single" w:sz="18" w:space="0" w:color="auto"/>
              <w:bottom w:val="single" w:sz="18" w:space="0" w:color="auto"/>
              <w:right w:val="single" w:sz="18" w:space="0" w:color="auto"/>
            </w:tcBorders>
            <w:vAlign w:val="center"/>
          </w:tcPr>
          <w:p w:rsidR="00936CBB" w:rsidRPr="00936CBB" w:rsidRDefault="00936CBB" w:rsidP="00936CBB">
            <w:pPr>
              <w:spacing w:after="0" w:line="240" w:lineRule="auto"/>
              <w:ind w:left="49" w:right="-48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Зона</w:t>
            </w:r>
          </w:p>
          <w:p w:rsidR="00936CBB" w:rsidRPr="00936CBB" w:rsidRDefault="00936CBB" w:rsidP="00936CBB">
            <w:pPr>
              <w:spacing w:after="0" w:line="240" w:lineRule="auto"/>
              <w:ind w:left="49" w:right="-483"/>
              <w:rPr>
                <w:rFonts w:ascii="Times New Roman" w:eastAsia="Calibri" w:hAnsi="Times New Roman" w:cs="Times New Roman"/>
                <w:b/>
                <w:bCs/>
                <w:sz w:val="20"/>
                <w:szCs w:val="20"/>
              </w:rPr>
            </w:pPr>
          </w:p>
        </w:tc>
        <w:tc>
          <w:tcPr>
            <w:tcW w:w="908" w:type="dxa"/>
            <w:tcBorders>
              <w:top w:val="single" w:sz="18" w:space="0" w:color="auto"/>
              <w:left w:val="single" w:sz="18" w:space="0" w:color="auto"/>
              <w:bottom w:val="single" w:sz="18" w:space="0" w:color="auto"/>
              <w:right w:val="single" w:sz="18" w:space="0" w:color="auto"/>
            </w:tcBorders>
            <w:hideMark/>
          </w:tcPr>
          <w:p w:rsidR="00936CBB" w:rsidRPr="00936CBB" w:rsidRDefault="00936CBB" w:rsidP="00936CBB">
            <w:pPr>
              <w:spacing w:after="0" w:line="240" w:lineRule="auto"/>
              <w:ind w:left="49" w:right="-483" w:hanging="96"/>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Между</w:t>
            </w:r>
          </w:p>
          <w:p w:rsidR="00936CBB" w:rsidRPr="00936CBB" w:rsidRDefault="00936CBB" w:rsidP="00936CBB">
            <w:pPr>
              <w:spacing w:after="0" w:line="240" w:lineRule="auto"/>
              <w:ind w:left="49" w:right="-483" w:hanging="96"/>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зонален</w:t>
            </w:r>
          </w:p>
          <w:p w:rsidR="00936CBB" w:rsidRPr="00936CBB" w:rsidRDefault="00936CBB" w:rsidP="00936CBB">
            <w:pPr>
              <w:spacing w:after="0" w:line="240" w:lineRule="auto"/>
              <w:ind w:left="49" w:right="-483" w:hanging="96"/>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Турнир</w:t>
            </w:r>
          </w:p>
        </w:tc>
        <w:tc>
          <w:tcPr>
            <w:tcW w:w="907" w:type="dxa"/>
            <w:tcBorders>
              <w:top w:val="single" w:sz="18" w:space="0" w:color="auto"/>
              <w:left w:val="single" w:sz="18" w:space="0" w:color="auto"/>
              <w:bottom w:val="single" w:sz="18" w:space="0" w:color="auto"/>
              <w:right w:val="single" w:sz="18" w:space="0" w:color="auto"/>
            </w:tcBorders>
            <w:shd w:val="clear" w:color="auto" w:fill="D9D9D9"/>
          </w:tcPr>
          <w:p w:rsidR="00936CBB" w:rsidRPr="00936CBB" w:rsidRDefault="00936CBB" w:rsidP="00936CBB">
            <w:pPr>
              <w:spacing w:after="0" w:line="240" w:lineRule="auto"/>
              <w:ind w:left="49" w:right="-48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 xml:space="preserve">Обл. </w:t>
            </w:r>
          </w:p>
          <w:p w:rsidR="00936CBB" w:rsidRPr="00936CBB" w:rsidRDefault="00936CBB" w:rsidP="00936CBB">
            <w:pPr>
              <w:spacing w:after="0" w:line="240" w:lineRule="auto"/>
              <w:ind w:left="49" w:right="-48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група</w:t>
            </w:r>
          </w:p>
          <w:p w:rsidR="00936CBB" w:rsidRPr="00936CBB" w:rsidRDefault="00936CBB" w:rsidP="00936CBB">
            <w:pPr>
              <w:spacing w:after="0" w:line="240" w:lineRule="auto"/>
              <w:ind w:left="49" w:right="-483"/>
              <w:rPr>
                <w:rFonts w:ascii="Times New Roman" w:eastAsia="Calibri" w:hAnsi="Times New Roman" w:cs="Times New Roman"/>
                <w:b/>
                <w:bCs/>
                <w:sz w:val="20"/>
                <w:szCs w:val="20"/>
              </w:rPr>
            </w:pPr>
          </w:p>
        </w:tc>
        <w:tc>
          <w:tcPr>
            <w:tcW w:w="909" w:type="dxa"/>
            <w:tcBorders>
              <w:top w:val="single" w:sz="18" w:space="0" w:color="auto"/>
              <w:left w:val="single" w:sz="18" w:space="0" w:color="auto"/>
              <w:bottom w:val="single" w:sz="18" w:space="0" w:color="auto"/>
              <w:right w:val="single" w:sz="18" w:space="0" w:color="auto"/>
            </w:tcBorders>
            <w:shd w:val="clear" w:color="auto" w:fill="D9D9D9"/>
            <w:vAlign w:val="center"/>
            <w:hideMark/>
          </w:tcPr>
          <w:p w:rsidR="00936CBB" w:rsidRPr="00936CBB" w:rsidRDefault="00936CBB" w:rsidP="00936CBB">
            <w:pPr>
              <w:spacing w:after="0" w:line="240" w:lineRule="auto"/>
              <w:ind w:left="49" w:right="-48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Зона</w:t>
            </w:r>
          </w:p>
          <w:p w:rsidR="00936CBB" w:rsidRPr="00936CBB" w:rsidRDefault="00936CBB" w:rsidP="00936CBB">
            <w:pPr>
              <w:spacing w:after="0" w:line="240" w:lineRule="auto"/>
              <w:ind w:left="49" w:right="-483"/>
              <w:rPr>
                <w:rFonts w:ascii="Times New Roman" w:eastAsia="Calibri" w:hAnsi="Times New Roman" w:cs="Times New Roman"/>
                <w:b/>
                <w:bCs/>
                <w:sz w:val="20"/>
                <w:szCs w:val="20"/>
              </w:rPr>
            </w:pPr>
          </w:p>
        </w:tc>
        <w:tc>
          <w:tcPr>
            <w:tcW w:w="907" w:type="dxa"/>
            <w:tcBorders>
              <w:top w:val="single" w:sz="18" w:space="0" w:color="auto"/>
              <w:left w:val="single" w:sz="18" w:space="0" w:color="auto"/>
              <w:bottom w:val="single" w:sz="18" w:space="0" w:color="auto"/>
              <w:right w:val="single" w:sz="18" w:space="0" w:color="auto"/>
            </w:tcBorders>
            <w:shd w:val="clear" w:color="auto" w:fill="D9D9D9"/>
          </w:tcPr>
          <w:p w:rsidR="00936CBB" w:rsidRPr="00936CBB" w:rsidRDefault="00936CBB" w:rsidP="00936CBB">
            <w:pPr>
              <w:spacing w:after="0" w:line="240" w:lineRule="auto"/>
              <w:ind w:left="49" w:right="-483" w:hanging="96"/>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Между</w:t>
            </w:r>
          </w:p>
          <w:p w:rsidR="00936CBB" w:rsidRPr="00936CBB" w:rsidRDefault="00936CBB" w:rsidP="00936CBB">
            <w:pPr>
              <w:spacing w:after="0" w:line="240" w:lineRule="auto"/>
              <w:ind w:left="49" w:right="-483" w:hanging="96"/>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зонален</w:t>
            </w:r>
          </w:p>
          <w:p w:rsidR="00936CBB" w:rsidRPr="00936CBB" w:rsidRDefault="00936CBB" w:rsidP="00936CBB">
            <w:pPr>
              <w:spacing w:after="0" w:line="240" w:lineRule="auto"/>
              <w:ind w:left="49" w:right="-483" w:hanging="96"/>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Турнир</w:t>
            </w:r>
          </w:p>
        </w:tc>
        <w:tc>
          <w:tcPr>
            <w:tcW w:w="907" w:type="dxa"/>
            <w:tcBorders>
              <w:top w:val="single" w:sz="18" w:space="0" w:color="auto"/>
              <w:left w:val="single" w:sz="18" w:space="0" w:color="auto"/>
              <w:bottom w:val="single" w:sz="18" w:space="0" w:color="auto"/>
              <w:right w:val="single" w:sz="18" w:space="0" w:color="auto"/>
            </w:tcBorders>
            <w:shd w:val="clear" w:color="auto" w:fill="D9D9D9"/>
            <w:hideMark/>
          </w:tcPr>
          <w:p w:rsidR="00936CBB" w:rsidRPr="00936CBB" w:rsidRDefault="00936CBB" w:rsidP="00936CBB">
            <w:pPr>
              <w:spacing w:after="0" w:line="240" w:lineRule="auto"/>
              <w:ind w:left="49" w:right="-483" w:hanging="135"/>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Квалиф.</w:t>
            </w:r>
          </w:p>
          <w:p w:rsidR="00936CBB" w:rsidRPr="00936CBB" w:rsidRDefault="00936CBB" w:rsidP="00936CBB">
            <w:pPr>
              <w:spacing w:after="0" w:line="240" w:lineRule="auto"/>
              <w:ind w:left="49" w:right="-483" w:hanging="135"/>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турнир</w:t>
            </w:r>
          </w:p>
        </w:tc>
        <w:tc>
          <w:tcPr>
            <w:tcW w:w="909" w:type="dxa"/>
            <w:tcBorders>
              <w:top w:val="single" w:sz="18" w:space="0" w:color="auto"/>
              <w:left w:val="single" w:sz="18" w:space="0" w:color="auto"/>
              <w:bottom w:val="single" w:sz="18" w:space="0" w:color="auto"/>
              <w:right w:val="single" w:sz="18" w:space="0" w:color="auto"/>
            </w:tcBorders>
            <w:shd w:val="clear" w:color="auto" w:fill="D9D9D9"/>
          </w:tcPr>
          <w:p w:rsidR="00936CBB" w:rsidRPr="00936CBB" w:rsidRDefault="00936CBB" w:rsidP="00936CBB">
            <w:pPr>
              <w:spacing w:after="0" w:line="240" w:lineRule="auto"/>
              <w:ind w:left="-2" w:right="-48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Финал.</w:t>
            </w:r>
          </w:p>
          <w:p w:rsidR="00936CBB" w:rsidRPr="00936CBB" w:rsidRDefault="00936CBB" w:rsidP="00936CBB">
            <w:pPr>
              <w:spacing w:after="0" w:line="240" w:lineRule="auto"/>
              <w:ind w:left="-2" w:right="-48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турнир</w:t>
            </w:r>
          </w:p>
        </w:tc>
        <w:tc>
          <w:tcPr>
            <w:tcW w:w="907" w:type="dxa"/>
            <w:tcBorders>
              <w:top w:val="single" w:sz="18" w:space="0" w:color="auto"/>
              <w:left w:val="single" w:sz="18" w:space="0" w:color="auto"/>
              <w:bottom w:val="single" w:sz="18" w:space="0" w:color="auto"/>
              <w:right w:val="single" w:sz="18" w:space="0" w:color="auto"/>
            </w:tcBorders>
            <w:shd w:val="clear" w:color="auto" w:fill="D9D9D9"/>
          </w:tcPr>
          <w:p w:rsidR="00936CBB" w:rsidRPr="00936CBB" w:rsidRDefault="00936CBB" w:rsidP="00936CBB">
            <w:pPr>
              <w:spacing w:after="0" w:line="240" w:lineRule="auto"/>
              <w:ind w:left="-2" w:right="-48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Лига</w:t>
            </w:r>
          </w:p>
          <w:p w:rsidR="00936CBB" w:rsidRPr="00936CBB" w:rsidRDefault="00936CBB" w:rsidP="00936CBB">
            <w:pPr>
              <w:spacing w:after="0" w:line="240" w:lineRule="auto"/>
              <w:ind w:left="-2" w:right="-48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Група Б</w:t>
            </w:r>
          </w:p>
        </w:tc>
        <w:tc>
          <w:tcPr>
            <w:tcW w:w="907" w:type="dxa"/>
            <w:tcBorders>
              <w:top w:val="single" w:sz="18" w:space="0" w:color="auto"/>
              <w:left w:val="single" w:sz="18" w:space="0" w:color="auto"/>
              <w:bottom w:val="single" w:sz="18" w:space="0" w:color="auto"/>
              <w:right w:val="single" w:sz="18" w:space="0" w:color="auto"/>
            </w:tcBorders>
            <w:shd w:val="clear" w:color="auto" w:fill="D9D9D9"/>
          </w:tcPr>
          <w:p w:rsidR="00936CBB" w:rsidRPr="00936CBB" w:rsidRDefault="00936CBB" w:rsidP="00936CBB">
            <w:pPr>
              <w:spacing w:after="0" w:line="240" w:lineRule="auto"/>
              <w:ind w:left="-2" w:right="-48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Лига</w:t>
            </w:r>
          </w:p>
          <w:p w:rsidR="00936CBB" w:rsidRPr="00936CBB" w:rsidRDefault="00936CBB" w:rsidP="00936CBB">
            <w:pPr>
              <w:spacing w:after="0" w:line="240" w:lineRule="auto"/>
              <w:ind w:left="-2" w:right="-48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Група А</w:t>
            </w:r>
          </w:p>
        </w:tc>
        <w:tc>
          <w:tcPr>
            <w:tcW w:w="907" w:type="dxa"/>
            <w:tcBorders>
              <w:top w:val="single" w:sz="18" w:space="0" w:color="auto"/>
              <w:left w:val="single" w:sz="18" w:space="0" w:color="auto"/>
              <w:bottom w:val="single" w:sz="18" w:space="0" w:color="auto"/>
              <w:right w:val="single" w:sz="18" w:space="0" w:color="auto"/>
            </w:tcBorders>
            <w:shd w:val="clear" w:color="auto" w:fill="D9D9D9"/>
          </w:tcPr>
          <w:p w:rsidR="00936CBB" w:rsidRPr="00936CBB" w:rsidRDefault="00936CBB" w:rsidP="00936CBB">
            <w:pPr>
              <w:spacing w:after="0" w:line="240" w:lineRule="auto"/>
              <w:ind w:left="-24" w:right="-48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Национ.</w:t>
            </w:r>
          </w:p>
          <w:p w:rsidR="00936CBB" w:rsidRPr="00936CBB" w:rsidRDefault="00936CBB" w:rsidP="00936CBB">
            <w:pPr>
              <w:spacing w:after="0" w:line="240" w:lineRule="auto"/>
              <w:ind w:left="-2" w:right="-48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купа</w:t>
            </w:r>
          </w:p>
        </w:tc>
      </w:tr>
      <w:tr w:rsidR="00936CBB" w:rsidRPr="00936CBB" w:rsidTr="00507564">
        <w:trPr>
          <w:trHeight w:val="113"/>
        </w:trPr>
        <w:tc>
          <w:tcPr>
            <w:tcW w:w="1410" w:type="dxa"/>
            <w:tcBorders>
              <w:top w:val="single" w:sz="18" w:space="0" w:color="auto"/>
              <w:left w:val="single" w:sz="18" w:space="0" w:color="auto"/>
              <w:bottom w:val="single" w:sz="4" w:space="0" w:color="auto"/>
              <w:right w:val="single" w:sz="18" w:space="0" w:color="auto"/>
            </w:tcBorders>
            <w:shd w:val="clear" w:color="auto" w:fill="BFBFBF"/>
            <w:hideMark/>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1. място</w:t>
            </w:r>
          </w:p>
        </w:tc>
        <w:tc>
          <w:tcPr>
            <w:tcW w:w="907" w:type="dxa"/>
            <w:tcBorders>
              <w:top w:val="single" w:sz="18" w:space="0" w:color="auto"/>
              <w:left w:val="single" w:sz="18" w:space="0" w:color="auto"/>
              <w:bottom w:val="single" w:sz="4" w:space="0" w:color="auto"/>
              <w:right w:val="single" w:sz="18" w:space="0" w:color="auto"/>
            </w:tcBorders>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120</w:t>
            </w:r>
          </w:p>
        </w:tc>
        <w:tc>
          <w:tcPr>
            <w:tcW w:w="908" w:type="dxa"/>
            <w:tcBorders>
              <w:top w:val="single" w:sz="18" w:space="0" w:color="auto"/>
              <w:left w:val="single" w:sz="18" w:space="0" w:color="auto"/>
              <w:bottom w:val="single" w:sz="4" w:space="0" w:color="auto"/>
              <w:right w:val="single" w:sz="18" w:space="0" w:color="auto"/>
            </w:tcBorders>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125</w:t>
            </w:r>
          </w:p>
        </w:tc>
        <w:tc>
          <w:tcPr>
            <w:tcW w:w="907" w:type="dxa"/>
            <w:tcBorders>
              <w:top w:val="single" w:sz="18"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400</w:t>
            </w:r>
          </w:p>
        </w:tc>
        <w:tc>
          <w:tcPr>
            <w:tcW w:w="909" w:type="dxa"/>
            <w:tcBorders>
              <w:top w:val="single" w:sz="18"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600</w:t>
            </w:r>
          </w:p>
        </w:tc>
        <w:tc>
          <w:tcPr>
            <w:tcW w:w="907" w:type="dxa"/>
            <w:tcBorders>
              <w:top w:val="single" w:sz="18"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670</w:t>
            </w:r>
          </w:p>
        </w:tc>
        <w:tc>
          <w:tcPr>
            <w:tcW w:w="907" w:type="dxa"/>
            <w:tcBorders>
              <w:top w:val="single" w:sz="18"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675</w:t>
            </w:r>
          </w:p>
        </w:tc>
        <w:tc>
          <w:tcPr>
            <w:tcW w:w="909" w:type="dxa"/>
            <w:tcBorders>
              <w:top w:val="single" w:sz="18"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680</w:t>
            </w:r>
          </w:p>
        </w:tc>
        <w:tc>
          <w:tcPr>
            <w:tcW w:w="907" w:type="dxa"/>
            <w:tcBorders>
              <w:top w:val="single" w:sz="18"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700</w:t>
            </w:r>
          </w:p>
        </w:tc>
        <w:tc>
          <w:tcPr>
            <w:tcW w:w="907" w:type="dxa"/>
            <w:tcBorders>
              <w:top w:val="single" w:sz="18"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b/>
                <w:sz w:val="20"/>
                <w:szCs w:val="20"/>
              </w:rPr>
            </w:pPr>
            <w:r w:rsidRPr="00936CBB">
              <w:rPr>
                <w:rFonts w:ascii="Times New Roman" w:eastAsia="Calibri" w:hAnsi="Times New Roman" w:cs="Times New Roman"/>
                <w:b/>
                <w:sz w:val="20"/>
                <w:szCs w:val="20"/>
              </w:rPr>
              <w:t>1000</w:t>
            </w:r>
          </w:p>
        </w:tc>
        <w:tc>
          <w:tcPr>
            <w:tcW w:w="907" w:type="dxa"/>
            <w:tcBorders>
              <w:top w:val="single" w:sz="18"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b/>
                <w:sz w:val="20"/>
                <w:szCs w:val="20"/>
              </w:rPr>
            </w:pPr>
            <w:r w:rsidRPr="00936CBB">
              <w:rPr>
                <w:rFonts w:ascii="Times New Roman" w:eastAsia="Calibri" w:hAnsi="Times New Roman" w:cs="Times New Roman"/>
                <w:b/>
                <w:sz w:val="20"/>
                <w:szCs w:val="20"/>
              </w:rPr>
              <w:t>1000</w:t>
            </w:r>
          </w:p>
        </w:tc>
      </w:tr>
      <w:tr w:rsidR="00936CBB" w:rsidRPr="00936CBB" w:rsidTr="00507564">
        <w:trPr>
          <w:trHeight w:val="113"/>
        </w:trPr>
        <w:tc>
          <w:tcPr>
            <w:tcW w:w="1410" w:type="dxa"/>
            <w:tcBorders>
              <w:top w:val="single" w:sz="4" w:space="0" w:color="auto"/>
              <w:left w:val="single" w:sz="18" w:space="0" w:color="auto"/>
              <w:bottom w:val="single" w:sz="4" w:space="0" w:color="auto"/>
              <w:right w:val="single" w:sz="18" w:space="0" w:color="auto"/>
            </w:tcBorders>
            <w:shd w:val="clear" w:color="auto" w:fill="BFBFBF"/>
            <w:hideMark/>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2. място</w:t>
            </w:r>
          </w:p>
        </w:tc>
        <w:tc>
          <w:tcPr>
            <w:tcW w:w="907" w:type="dxa"/>
            <w:tcBorders>
              <w:top w:val="single" w:sz="4" w:space="0" w:color="auto"/>
              <w:left w:val="single" w:sz="18" w:space="0" w:color="auto"/>
              <w:bottom w:val="single" w:sz="4" w:space="0" w:color="auto"/>
              <w:right w:val="single" w:sz="18" w:space="0" w:color="auto"/>
            </w:tcBorders>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115</w:t>
            </w:r>
          </w:p>
        </w:tc>
        <w:tc>
          <w:tcPr>
            <w:tcW w:w="908" w:type="dxa"/>
            <w:tcBorders>
              <w:top w:val="single" w:sz="4" w:space="0" w:color="auto"/>
              <w:left w:val="single" w:sz="18" w:space="0" w:color="auto"/>
              <w:bottom w:val="single" w:sz="4" w:space="0" w:color="auto"/>
              <w:right w:val="single" w:sz="18" w:space="0" w:color="auto"/>
            </w:tcBorders>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120</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375</w:t>
            </w:r>
          </w:p>
        </w:tc>
        <w:tc>
          <w:tcPr>
            <w:tcW w:w="909"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575</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665</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670</w:t>
            </w:r>
          </w:p>
        </w:tc>
        <w:tc>
          <w:tcPr>
            <w:tcW w:w="909"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675</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680</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b/>
                <w:sz w:val="20"/>
                <w:szCs w:val="20"/>
              </w:rPr>
            </w:pPr>
            <w:r w:rsidRPr="00936CBB">
              <w:rPr>
                <w:rFonts w:ascii="Times New Roman" w:eastAsia="Calibri" w:hAnsi="Times New Roman" w:cs="Times New Roman"/>
                <w:b/>
                <w:sz w:val="20"/>
                <w:szCs w:val="20"/>
              </w:rPr>
              <w:t>800</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b/>
                <w:sz w:val="20"/>
                <w:szCs w:val="20"/>
              </w:rPr>
            </w:pPr>
            <w:r w:rsidRPr="00936CBB">
              <w:rPr>
                <w:rFonts w:ascii="Times New Roman" w:eastAsia="Calibri" w:hAnsi="Times New Roman" w:cs="Times New Roman"/>
                <w:b/>
                <w:sz w:val="20"/>
                <w:szCs w:val="20"/>
              </w:rPr>
              <w:t>800</w:t>
            </w:r>
          </w:p>
        </w:tc>
      </w:tr>
      <w:tr w:rsidR="00936CBB" w:rsidRPr="00936CBB" w:rsidTr="00507564">
        <w:trPr>
          <w:trHeight w:val="113"/>
        </w:trPr>
        <w:tc>
          <w:tcPr>
            <w:tcW w:w="1410" w:type="dxa"/>
            <w:tcBorders>
              <w:top w:val="single" w:sz="4" w:space="0" w:color="auto"/>
              <w:left w:val="single" w:sz="18" w:space="0" w:color="auto"/>
              <w:bottom w:val="single" w:sz="4" w:space="0" w:color="auto"/>
              <w:right w:val="single" w:sz="18" w:space="0" w:color="auto"/>
            </w:tcBorders>
            <w:shd w:val="clear" w:color="auto" w:fill="BFBFBF"/>
            <w:hideMark/>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3. място</w:t>
            </w:r>
          </w:p>
        </w:tc>
        <w:tc>
          <w:tcPr>
            <w:tcW w:w="907" w:type="dxa"/>
            <w:tcBorders>
              <w:top w:val="single" w:sz="4" w:space="0" w:color="auto"/>
              <w:left w:val="single" w:sz="18" w:space="0" w:color="auto"/>
              <w:bottom w:val="single" w:sz="4" w:space="0" w:color="auto"/>
              <w:right w:val="single" w:sz="18" w:space="0" w:color="auto"/>
            </w:tcBorders>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110</w:t>
            </w:r>
          </w:p>
        </w:tc>
        <w:tc>
          <w:tcPr>
            <w:tcW w:w="908" w:type="dxa"/>
            <w:tcBorders>
              <w:top w:val="single" w:sz="4" w:space="0" w:color="auto"/>
              <w:left w:val="single" w:sz="18" w:space="0" w:color="auto"/>
              <w:bottom w:val="single" w:sz="4" w:space="0" w:color="auto"/>
              <w:right w:val="single" w:sz="18" w:space="0" w:color="auto"/>
            </w:tcBorders>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115</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370</w:t>
            </w:r>
          </w:p>
        </w:tc>
        <w:tc>
          <w:tcPr>
            <w:tcW w:w="909"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570</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660</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665</w:t>
            </w:r>
          </w:p>
        </w:tc>
        <w:tc>
          <w:tcPr>
            <w:tcW w:w="909"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670</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675</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b/>
                <w:sz w:val="20"/>
                <w:szCs w:val="20"/>
              </w:rPr>
            </w:pPr>
            <w:r w:rsidRPr="00936CBB">
              <w:rPr>
                <w:rFonts w:ascii="Times New Roman" w:eastAsia="Calibri" w:hAnsi="Times New Roman" w:cs="Times New Roman"/>
                <w:b/>
                <w:sz w:val="20"/>
                <w:szCs w:val="20"/>
              </w:rPr>
              <w:t>795</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b/>
                <w:sz w:val="20"/>
                <w:szCs w:val="20"/>
              </w:rPr>
            </w:pPr>
            <w:r w:rsidRPr="00936CBB">
              <w:rPr>
                <w:rFonts w:ascii="Times New Roman" w:eastAsia="Calibri" w:hAnsi="Times New Roman" w:cs="Times New Roman"/>
                <w:b/>
                <w:sz w:val="20"/>
                <w:szCs w:val="20"/>
              </w:rPr>
              <w:t>795</w:t>
            </w:r>
          </w:p>
        </w:tc>
      </w:tr>
      <w:tr w:rsidR="00936CBB" w:rsidRPr="00936CBB" w:rsidTr="00507564">
        <w:trPr>
          <w:trHeight w:val="113"/>
        </w:trPr>
        <w:tc>
          <w:tcPr>
            <w:tcW w:w="1410" w:type="dxa"/>
            <w:tcBorders>
              <w:top w:val="single" w:sz="4" w:space="0" w:color="auto"/>
              <w:left w:val="single" w:sz="18" w:space="0" w:color="auto"/>
              <w:bottom w:val="single" w:sz="4" w:space="0" w:color="auto"/>
              <w:right w:val="single" w:sz="18" w:space="0" w:color="auto"/>
            </w:tcBorders>
            <w:shd w:val="clear" w:color="auto" w:fill="BFBFBF"/>
            <w:hideMark/>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4. място</w:t>
            </w:r>
          </w:p>
        </w:tc>
        <w:tc>
          <w:tcPr>
            <w:tcW w:w="907" w:type="dxa"/>
            <w:tcBorders>
              <w:top w:val="single" w:sz="4" w:space="0" w:color="auto"/>
              <w:left w:val="single" w:sz="18" w:space="0" w:color="auto"/>
              <w:bottom w:val="single" w:sz="4" w:space="0" w:color="auto"/>
              <w:right w:val="single" w:sz="18" w:space="0" w:color="auto"/>
            </w:tcBorders>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110</w:t>
            </w:r>
          </w:p>
        </w:tc>
        <w:tc>
          <w:tcPr>
            <w:tcW w:w="908" w:type="dxa"/>
            <w:tcBorders>
              <w:top w:val="single" w:sz="4" w:space="0" w:color="auto"/>
              <w:left w:val="single" w:sz="18" w:space="0" w:color="auto"/>
              <w:bottom w:val="single" w:sz="4" w:space="0" w:color="auto"/>
              <w:right w:val="single" w:sz="18" w:space="0" w:color="auto"/>
            </w:tcBorders>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115</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370</w:t>
            </w:r>
          </w:p>
        </w:tc>
        <w:tc>
          <w:tcPr>
            <w:tcW w:w="909"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570</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660</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665</w:t>
            </w:r>
          </w:p>
        </w:tc>
        <w:tc>
          <w:tcPr>
            <w:tcW w:w="909"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670</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675</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b/>
                <w:sz w:val="20"/>
                <w:szCs w:val="20"/>
              </w:rPr>
            </w:pPr>
            <w:r w:rsidRPr="00936CBB">
              <w:rPr>
                <w:rFonts w:ascii="Times New Roman" w:eastAsia="Calibri" w:hAnsi="Times New Roman" w:cs="Times New Roman"/>
                <w:b/>
                <w:sz w:val="20"/>
                <w:szCs w:val="20"/>
              </w:rPr>
              <w:t>795</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b/>
                <w:sz w:val="20"/>
                <w:szCs w:val="20"/>
              </w:rPr>
            </w:pPr>
            <w:r w:rsidRPr="00936CBB">
              <w:rPr>
                <w:rFonts w:ascii="Times New Roman" w:eastAsia="Calibri" w:hAnsi="Times New Roman" w:cs="Times New Roman"/>
                <w:b/>
                <w:sz w:val="20"/>
                <w:szCs w:val="20"/>
              </w:rPr>
              <w:t>795</w:t>
            </w:r>
          </w:p>
        </w:tc>
      </w:tr>
      <w:tr w:rsidR="00936CBB" w:rsidRPr="00936CBB" w:rsidTr="00507564">
        <w:trPr>
          <w:trHeight w:val="113"/>
        </w:trPr>
        <w:tc>
          <w:tcPr>
            <w:tcW w:w="1410" w:type="dxa"/>
            <w:tcBorders>
              <w:top w:val="single" w:sz="4" w:space="0" w:color="auto"/>
              <w:left w:val="single" w:sz="18" w:space="0" w:color="auto"/>
              <w:bottom w:val="single" w:sz="4" w:space="0" w:color="auto"/>
              <w:right w:val="single" w:sz="18" w:space="0" w:color="auto"/>
            </w:tcBorders>
            <w:shd w:val="clear" w:color="auto" w:fill="BFBFBF"/>
            <w:hideMark/>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5. място</w:t>
            </w:r>
          </w:p>
        </w:tc>
        <w:tc>
          <w:tcPr>
            <w:tcW w:w="907" w:type="dxa"/>
            <w:tcBorders>
              <w:top w:val="single" w:sz="4" w:space="0" w:color="auto"/>
              <w:left w:val="single" w:sz="18" w:space="0" w:color="auto"/>
              <w:bottom w:val="single" w:sz="4" w:space="0" w:color="auto"/>
              <w:right w:val="single" w:sz="18" w:space="0" w:color="auto"/>
            </w:tcBorders>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100</w:t>
            </w:r>
          </w:p>
        </w:tc>
        <w:tc>
          <w:tcPr>
            <w:tcW w:w="908" w:type="dxa"/>
            <w:tcBorders>
              <w:top w:val="single" w:sz="4" w:space="0" w:color="auto"/>
              <w:left w:val="single" w:sz="18" w:space="0" w:color="auto"/>
              <w:bottom w:val="single" w:sz="4" w:space="0" w:color="auto"/>
              <w:right w:val="single" w:sz="18" w:space="0" w:color="auto"/>
            </w:tcBorders>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105</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360</w:t>
            </w:r>
          </w:p>
        </w:tc>
        <w:tc>
          <w:tcPr>
            <w:tcW w:w="909"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560</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655</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660</w:t>
            </w:r>
          </w:p>
        </w:tc>
        <w:tc>
          <w:tcPr>
            <w:tcW w:w="909"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665</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670</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b/>
                <w:sz w:val="20"/>
                <w:szCs w:val="20"/>
              </w:rPr>
            </w:pPr>
            <w:r w:rsidRPr="00936CBB">
              <w:rPr>
                <w:rFonts w:ascii="Times New Roman" w:eastAsia="Calibri" w:hAnsi="Times New Roman" w:cs="Times New Roman"/>
                <w:b/>
                <w:sz w:val="20"/>
                <w:szCs w:val="20"/>
              </w:rPr>
              <w:t>790</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b/>
                <w:sz w:val="20"/>
                <w:szCs w:val="20"/>
              </w:rPr>
            </w:pPr>
            <w:r w:rsidRPr="00936CBB">
              <w:rPr>
                <w:rFonts w:ascii="Times New Roman" w:eastAsia="Calibri" w:hAnsi="Times New Roman" w:cs="Times New Roman"/>
                <w:b/>
                <w:sz w:val="20"/>
                <w:szCs w:val="20"/>
              </w:rPr>
              <w:t>790</w:t>
            </w:r>
          </w:p>
        </w:tc>
      </w:tr>
      <w:tr w:rsidR="00936CBB" w:rsidRPr="00936CBB" w:rsidTr="00507564">
        <w:trPr>
          <w:trHeight w:val="113"/>
        </w:trPr>
        <w:tc>
          <w:tcPr>
            <w:tcW w:w="1410" w:type="dxa"/>
            <w:tcBorders>
              <w:top w:val="single" w:sz="4" w:space="0" w:color="auto"/>
              <w:left w:val="single" w:sz="18" w:space="0" w:color="auto"/>
              <w:bottom w:val="single" w:sz="4" w:space="0" w:color="auto"/>
              <w:right w:val="single" w:sz="18" w:space="0" w:color="auto"/>
            </w:tcBorders>
            <w:shd w:val="clear" w:color="auto" w:fill="BFBFBF"/>
            <w:hideMark/>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6. място</w:t>
            </w:r>
          </w:p>
        </w:tc>
        <w:tc>
          <w:tcPr>
            <w:tcW w:w="907" w:type="dxa"/>
            <w:tcBorders>
              <w:top w:val="single" w:sz="4" w:space="0" w:color="auto"/>
              <w:left w:val="single" w:sz="18" w:space="0" w:color="auto"/>
              <w:bottom w:val="single" w:sz="4" w:space="0" w:color="auto"/>
              <w:right w:val="single" w:sz="18" w:space="0" w:color="auto"/>
            </w:tcBorders>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95</w:t>
            </w:r>
          </w:p>
        </w:tc>
        <w:tc>
          <w:tcPr>
            <w:tcW w:w="908" w:type="dxa"/>
            <w:tcBorders>
              <w:top w:val="single" w:sz="4" w:space="0" w:color="auto"/>
              <w:left w:val="single" w:sz="18" w:space="0" w:color="auto"/>
              <w:bottom w:val="single" w:sz="4" w:space="0" w:color="auto"/>
              <w:right w:val="single" w:sz="18" w:space="0" w:color="auto"/>
            </w:tcBorders>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100</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355</w:t>
            </w:r>
          </w:p>
        </w:tc>
        <w:tc>
          <w:tcPr>
            <w:tcW w:w="909"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555</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650</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655</w:t>
            </w:r>
          </w:p>
        </w:tc>
        <w:tc>
          <w:tcPr>
            <w:tcW w:w="909"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660</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665</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b/>
                <w:sz w:val="20"/>
                <w:szCs w:val="20"/>
              </w:rPr>
            </w:pPr>
            <w:r w:rsidRPr="00936CBB">
              <w:rPr>
                <w:rFonts w:ascii="Times New Roman" w:eastAsia="Calibri" w:hAnsi="Times New Roman" w:cs="Times New Roman"/>
                <w:b/>
                <w:sz w:val="20"/>
                <w:szCs w:val="20"/>
              </w:rPr>
              <w:t>785</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b/>
                <w:sz w:val="20"/>
                <w:szCs w:val="20"/>
              </w:rPr>
            </w:pPr>
            <w:r w:rsidRPr="00936CBB">
              <w:rPr>
                <w:rFonts w:ascii="Times New Roman" w:eastAsia="Calibri" w:hAnsi="Times New Roman" w:cs="Times New Roman"/>
                <w:b/>
                <w:sz w:val="20"/>
                <w:szCs w:val="20"/>
              </w:rPr>
              <w:t>785</w:t>
            </w:r>
          </w:p>
        </w:tc>
      </w:tr>
      <w:tr w:rsidR="00936CBB" w:rsidRPr="00936CBB" w:rsidTr="00507564">
        <w:trPr>
          <w:trHeight w:val="113"/>
        </w:trPr>
        <w:tc>
          <w:tcPr>
            <w:tcW w:w="1410" w:type="dxa"/>
            <w:tcBorders>
              <w:top w:val="single" w:sz="4" w:space="0" w:color="auto"/>
              <w:left w:val="single" w:sz="18" w:space="0" w:color="auto"/>
              <w:bottom w:val="single" w:sz="4" w:space="0" w:color="auto"/>
              <w:right w:val="single" w:sz="18" w:space="0" w:color="auto"/>
            </w:tcBorders>
            <w:shd w:val="clear" w:color="auto" w:fill="BFBFBF"/>
            <w:hideMark/>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7. място</w:t>
            </w:r>
          </w:p>
        </w:tc>
        <w:tc>
          <w:tcPr>
            <w:tcW w:w="907" w:type="dxa"/>
            <w:tcBorders>
              <w:top w:val="single" w:sz="4" w:space="0" w:color="auto"/>
              <w:left w:val="single" w:sz="18" w:space="0" w:color="auto"/>
              <w:bottom w:val="single" w:sz="4" w:space="0" w:color="auto"/>
              <w:right w:val="single" w:sz="18" w:space="0" w:color="auto"/>
            </w:tcBorders>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90</w:t>
            </w:r>
          </w:p>
        </w:tc>
        <w:tc>
          <w:tcPr>
            <w:tcW w:w="908" w:type="dxa"/>
            <w:tcBorders>
              <w:top w:val="single" w:sz="4" w:space="0" w:color="auto"/>
              <w:left w:val="single" w:sz="18" w:space="0" w:color="auto"/>
              <w:bottom w:val="single" w:sz="4" w:space="0" w:color="auto"/>
              <w:right w:val="single" w:sz="18" w:space="0" w:color="auto"/>
            </w:tcBorders>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95</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350</w:t>
            </w:r>
          </w:p>
        </w:tc>
        <w:tc>
          <w:tcPr>
            <w:tcW w:w="909"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550</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645</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650</w:t>
            </w:r>
          </w:p>
        </w:tc>
        <w:tc>
          <w:tcPr>
            <w:tcW w:w="909"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655</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660</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b/>
                <w:sz w:val="20"/>
                <w:szCs w:val="20"/>
              </w:rPr>
            </w:pPr>
            <w:r w:rsidRPr="00936CBB">
              <w:rPr>
                <w:rFonts w:ascii="Times New Roman" w:eastAsia="Calibri" w:hAnsi="Times New Roman" w:cs="Times New Roman"/>
                <w:b/>
                <w:sz w:val="20"/>
                <w:szCs w:val="20"/>
              </w:rPr>
              <w:t>780</w:t>
            </w:r>
          </w:p>
        </w:tc>
        <w:tc>
          <w:tcPr>
            <w:tcW w:w="907" w:type="dxa"/>
            <w:tcBorders>
              <w:top w:val="single" w:sz="4" w:space="0" w:color="auto"/>
              <w:left w:val="single" w:sz="18" w:space="0" w:color="auto"/>
              <w:bottom w:val="single" w:sz="4" w:space="0" w:color="auto"/>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b/>
                <w:sz w:val="20"/>
                <w:szCs w:val="20"/>
              </w:rPr>
            </w:pPr>
            <w:r w:rsidRPr="00936CBB">
              <w:rPr>
                <w:rFonts w:ascii="Times New Roman" w:eastAsia="Calibri" w:hAnsi="Times New Roman" w:cs="Times New Roman"/>
                <w:b/>
                <w:sz w:val="20"/>
                <w:szCs w:val="20"/>
              </w:rPr>
              <w:t>780</w:t>
            </w:r>
          </w:p>
        </w:tc>
      </w:tr>
      <w:tr w:rsidR="00936CBB" w:rsidRPr="00936CBB" w:rsidTr="00507564">
        <w:trPr>
          <w:trHeight w:val="113"/>
        </w:trPr>
        <w:tc>
          <w:tcPr>
            <w:tcW w:w="1410" w:type="dxa"/>
            <w:tcBorders>
              <w:top w:val="single" w:sz="4" w:space="0" w:color="auto"/>
              <w:left w:val="single" w:sz="18" w:space="0" w:color="auto"/>
              <w:bottom w:val="nil"/>
              <w:right w:val="single" w:sz="18" w:space="0" w:color="auto"/>
            </w:tcBorders>
            <w:shd w:val="clear" w:color="auto" w:fill="BFBFBF"/>
            <w:hideMark/>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8. място</w:t>
            </w:r>
          </w:p>
        </w:tc>
        <w:tc>
          <w:tcPr>
            <w:tcW w:w="907" w:type="dxa"/>
            <w:tcBorders>
              <w:top w:val="single" w:sz="4" w:space="0" w:color="auto"/>
              <w:left w:val="single" w:sz="18" w:space="0" w:color="auto"/>
              <w:bottom w:val="nil"/>
              <w:right w:val="single" w:sz="18" w:space="0" w:color="auto"/>
            </w:tcBorders>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85</w:t>
            </w:r>
          </w:p>
        </w:tc>
        <w:tc>
          <w:tcPr>
            <w:tcW w:w="908" w:type="dxa"/>
            <w:tcBorders>
              <w:top w:val="single" w:sz="4" w:space="0" w:color="auto"/>
              <w:left w:val="single" w:sz="18" w:space="0" w:color="auto"/>
              <w:bottom w:val="nil"/>
              <w:right w:val="single" w:sz="18" w:space="0" w:color="auto"/>
            </w:tcBorders>
            <w:hideMark/>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90</w:t>
            </w:r>
          </w:p>
        </w:tc>
        <w:tc>
          <w:tcPr>
            <w:tcW w:w="907" w:type="dxa"/>
            <w:tcBorders>
              <w:top w:val="single" w:sz="4" w:space="0" w:color="auto"/>
              <w:left w:val="single" w:sz="18" w:space="0" w:color="auto"/>
              <w:bottom w:val="nil"/>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345</w:t>
            </w:r>
          </w:p>
        </w:tc>
        <w:tc>
          <w:tcPr>
            <w:tcW w:w="909" w:type="dxa"/>
            <w:tcBorders>
              <w:top w:val="single" w:sz="4" w:space="0" w:color="auto"/>
              <w:left w:val="single" w:sz="18" w:space="0" w:color="auto"/>
              <w:bottom w:val="nil"/>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545</w:t>
            </w:r>
          </w:p>
        </w:tc>
        <w:tc>
          <w:tcPr>
            <w:tcW w:w="907" w:type="dxa"/>
            <w:tcBorders>
              <w:top w:val="single" w:sz="4" w:space="0" w:color="auto"/>
              <w:left w:val="single" w:sz="18" w:space="0" w:color="auto"/>
              <w:bottom w:val="nil"/>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640</w:t>
            </w:r>
          </w:p>
        </w:tc>
        <w:tc>
          <w:tcPr>
            <w:tcW w:w="907" w:type="dxa"/>
            <w:tcBorders>
              <w:top w:val="single" w:sz="4" w:space="0" w:color="auto"/>
              <w:left w:val="single" w:sz="18" w:space="0" w:color="auto"/>
              <w:bottom w:val="nil"/>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645</w:t>
            </w:r>
          </w:p>
        </w:tc>
        <w:tc>
          <w:tcPr>
            <w:tcW w:w="909" w:type="dxa"/>
            <w:tcBorders>
              <w:top w:val="single" w:sz="4" w:space="0" w:color="auto"/>
              <w:left w:val="single" w:sz="18" w:space="0" w:color="auto"/>
              <w:bottom w:val="nil"/>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650</w:t>
            </w:r>
          </w:p>
        </w:tc>
        <w:tc>
          <w:tcPr>
            <w:tcW w:w="907" w:type="dxa"/>
            <w:tcBorders>
              <w:top w:val="single" w:sz="4" w:space="0" w:color="auto"/>
              <w:left w:val="single" w:sz="18" w:space="0" w:color="auto"/>
              <w:bottom w:val="nil"/>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655</w:t>
            </w:r>
          </w:p>
        </w:tc>
        <w:tc>
          <w:tcPr>
            <w:tcW w:w="907" w:type="dxa"/>
            <w:tcBorders>
              <w:top w:val="single" w:sz="4" w:space="0" w:color="auto"/>
              <w:left w:val="single" w:sz="18" w:space="0" w:color="auto"/>
              <w:bottom w:val="nil"/>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b/>
                <w:sz w:val="20"/>
                <w:szCs w:val="20"/>
              </w:rPr>
            </w:pPr>
            <w:r w:rsidRPr="00936CBB">
              <w:rPr>
                <w:rFonts w:ascii="Times New Roman" w:eastAsia="Calibri" w:hAnsi="Times New Roman" w:cs="Times New Roman"/>
                <w:b/>
                <w:sz w:val="20"/>
                <w:szCs w:val="20"/>
              </w:rPr>
              <w:t>775</w:t>
            </w:r>
          </w:p>
        </w:tc>
        <w:tc>
          <w:tcPr>
            <w:tcW w:w="907" w:type="dxa"/>
            <w:tcBorders>
              <w:top w:val="single" w:sz="4" w:space="0" w:color="auto"/>
              <w:left w:val="single" w:sz="18" w:space="0" w:color="auto"/>
              <w:bottom w:val="nil"/>
              <w:right w:val="single" w:sz="18" w:space="0" w:color="auto"/>
            </w:tcBorders>
            <w:shd w:val="clear" w:color="auto" w:fill="D9D9D9"/>
            <w:vAlign w:val="center"/>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b/>
                <w:sz w:val="20"/>
                <w:szCs w:val="20"/>
              </w:rPr>
            </w:pPr>
            <w:r w:rsidRPr="00936CBB">
              <w:rPr>
                <w:rFonts w:ascii="Times New Roman" w:eastAsia="Calibri" w:hAnsi="Times New Roman" w:cs="Times New Roman"/>
                <w:b/>
                <w:sz w:val="20"/>
                <w:szCs w:val="20"/>
              </w:rPr>
              <w:t>775</w:t>
            </w:r>
          </w:p>
        </w:tc>
      </w:tr>
    </w:tbl>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849"/>
        <w:gridCol w:w="1418"/>
        <w:gridCol w:w="850"/>
        <w:gridCol w:w="1843"/>
        <w:gridCol w:w="850"/>
        <w:gridCol w:w="1418"/>
        <w:gridCol w:w="850"/>
        <w:gridCol w:w="993"/>
      </w:tblGrid>
      <w:tr w:rsidR="00936CBB" w:rsidRPr="00936CBB" w:rsidTr="00507564">
        <w:trPr>
          <w:trHeight w:val="447"/>
        </w:trPr>
        <w:tc>
          <w:tcPr>
            <w:tcW w:w="1420" w:type="dxa"/>
            <w:vMerge w:val="restart"/>
            <w:tcBorders>
              <w:top w:val="single" w:sz="18" w:space="0" w:color="auto"/>
              <w:left w:val="single" w:sz="18" w:space="0" w:color="auto"/>
              <w:bottom w:val="single" w:sz="18" w:space="0" w:color="auto"/>
              <w:right w:val="single" w:sz="18" w:space="0" w:color="auto"/>
            </w:tcBorders>
            <w:shd w:val="clear" w:color="auto" w:fill="BFBFBF"/>
            <w:vAlign w:val="center"/>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b/>
                <w:sz w:val="20"/>
                <w:szCs w:val="20"/>
              </w:rPr>
            </w:pPr>
          </w:p>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b/>
                <w:sz w:val="20"/>
                <w:szCs w:val="20"/>
              </w:rPr>
            </w:pPr>
            <w:r w:rsidRPr="00936CBB">
              <w:rPr>
                <w:rFonts w:ascii="Times New Roman" w:eastAsia="Calibri" w:hAnsi="Times New Roman" w:cs="Times New Roman"/>
                <w:b/>
                <w:sz w:val="20"/>
                <w:szCs w:val="20"/>
              </w:rPr>
              <w:t>Класиране</w:t>
            </w:r>
          </w:p>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sz w:val="20"/>
                <w:szCs w:val="20"/>
              </w:rPr>
            </w:pPr>
          </w:p>
        </w:tc>
        <w:tc>
          <w:tcPr>
            <w:tcW w:w="2267" w:type="dxa"/>
            <w:gridSpan w:val="2"/>
            <w:tcBorders>
              <w:top w:val="single" w:sz="18" w:space="0" w:color="auto"/>
              <w:left w:val="single" w:sz="18" w:space="0" w:color="auto"/>
              <w:bottom w:val="single" w:sz="18" w:space="0" w:color="auto"/>
              <w:right w:val="single" w:sz="18" w:space="0" w:color="auto"/>
            </w:tcBorders>
            <w:shd w:val="clear" w:color="auto" w:fill="auto"/>
            <w:hideMark/>
          </w:tcPr>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 xml:space="preserve">Момичета и Момчета </w:t>
            </w:r>
          </w:p>
          <w:p w:rsidR="00936CBB" w:rsidRPr="00936CBB" w:rsidRDefault="00936CBB" w:rsidP="00936CBB">
            <w:pPr>
              <w:spacing w:after="0" w:line="240" w:lineRule="auto"/>
              <w:ind w:left="49" w:right="-483"/>
              <w:rPr>
                <w:rFonts w:ascii="Times New Roman" w:eastAsia="Calibri" w:hAnsi="Times New Roman" w:cs="Times New Roman"/>
                <w:b/>
                <w:bCs/>
                <w:sz w:val="20"/>
                <w:szCs w:val="20"/>
              </w:rPr>
            </w:pPr>
            <w:r w:rsidRPr="00936CBB">
              <w:rPr>
                <w:rFonts w:ascii="Times New Roman" w:eastAsia="Calibri" w:hAnsi="Times New Roman" w:cs="Times New Roman"/>
                <w:bCs/>
                <w:sz w:val="20"/>
                <w:szCs w:val="20"/>
              </w:rPr>
              <w:t>12 и 13  год.</w:t>
            </w:r>
          </w:p>
        </w:tc>
        <w:tc>
          <w:tcPr>
            <w:tcW w:w="2693" w:type="dxa"/>
            <w:gridSpan w:val="2"/>
            <w:tcBorders>
              <w:top w:val="single" w:sz="18" w:space="0" w:color="auto"/>
              <w:left w:val="single" w:sz="18" w:space="0" w:color="auto"/>
              <w:bottom w:val="single" w:sz="18" w:space="0" w:color="auto"/>
              <w:right w:val="single" w:sz="18" w:space="0" w:color="auto"/>
            </w:tcBorders>
            <w:shd w:val="clear" w:color="auto" w:fill="auto"/>
          </w:tcPr>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Мом. и</w:t>
            </w:r>
            <w:r w:rsidRPr="00936CBB">
              <w:rPr>
                <w:rFonts w:ascii="Times New Roman" w:eastAsia="Calibri" w:hAnsi="Times New Roman" w:cs="Times New Roman"/>
                <w:b/>
                <w:bCs/>
                <w:sz w:val="20"/>
                <w:szCs w:val="20"/>
              </w:rPr>
              <w:t xml:space="preserve"> </w:t>
            </w:r>
            <w:r w:rsidRPr="00936CBB">
              <w:rPr>
                <w:rFonts w:ascii="Times New Roman" w:eastAsia="Calibri" w:hAnsi="Times New Roman" w:cs="Times New Roman"/>
                <w:bCs/>
                <w:sz w:val="20"/>
                <w:szCs w:val="20"/>
              </w:rPr>
              <w:t>Момчета</w:t>
            </w:r>
          </w:p>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 xml:space="preserve"> /Прекадетки и прекадетки/</w:t>
            </w:r>
          </w:p>
          <w:p w:rsidR="00936CBB" w:rsidRPr="00936CBB" w:rsidRDefault="00936CBB" w:rsidP="00936CBB">
            <w:pPr>
              <w:spacing w:after="0" w:line="240" w:lineRule="auto"/>
              <w:ind w:left="49" w:right="-483"/>
              <w:rPr>
                <w:rFonts w:ascii="Times New Roman" w:eastAsia="Calibri" w:hAnsi="Times New Roman" w:cs="Times New Roman"/>
                <w:b/>
                <w:bCs/>
                <w:sz w:val="20"/>
                <w:szCs w:val="20"/>
              </w:rPr>
            </w:pPr>
            <w:r w:rsidRPr="00936CBB">
              <w:rPr>
                <w:rFonts w:ascii="Times New Roman" w:eastAsia="Calibri" w:hAnsi="Times New Roman" w:cs="Times New Roman"/>
                <w:bCs/>
                <w:sz w:val="20"/>
                <w:szCs w:val="20"/>
              </w:rPr>
              <w:t xml:space="preserve"> 14 и 15 год.</w:t>
            </w:r>
          </w:p>
        </w:tc>
        <w:tc>
          <w:tcPr>
            <w:tcW w:w="2268" w:type="dxa"/>
            <w:gridSpan w:val="2"/>
            <w:tcBorders>
              <w:top w:val="single" w:sz="18" w:space="0" w:color="auto"/>
              <w:left w:val="single" w:sz="18" w:space="0" w:color="auto"/>
              <w:bottom w:val="single" w:sz="18" w:space="0" w:color="auto"/>
              <w:right w:val="single" w:sz="18" w:space="0" w:color="auto"/>
            </w:tcBorders>
            <w:shd w:val="clear" w:color="auto" w:fill="auto"/>
          </w:tcPr>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 xml:space="preserve">Мом. и Момчета </w:t>
            </w:r>
          </w:p>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/Кадетки и кадети/</w:t>
            </w:r>
          </w:p>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16 и 17 год.</w:t>
            </w:r>
          </w:p>
        </w:tc>
        <w:tc>
          <w:tcPr>
            <w:tcW w:w="1843" w:type="dxa"/>
            <w:gridSpan w:val="2"/>
            <w:tcBorders>
              <w:top w:val="single" w:sz="18" w:space="0" w:color="auto"/>
              <w:left w:val="single" w:sz="18" w:space="0" w:color="auto"/>
              <w:bottom w:val="single" w:sz="18" w:space="0" w:color="auto"/>
              <w:right w:val="single" w:sz="18" w:space="0" w:color="auto"/>
            </w:tcBorders>
          </w:tcPr>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Девойки и Юноши</w:t>
            </w:r>
          </w:p>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18 и 19  год.</w:t>
            </w:r>
          </w:p>
        </w:tc>
      </w:tr>
      <w:tr w:rsidR="00936CBB" w:rsidRPr="00936CBB" w:rsidTr="00507564">
        <w:trPr>
          <w:trHeight w:val="510"/>
        </w:trPr>
        <w:tc>
          <w:tcPr>
            <w:tcW w:w="1420" w:type="dxa"/>
            <w:vMerge/>
            <w:tcBorders>
              <w:top w:val="single" w:sz="18" w:space="0" w:color="auto"/>
              <w:left w:val="single" w:sz="18" w:space="0" w:color="auto"/>
              <w:bottom w:val="single" w:sz="18" w:space="0" w:color="auto"/>
              <w:right w:val="single" w:sz="18" w:space="0" w:color="auto"/>
            </w:tcBorders>
            <w:vAlign w:val="center"/>
            <w:hideMark/>
          </w:tcPr>
          <w:p w:rsidR="00936CBB" w:rsidRPr="00936CBB" w:rsidRDefault="00936CBB" w:rsidP="00936CBB">
            <w:pPr>
              <w:spacing w:after="0" w:line="240" w:lineRule="auto"/>
              <w:rPr>
                <w:rFonts w:ascii="Times New Roman" w:eastAsia="Calibri" w:hAnsi="Times New Roman" w:cs="Times New Roman"/>
                <w:sz w:val="20"/>
                <w:szCs w:val="20"/>
              </w:rPr>
            </w:pPr>
          </w:p>
        </w:tc>
        <w:tc>
          <w:tcPr>
            <w:tcW w:w="849" w:type="dxa"/>
            <w:tcBorders>
              <w:top w:val="single" w:sz="18" w:space="0" w:color="auto"/>
              <w:left w:val="single" w:sz="18" w:space="0" w:color="auto"/>
              <w:bottom w:val="single" w:sz="18" w:space="0" w:color="auto"/>
              <w:right w:val="single" w:sz="18" w:space="0" w:color="auto"/>
            </w:tcBorders>
            <w:shd w:val="clear" w:color="auto" w:fill="auto"/>
          </w:tcPr>
          <w:p w:rsidR="00936CBB" w:rsidRPr="00936CBB" w:rsidRDefault="00936CBB" w:rsidP="00936CBB">
            <w:pPr>
              <w:spacing w:after="0" w:line="240" w:lineRule="auto"/>
              <w:ind w:left="49" w:right="-483" w:hanging="135"/>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Квалиф.</w:t>
            </w:r>
          </w:p>
          <w:p w:rsidR="00936CBB" w:rsidRPr="00936CBB" w:rsidRDefault="00936CBB" w:rsidP="00936CBB">
            <w:pPr>
              <w:spacing w:after="0" w:line="240" w:lineRule="auto"/>
              <w:ind w:left="49" w:right="-483" w:hanging="135"/>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турнир</w:t>
            </w:r>
          </w:p>
        </w:tc>
        <w:tc>
          <w:tcPr>
            <w:tcW w:w="1418" w:type="dxa"/>
            <w:tcBorders>
              <w:top w:val="single" w:sz="18" w:space="0" w:color="auto"/>
              <w:left w:val="single" w:sz="18" w:space="0" w:color="auto"/>
              <w:bottom w:val="single" w:sz="18" w:space="0" w:color="auto"/>
              <w:right w:val="single" w:sz="18" w:space="0" w:color="auto"/>
            </w:tcBorders>
            <w:shd w:val="clear" w:color="auto" w:fill="auto"/>
          </w:tcPr>
          <w:p w:rsidR="00936CBB" w:rsidRPr="00936CBB" w:rsidRDefault="00936CBB" w:rsidP="00936CBB">
            <w:pPr>
              <w:spacing w:after="0" w:line="240" w:lineRule="auto"/>
              <w:ind w:left="-2" w:right="-48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Национална</w:t>
            </w:r>
          </w:p>
          <w:p w:rsidR="00936CBB" w:rsidRPr="00936CBB" w:rsidRDefault="00936CBB" w:rsidP="00936CBB">
            <w:pPr>
              <w:spacing w:after="0" w:line="240" w:lineRule="auto"/>
              <w:ind w:left="-2" w:right="-48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купа</w:t>
            </w:r>
          </w:p>
        </w:tc>
        <w:tc>
          <w:tcPr>
            <w:tcW w:w="850" w:type="dxa"/>
            <w:tcBorders>
              <w:top w:val="single" w:sz="18" w:space="0" w:color="auto"/>
              <w:left w:val="single" w:sz="18" w:space="0" w:color="auto"/>
              <w:bottom w:val="single" w:sz="18" w:space="0" w:color="auto"/>
              <w:right w:val="single" w:sz="18" w:space="0" w:color="auto"/>
            </w:tcBorders>
            <w:shd w:val="clear" w:color="auto" w:fill="auto"/>
          </w:tcPr>
          <w:p w:rsidR="00936CBB" w:rsidRPr="00936CBB" w:rsidRDefault="00936CBB" w:rsidP="00936CBB">
            <w:pPr>
              <w:spacing w:after="0" w:line="240" w:lineRule="auto"/>
              <w:ind w:left="49" w:right="-483" w:hanging="135"/>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Квалиф.</w:t>
            </w:r>
          </w:p>
          <w:p w:rsidR="00936CBB" w:rsidRPr="00936CBB" w:rsidRDefault="00936CBB" w:rsidP="00936CBB">
            <w:pPr>
              <w:spacing w:after="0" w:line="240" w:lineRule="auto"/>
              <w:ind w:left="49" w:right="-483" w:hanging="135"/>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турнир</w:t>
            </w:r>
          </w:p>
        </w:tc>
        <w:tc>
          <w:tcPr>
            <w:tcW w:w="1843" w:type="dxa"/>
            <w:tcBorders>
              <w:top w:val="single" w:sz="18" w:space="0" w:color="auto"/>
              <w:left w:val="single" w:sz="18" w:space="0" w:color="auto"/>
              <w:bottom w:val="single" w:sz="18" w:space="0" w:color="auto"/>
              <w:right w:val="single" w:sz="18" w:space="0" w:color="auto"/>
            </w:tcBorders>
            <w:shd w:val="clear" w:color="auto" w:fill="auto"/>
          </w:tcPr>
          <w:p w:rsidR="00936CBB" w:rsidRPr="00936CBB" w:rsidRDefault="00936CBB" w:rsidP="00936CBB">
            <w:pPr>
              <w:spacing w:after="0" w:line="240" w:lineRule="auto"/>
              <w:ind w:left="-2" w:right="-48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Национална</w:t>
            </w:r>
          </w:p>
          <w:p w:rsidR="00936CBB" w:rsidRPr="00936CBB" w:rsidRDefault="00936CBB" w:rsidP="00936CBB">
            <w:pPr>
              <w:spacing w:after="0" w:line="240" w:lineRule="auto"/>
              <w:ind w:left="-2" w:right="-48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купа</w:t>
            </w:r>
          </w:p>
        </w:tc>
        <w:tc>
          <w:tcPr>
            <w:tcW w:w="850" w:type="dxa"/>
            <w:tcBorders>
              <w:top w:val="single" w:sz="18" w:space="0" w:color="auto"/>
              <w:left w:val="single" w:sz="18" w:space="0" w:color="auto"/>
              <w:bottom w:val="single" w:sz="18" w:space="0" w:color="auto"/>
              <w:right w:val="single" w:sz="18" w:space="0" w:color="auto"/>
            </w:tcBorders>
            <w:shd w:val="clear" w:color="auto" w:fill="auto"/>
          </w:tcPr>
          <w:p w:rsidR="00936CBB" w:rsidRPr="00936CBB" w:rsidRDefault="00936CBB" w:rsidP="00936CBB">
            <w:pPr>
              <w:spacing w:after="0" w:line="240" w:lineRule="auto"/>
              <w:ind w:left="49" w:right="-483" w:hanging="135"/>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Квалиф.</w:t>
            </w:r>
          </w:p>
          <w:p w:rsidR="00936CBB" w:rsidRPr="00936CBB" w:rsidRDefault="00936CBB" w:rsidP="00936CBB">
            <w:pPr>
              <w:spacing w:after="0" w:line="240" w:lineRule="auto"/>
              <w:ind w:left="49" w:right="-483" w:hanging="135"/>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турнир</w:t>
            </w:r>
          </w:p>
        </w:tc>
        <w:tc>
          <w:tcPr>
            <w:tcW w:w="1418" w:type="dxa"/>
            <w:tcBorders>
              <w:top w:val="single" w:sz="18" w:space="0" w:color="auto"/>
              <w:left w:val="single" w:sz="18" w:space="0" w:color="auto"/>
              <w:bottom w:val="single" w:sz="18" w:space="0" w:color="auto"/>
              <w:right w:val="single" w:sz="18" w:space="0" w:color="auto"/>
            </w:tcBorders>
            <w:shd w:val="clear" w:color="auto" w:fill="auto"/>
          </w:tcPr>
          <w:p w:rsidR="00936CBB" w:rsidRPr="00936CBB" w:rsidRDefault="00936CBB" w:rsidP="00936CBB">
            <w:pPr>
              <w:spacing w:after="0" w:line="240" w:lineRule="auto"/>
              <w:ind w:left="-2" w:right="-48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Национална</w:t>
            </w:r>
          </w:p>
          <w:p w:rsidR="00936CBB" w:rsidRPr="00936CBB" w:rsidRDefault="00936CBB" w:rsidP="00936CBB">
            <w:pPr>
              <w:spacing w:after="0" w:line="240" w:lineRule="auto"/>
              <w:ind w:left="-2" w:right="-48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купа</w:t>
            </w:r>
          </w:p>
        </w:tc>
        <w:tc>
          <w:tcPr>
            <w:tcW w:w="850" w:type="dxa"/>
            <w:tcBorders>
              <w:top w:val="single" w:sz="18" w:space="0" w:color="auto"/>
              <w:left w:val="single" w:sz="18" w:space="0" w:color="auto"/>
              <w:bottom w:val="single" w:sz="18" w:space="0" w:color="auto"/>
              <w:right w:val="single" w:sz="18" w:space="0" w:color="auto"/>
            </w:tcBorders>
          </w:tcPr>
          <w:p w:rsidR="00936CBB" w:rsidRPr="00936CBB" w:rsidRDefault="00936CBB" w:rsidP="00936CBB">
            <w:pPr>
              <w:spacing w:after="0" w:line="240" w:lineRule="auto"/>
              <w:ind w:left="49" w:right="-483" w:hanging="135"/>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Квалиф.</w:t>
            </w:r>
          </w:p>
          <w:p w:rsidR="00936CBB" w:rsidRPr="00936CBB" w:rsidRDefault="00936CBB" w:rsidP="00936CBB">
            <w:pPr>
              <w:spacing w:after="0" w:line="240" w:lineRule="auto"/>
              <w:ind w:left="49" w:right="-483" w:hanging="135"/>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турнир</w:t>
            </w:r>
          </w:p>
        </w:tc>
        <w:tc>
          <w:tcPr>
            <w:tcW w:w="993" w:type="dxa"/>
            <w:tcBorders>
              <w:top w:val="single" w:sz="18" w:space="0" w:color="auto"/>
              <w:left w:val="single" w:sz="18" w:space="0" w:color="auto"/>
              <w:bottom w:val="single" w:sz="18" w:space="0" w:color="auto"/>
              <w:right w:val="single" w:sz="18" w:space="0" w:color="auto"/>
            </w:tcBorders>
          </w:tcPr>
          <w:p w:rsidR="00936CBB" w:rsidRPr="00936CBB" w:rsidRDefault="00936CBB" w:rsidP="00936CBB">
            <w:pPr>
              <w:spacing w:after="0" w:line="240" w:lineRule="auto"/>
              <w:ind w:left="-2" w:right="-48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Нац.</w:t>
            </w:r>
          </w:p>
          <w:p w:rsidR="00936CBB" w:rsidRPr="00936CBB" w:rsidRDefault="00936CBB" w:rsidP="00936CBB">
            <w:pPr>
              <w:spacing w:after="0" w:line="240" w:lineRule="auto"/>
              <w:ind w:left="-2" w:right="-48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купа</w:t>
            </w:r>
          </w:p>
        </w:tc>
      </w:tr>
      <w:tr w:rsidR="00936CBB" w:rsidRPr="00936CBB" w:rsidTr="00507564">
        <w:trPr>
          <w:trHeight w:val="227"/>
        </w:trPr>
        <w:tc>
          <w:tcPr>
            <w:tcW w:w="1420" w:type="dxa"/>
            <w:tcBorders>
              <w:top w:val="single" w:sz="18" w:space="0" w:color="auto"/>
              <w:left w:val="single" w:sz="18" w:space="0" w:color="auto"/>
              <w:bottom w:val="single" w:sz="4" w:space="0" w:color="auto"/>
              <w:right w:val="single" w:sz="18" w:space="0" w:color="auto"/>
            </w:tcBorders>
            <w:shd w:val="clear" w:color="auto" w:fill="BFBFBF"/>
            <w:hideMark/>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1. място</w:t>
            </w:r>
          </w:p>
        </w:tc>
        <w:tc>
          <w:tcPr>
            <w:tcW w:w="849" w:type="dxa"/>
            <w:tcBorders>
              <w:top w:val="single" w:sz="18"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70</w:t>
            </w:r>
          </w:p>
        </w:tc>
        <w:tc>
          <w:tcPr>
            <w:tcW w:w="1418" w:type="dxa"/>
            <w:tcBorders>
              <w:top w:val="single" w:sz="18"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75</w:t>
            </w:r>
          </w:p>
        </w:tc>
        <w:tc>
          <w:tcPr>
            <w:tcW w:w="850" w:type="dxa"/>
            <w:tcBorders>
              <w:top w:val="single" w:sz="18"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80</w:t>
            </w:r>
          </w:p>
        </w:tc>
        <w:tc>
          <w:tcPr>
            <w:tcW w:w="1843" w:type="dxa"/>
            <w:tcBorders>
              <w:top w:val="single" w:sz="18"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85</w:t>
            </w:r>
          </w:p>
        </w:tc>
        <w:tc>
          <w:tcPr>
            <w:tcW w:w="850" w:type="dxa"/>
            <w:tcBorders>
              <w:top w:val="single" w:sz="18"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90</w:t>
            </w:r>
          </w:p>
        </w:tc>
        <w:tc>
          <w:tcPr>
            <w:tcW w:w="1418" w:type="dxa"/>
            <w:tcBorders>
              <w:top w:val="single" w:sz="18"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95</w:t>
            </w:r>
          </w:p>
        </w:tc>
        <w:tc>
          <w:tcPr>
            <w:tcW w:w="850" w:type="dxa"/>
            <w:tcBorders>
              <w:top w:val="single" w:sz="18" w:space="0" w:color="auto"/>
              <w:left w:val="single" w:sz="18" w:space="0" w:color="auto"/>
              <w:bottom w:val="single" w:sz="4" w:space="0" w:color="auto"/>
              <w:right w:val="single" w:sz="18" w:space="0" w:color="auto"/>
            </w:tcBorders>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sz w:val="20"/>
                <w:szCs w:val="20"/>
              </w:rPr>
            </w:pPr>
            <w:r w:rsidRPr="00936CBB">
              <w:rPr>
                <w:rFonts w:ascii="Times New Roman" w:eastAsia="Calibri" w:hAnsi="Times New Roman" w:cs="Times New Roman"/>
                <w:sz w:val="20"/>
                <w:szCs w:val="20"/>
              </w:rPr>
              <w:t>150</w:t>
            </w:r>
          </w:p>
        </w:tc>
        <w:tc>
          <w:tcPr>
            <w:tcW w:w="993" w:type="dxa"/>
            <w:tcBorders>
              <w:top w:val="single" w:sz="18" w:space="0" w:color="auto"/>
              <w:left w:val="single" w:sz="18" w:space="0" w:color="auto"/>
              <w:bottom w:val="single" w:sz="4" w:space="0" w:color="auto"/>
              <w:right w:val="single" w:sz="18" w:space="0" w:color="auto"/>
            </w:tcBorders>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sz w:val="20"/>
                <w:szCs w:val="20"/>
              </w:rPr>
            </w:pPr>
            <w:r w:rsidRPr="00936CBB">
              <w:rPr>
                <w:rFonts w:ascii="Times New Roman" w:eastAsia="Calibri" w:hAnsi="Times New Roman" w:cs="Times New Roman"/>
                <w:sz w:val="20"/>
                <w:szCs w:val="20"/>
              </w:rPr>
              <w:t>155</w:t>
            </w:r>
          </w:p>
        </w:tc>
      </w:tr>
      <w:tr w:rsidR="00936CBB" w:rsidRPr="00936CBB" w:rsidTr="00507564">
        <w:trPr>
          <w:trHeight w:val="227"/>
        </w:trPr>
        <w:tc>
          <w:tcPr>
            <w:tcW w:w="1420" w:type="dxa"/>
            <w:tcBorders>
              <w:top w:val="single" w:sz="4" w:space="0" w:color="auto"/>
              <w:left w:val="single" w:sz="18" w:space="0" w:color="auto"/>
              <w:bottom w:val="single" w:sz="4" w:space="0" w:color="auto"/>
              <w:right w:val="single" w:sz="18" w:space="0" w:color="auto"/>
            </w:tcBorders>
            <w:shd w:val="clear" w:color="auto" w:fill="BFBFBF"/>
            <w:hideMark/>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2. място</w:t>
            </w:r>
          </w:p>
        </w:tc>
        <w:tc>
          <w:tcPr>
            <w:tcW w:w="849"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65</w:t>
            </w:r>
          </w:p>
        </w:tc>
        <w:tc>
          <w:tcPr>
            <w:tcW w:w="1418"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70</w:t>
            </w:r>
          </w:p>
        </w:tc>
        <w:tc>
          <w:tcPr>
            <w:tcW w:w="850"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75</w:t>
            </w:r>
          </w:p>
        </w:tc>
        <w:tc>
          <w:tcPr>
            <w:tcW w:w="1843"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80</w:t>
            </w:r>
          </w:p>
        </w:tc>
        <w:tc>
          <w:tcPr>
            <w:tcW w:w="850"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85</w:t>
            </w:r>
          </w:p>
        </w:tc>
        <w:tc>
          <w:tcPr>
            <w:tcW w:w="1418"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90</w:t>
            </w:r>
          </w:p>
        </w:tc>
        <w:tc>
          <w:tcPr>
            <w:tcW w:w="850" w:type="dxa"/>
            <w:tcBorders>
              <w:top w:val="single" w:sz="4" w:space="0" w:color="auto"/>
              <w:left w:val="single" w:sz="18" w:space="0" w:color="auto"/>
              <w:bottom w:val="single" w:sz="4" w:space="0" w:color="auto"/>
              <w:right w:val="single" w:sz="18" w:space="0" w:color="auto"/>
            </w:tcBorders>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sz w:val="20"/>
                <w:szCs w:val="20"/>
              </w:rPr>
            </w:pPr>
            <w:r w:rsidRPr="00936CBB">
              <w:rPr>
                <w:rFonts w:ascii="Times New Roman" w:eastAsia="Calibri" w:hAnsi="Times New Roman" w:cs="Times New Roman"/>
                <w:sz w:val="20"/>
                <w:szCs w:val="20"/>
              </w:rPr>
              <w:t>145</w:t>
            </w:r>
          </w:p>
        </w:tc>
        <w:tc>
          <w:tcPr>
            <w:tcW w:w="993" w:type="dxa"/>
            <w:tcBorders>
              <w:top w:val="single" w:sz="4" w:space="0" w:color="auto"/>
              <w:left w:val="single" w:sz="18" w:space="0" w:color="auto"/>
              <w:bottom w:val="single" w:sz="4" w:space="0" w:color="auto"/>
              <w:right w:val="single" w:sz="18" w:space="0" w:color="auto"/>
            </w:tcBorders>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sz w:val="20"/>
                <w:szCs w:val="20"/>
              </w:rPr>
            </w:pPr>
            <w:r w:rsidRPr="00936CBB">
              <w:rPr>
                <w:rFonts w:ascii="Times New Roman" w:eastAsia="Calibri" w:hAnsi="Times New Roman" w:cs="Times New Roman"/>
                <w:sz w:val="20"/>
                <w:szCs w:val="20"/>
              </w:rPr>
              <w:t>150</w:t>
            </w:r>
          </w:p>
        </w:tc>
      </w:tr>
      <w:tr w:rsidR="00936CBB" w:rsidRPr="00936CBB" w:rsidTr="00507564">
        <w:trPr>
          <w:trHeight w:val="227"/>
        </w:trPr>
        <w:tc>
          <w:tcPr>
            <w:tcW w:w="1420" w:type="dxa"/>
            <w:tcBorders>
              <w:top w:val="single" w:sz="4" w:space="0" w:color="auto"/>
              <w:left w:val="single" w:sz="18" w:space="0" w:color="auto"/>
              <w:bottom w:val="single" w:sz="4" w:space="0" w:color="auto"/>
              <w:right w:val="single" w:sz="18" w:space="0" w:color="auto"/>
            </w:tcBorders>
            <w:shd w:val="clear" w:color="auto" w:fill="BFBFBF"/>
            <w:hideMark/>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3. място</w:t>
            </w:r>
          </w:p>
        </w:tc>
        <w:tc>
          <w:tcPr>
            <w:tcW w:w="849"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60</w:t>
            </w:r>
          </w:p>
        </w:tc>
        <w:tc>
          <w:tcPr>
            <w:tcW w:w="1418"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65</w:t>
            </w:r>
          </w:p>
        </w:tc>
        <w:tc>
          <w:tcPr>
            <w:tcW w:w="850"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70</w:t>
            </w:r>
          </w:p>
        </w:tc>
        <w:tc>
          <w:tcPr>
            <w:tcW w:w="1843"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75</w:t>
            </w:r>
          </w:p>
        </w:tc>
        <w:tc>
          <w:tcPr>
            <w:tcW w:w="850"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80</w:t>
            </w:r>
          </w:p>
        </w:tc>
        <w:tc>
          <w:tcPr>
            <w:tcW w:w="1418"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85</w:t>
            </w:r>
          </w:p>
        </w:tc>
        <w:tc>
          <w:tcPr>
            <w:tcW w:w="850" w:type="dxa"/>
            <w:tcBorders>
              <w:top w:val="single" w:sz="4" w:space="0" w:color="auto"/>
              <w:left w:val="single" w:sz="18" w:space="0" w:color="auto"/>
              <w:bottom w:val="single" w:sz="4" w:space="0" w:color="auto"/>
              <w:right w:val="single" w:sz="18" w:space="0" w:color="auto"/>
            </w:tcBorders>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sz w:val="20"/>
                <w:szCs w:val="20"/>
              </w:rPr>
            </w:pPr>
            <w:r w:rsidRPr="00936CBB">
              <w:rPr>
                <w:rFonts w:ascii="Times New Roman" w:eastAsia="Calibri" w:hAnsi="Times New Roman" w:cs="Times New Roman"/>
                <w:sz w:val="20"/>
                <w:szCs w:val="20"/>
              </w:rPr>
              <w:t>140</w:t>
            </w:r>
          </w:p>
        </w:tc>
        <w:tc>
          <w:tcPr>
            <w:tcW w:w="993" w:type="dxa"/>
            <w:tcBorders>
              <w:top w:val="single" w:sz="4" w:space="0" w:color="auto"/>
              <w:left w:val="single" w:sz="18" w:space="0" w:color="auto"/>
              <w:bottom w:val="single" w:sz="4" w:space="0" w:color="auto"/>
              <w:right w:val="single" w:sz="18" w:space="0" w:color="auto"/>
            </w:tcBorders>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sz w:val="20"/>
                <w:szCs w:val="20"/>
              </w:rPr>
            </w:pPr>
            <w:r w:rsidRPr="00936CBB">
              <w:rPr>
                <w:rFonts w:ascii="Times New Roman" w:eastAsia="Calibri" w:hAnsi="Times New Roman" w:cs="Times New Roman"/>
                <w:sz w:val="20"/>
                <w:szCs w:val="20"/>
              </w:rPr>
              <w:t>145</w:t>
            </w:r>
          </w:p>
        </w:tc>
      </w:tr>
      <w:tr w:rsidR="00936CBB" w:rsidRPr="00936CBB" w:rsidTr="00507564">
        <w:trPr>
          <w:trHeight w:val="297"/>
        </w:trPr>
        <w:tc>
          <w:tcPr>
            <w:tcW w:w="1420" w:type="dxa"/>
            <w:tcBorders>
              <w:top w:val="single" w:sz="4" w:space="0" w:color="auto"/>
              <w:left w:val="single" w:sz="18" w:space="0" w:color="auto"/>
              <w:bottom w:val="single" w:sz="4" w:space="0" w:color="auto"/>
              <w:right w:val="single" w:sz="18" w:space="0" w:color="auto"/>
            </w:tcBorders>
            <w:shd w:val="clear" w:color="auto" w:fill="BFBFBF"/>
            <w:hideMark/>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4. място</w:t>
            </w:r>
          </w:p>
        </w:tc>
        <w:tc>
          <w:tcPr>
            <w:tcW w:w="849"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60</w:t>
            </w:r>
          </w:p>
        </w:tc>
        <w:tc>
          <w:tcPr>
            <w:tcW w:w="1418"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65</w:t>
            </w:r>
          </w:p>
        </w:tc>
        <w:tc>
          <w:tcPr>
            <w:tcW w:w="850"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70</w:t>
            </w:r>
          </w:p>
        </w:tc>
        <w:tc>
          <w:tcPr>
            <w:tcW w:w="1843"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75</w:t>
            </w:r>
          </w:p>
        </w:tc>
        <w:tc>
          <w:tcPr>
            <w:tcW w:w="850"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80</w:t>
            </w:r>
          </w:p>
        </w:tc>
        <w:tc>
          <w:tcPr>
            <w:tcW w:w="1418"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85</w:t>
            </w:r>
          </w:p>
        </w:tc>
        <w:tc>
          <w:tcPr>
            <w:tcW w:w="850" w:type="dxa"/>
            <w:tcBorders>
              <w:top w:val="single" w:sz="4" w:space="0" w:color="auto"/>
              <w:left w:val="single" w:sz="18" w:space="0" w:color="auto"/>
              <w:bottom w:val="single" w:sz="4" w:space="0" w:color="auto"/>
              <w:right w:val="single" w:sz="18" w:space="0" w:color="auto"/>
            </w:tcBorders>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sz w:val="20"/>
                <w:szCs w:val="20"/>
              </w:rPr>
            </w:pPr>
            <w:r w:rsidRPr="00936CBB">
              <w:rPr>
                <w:rFonts w:ascii="Times New Roman" w:eastAsia="Calibri" w:hAnsi="Times New Roman" w:cs="Times New Roman"/>
                <w:sz w:val="20"/>
                <w:szCs w:val="20"/>
              </w:rPr>
              <w:t>140</w:t>
            </w:r>
          </w:p>
        </w:tc>
        <w:tc>
          <w:tcPr>
            <w:tcW w:w="993" w:type="dxa"/>
            <w:tcBorders>
              <w:top w:val="single" w:sz="4" w:space="0" w:color="auto"/>
              <w:left w:val="single" w:sz="18" w:space="0" w:color="auto"/>
              <w:bottom w:val="single" w:sz="4" w:space="0" w:color="auto"/>
              <w:right w:val="single" w:sz="18" w:space="0" w:color="auto"/>
            </w:tcBorders>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sz w:val="20"/>
                <w:szCs w:val="20"/>
              </w:rPr>
            </w:pPr>
            <w:r w:rsidRPr="00936CBB">
              <w:rPr>
                <w:rFonts w:ascii="Times New Roman" w:eastAsia="Calibri" w:hAnsi="Times New Roman" w:cs="Times New Roman"/>
                <w:sz w:val="20"/>
                <w:szCs w:val="20"/>
              </w:rPr>
              <w:t>145</w:t>
            </w:r>
          </w:p>
        </w:tc>
      </w:tr>
      <w:tr w:rsidR="00936CBB" w:rsidRPr="00936CBB" w:rsidTr="00507564">
        <w:trPr>
          <w:trHeight w:val="227"/>
        </w:trPr>
        <w:tc>
          <w:tcPr>
            <w:tcW w:w="1420" w:type="dxa"/>
            <w:tcBorders>
              <w:top w:val="single" w:sz="4" w:space="0" w:color="auto"/>
              <w:left w:val="single" w:sz="18" w:space="0" w:color="auto"/>
              <w:bottom w:val="single" w:sz="4" w:space="0" w:color="auto"/>
              <w:right w:val="single" w:sz="18" w:space="0" w:color="auto"/>
            </w:tcBorders>
            <w:shd w:val="clear" w:color="auto" w:fill="BFBFBF"/>
            <w:hideMark/>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5. място</w:t>
            </w:r>
          </w:p>
        </w:tc>
        <w:tc>
          <w:tcPr>
            <w:tcW w:w="849"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50</w:t>
            </w:r>
          </w:p>
        </w:tc>
        <w:tc>
          <w:tcPr>
            <w:tcW w:w="1418"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55</w:t>
            </w:r>
          </w:p>
        </w:tc>
        <w:tc>
          <w:tcPr>
            <w:tcW w:w="850"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60</w:t>
            </w:r>
          </w:p>
        </w:tc>
        <w:tc>
          <w:tcPr>
            <w:tcW w:w="1843"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65</w:t>
            </w:r>
          </w:p>
        </w:tc>
        <w:tc>
          <w:tcPr>
            <w:tcW w:w="850"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70</w:t>
            </w:r>
          </w:p>
        </w:tc>
        <w:tc>
          <w:tcPr>
            <w:tcW w:w="1418"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75</w:t>
            </w:r>
          </w:p>
        </w:tc>
        <w:tc>
          <w:tcPr>
            <w:tcW w:w="850" w:type="dxa"/>
            <w:tcBorders>
              <w:top w:val="single" w:sz="4" w:space="0" w:color="auto"/>
              <w:left w:val="single" w:sz="18" w:space="0" w:color="auto"/>
              <w:bottom w:val="single" w:sz="4" w:space="0" w:color="auto"/>
              <w:right w:val="single" w:sz="18" w:space="0" w:color="auto"/>
            </w:tcBorders>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sz w:val="20"/>
                <w:szCs w:val="20"/>
              </w:rPr>
            </w:pPr>
            <w:r w:rsidRPr="00936CBB">
              <w:rPr>
                <w:rFonts w:ascii="Times New Roman" w:eastAsia="Calibri" w:hAnsi="Times New Roman" w:cs="Times New Roman"/>
                <w:sz w:val="20"/>
                <w:szCs w:val="20"/>
              </w:rPr>
              <w:t>130</w:t>
            </w:r>
          </w:p>
        </w:tc>
        <w:tc>
          <w:tcPr>
            <w:tcW w:w="993" w:type="dxa"/>
            <w:tcBorders>
              <w:top w:val="single" w:sz="4" w:space="0" w:color="auto"/>
              <w:left w:val="single" w:sz="18" w:space="0" w:color="auto"/>
              <w:bottom w:val="single" w:sz="4" w:space="0" w:color="auto"/>
              <w:right w:val="single" w:sz="18" w:space="0" w:color="auto"/>
            </w:tcBorders>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sz w:val="20"/>
                <w:szCs w:val="20"/>
              </w:rPr>
            </w:pPr>
            <w:r w:rsidRPr="00936CBB">
              <w:rPr>
                <w:rFonts w:ascii="Times New Roman" w:eastAsia="Calibri" w:hAnsi="Times New Roman" w:cs="Times New Roman"/>
                <w:sz w:val="20"/>
                <w:szCs w:val="20"/>
              </w:rPr>
              <w:t>135</w:t>
            </w:r>
          </w:p>
        </w:tc>
      </w:tr>
      <w:tr w:rsidR="00936CBB" w:rsidRPr="00936CBB" w:rsidTr="00507564">
        <w:trPr>
          <w:trHeight w:val="227"/>
        </w:trPr>
        <w:tc>
          <w:tcPr>
            <w:tcW w:w="1420" w:type="dxa"/>
            <w:tcBorders>
              <w:top w:val="single" w:sz="4" w:space="0" w:color="auto"/>
              <w:left w:val="single" w:sz="18" w:space="0" w:color="auto"/>
              <w:bottom w:val="single" w:sz="4" w:space="0" w:color="auto"/>
              <w:right w:val="single" w:sz="18" w:space="0" w:color="auto"/>
            </w:tcBorders>
            <w:shd w:val="clear" w:color="auto" w:fill="BFBFBF"/>
            <w:hideMark/>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6. място</w:t>
            </w:r>
          </w:p>
        </w:tc>
        <w:tc>
          <w:tcPr>
            <w:tcW w:w="849"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45</w:t>
            </w:r>
          </w:p>
        </w:tc>
        <w:tc>
          <w:tcPr>
            <w:tcW w:w="1418"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50</w:t>
            </w:r>
          </w:p>
        </w:tc>
        <w:tc>
          <w:tcPr>
            <w:tcW w:w="850"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55</w:t>
            </w:r>
          </w:p>
        </w:tc>
        <w:tc>
          <w:tcPr>
            <w:tcW w:w="1843"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60</w:t>
            </w:r>
          </w:p>
        </w:tc>
        <w:tc>
          <w:tcPr>
            <w:tcW w:w="850"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65</w:t>
            </w:r>
          </w:p>
        </w:tc>
        <w:tc>
          <w:tcPr>
            <w:tcW w:w="1418"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70</w:t>
            </w:r>
          </w:p>
        </w:tc>
        <w:tc>
          <w:tcPr>
            <w:tcW w:w="850" w:type="dxa"/>
            <w:tcBorders>
              <w:top w:val="single" w:sz="4" w:space="0" w:color="auto"/>
              <w:left w:val="single" w:sz="18" w:space="0" w:color="auto"/>
              <w:bottom w:val="single" w:sz="4" w:space="0" w:color="auto"/>
              <w:right w:val="single" w:sz="18" w:space="0" w:color="auto"/>
            </w:tcBorders>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sz w:val="20"/>
                <w:szCs w:val="20"/>
              </w:rPr>
            </w:pPr>
            <w:r w:rsidRPr="00936CBB">
              <w:rPr>
                <w:rFonts w:ascii="Times New Roman" w:eastAsia="Calibri" w:hAnsi="Times New Roman" w:cs="Times New Roman"/>
                <w:sz w:val="20"/>
                <w:szCs w:val="20"/>
              </w:rPr>
              <w:t>125</w:t>
            </w:r>
          </w:p>
        </w:tc>
        <w:tc>
          <w:tcPr>
            <w:tcW w:w="993" w:type="dxa"/>
            <w:tcBorders>
              <w:top w:val="single" w:sz="4" w:space="0" w:color="auto"/>
              <w:left w:val="single" w:sz="18" w:space="0" w:color="auto"/>
              <w:bottom w:val="single" w:sz="4" w:space="0" w:color="auto"/>
              <w:right w:val="single" w:sz="18" w:space="0" w:color="auto"/>
            </w:tcBorders>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sz w:val="20"/>
                <w:szCs w:val="20"/>
              </w:rPr>
            </w:pPr>
            <w:r w:rsidRPr="00936CBB">
              <w:rPr>
                <w:rFonts w:ascii="Times New Roman" w:eastAsia="Calibri" w:hAnsi="Times New Roman" w:cs="Times New Roman"/>
                <w:sz w:val="20"/>
                <w:szCs w:val="20"/>
              </w:rPr>
              <w:t>130</w:t>
            </w:r>
          </w:p>
        </w:tc>
      </w:tr>
      <w:tr w:rsidR="00936CBB" w:rsidRPr="00936CBB" w:rsidTr="00507564">
        <w:trPr>
          <w:trHeight w:val="227"/>
        </w:trPr>
        <w:tc>
          <w:tcPr>
            <w:tcW w:w="1420" w:type="dxa"/>
            <w:tcBorders>
              <w:top w:val="single" w:sz="4" w:space="0" w:color="auto"/>
              <w:left w:val="single" w:sz="18" w:space="0" w:color="auto"/>
              <w:bottom w:val="single" w:sz="4" w:space="0" w:color="auto"/>
              <w:right w:val="single" w:sz="18" w:space="0" w:color="auto"/>
            </w:tcBorders>
            <w:shd w:val="clear" w:color="auto" w:fill="BFBFBF"/>
            <w:hideMark/>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7. място</w:t>
            </w:r>
          </w:p>
        </w:tc>
        <w:tc>
          <w:tcPr>
            <w:tcW w:w="849"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40</w:t>
            </w:r>
          </w:p>
        </w:tc>
        <w:tc>
          <w:tcPr>
            <w:tcW w:w="1418"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45</w:t>
            </w:r>
          </w:p>
        </w:tc>
        <w:tc>
          <w:tcPr>
            <w:tcW w:w="850"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50</w:t>
            </w:r>
          </w:p>
        </w:tc>
        <w:tc>
          <w:tcPr>
            <w:tcW w:w="1843"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55</w:t>
            </w:r>
          </w:p>
        </w:tc>
        <w:tc>
          <w:tcPr>
            <w:tcW w:w="850"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60</w:t>
            </w:r>
          </w:p>
        </w:tc>
        <w:tc>
          <w:tcPr>
            <w:tcW w:w="1418" w:type="dxa"/>
            <w:tcBorders>
              <w:top w:val="single" w:sz="4" w:space="0" w:color="auto"/>
              <w:left w:val="single" w:sz="18" w:space="0" w:color="auto"/>
              <w:bottom w:val="single" w:sz="4"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65</w:t>
            </w:r>
          </w:p>
        </w:tc>
        <w:tc>
          <w:tcPr>
            <w:tcW w:w="850" w:type="dxa"/>
            <w:tcBorders>
              <w:top w:val="single" w:sz="4" w:space="0" w:color="auto"/>
              <w:left w:val="single" w:sz="18" w:space="0" w:color="auto"/>
              <w:bottom w:val="single" w:sz="4" w:space="0" w:color="auto"/>
              <w:right w:val="single" w:sz="18" w:space="0" w:color="auto"/>
            </w:tcBorders>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sz w:val="20"/>
                <w:szCs w:val="20"/>
              </w:rPr>
            </w:pPr>
            <w:r w:rsidRPr="00936CBB">
              <w:rPr>
                <w:rFonts w:ascii="Times New Roman" w:eastAsia="Calibri" w:hAnsi="Times New Roman" w:cs="Times New Roman"/>
                <w:sz w:val="20"/>
                <w:szCs w:val="20"/>
              </w:rPr>
              <w:t>120</w:t>
            </w:r>
          </w:p>
        </w:tc>
        <w:tc>
          <w:tcPr>
            <w:tcW w:w="993" w:type="dxa"/>
            <w:tcBorders>
              <w:top w:val="single" w:sz="4" w:space="0" w:color="auto"/>
              <w:left w:val="single" w:sz="18" w:space="0" w:color="auto"/>
              <w:bottom w:val="single" w:sz="4" w:space="0" w:color="auto"/>
              <w:right w:val="single" w:sz="18" w:space="0" w:color="auto"/>
            </w:tcBorders>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sz w:val="20"/>
                <w:szCs w:val="20"/>
              </w:rPr>
            </w:pPr>
            <w:r w:rsidRPr="00936CBB">
              <w:rPr>
                <w:rFonts w:ascii="Times New Roman" w:eastAsia="Calibri" w:hAnsi="Times New Roman" w:cs="Times New Roman"/>
                <w:sz w:val="20"/>
                <w:szCs w:val="20"/>
              </w:rPr>
              <w:t>125</w:t>
            </w:r>
          </w:p>
        </w:tc>
      </w:tr>
      <w:tr w:rsidR="00936CBB" w:rsidRPr="00936CBB" w:rsidTr="00507564">
        <w:trPr>
          <w:trHeight w:val="289"/>
        </w:trPr>
        <w:tc>
          <w:tcPr>
            <w:tcW w:w="1420" w:type="dxa"/>
            <w:tcBorders>
              <w:top w:val="single" w:sz="4" w:space="0" w:color="auto"/>
              <w:left w:val="single" w:sz="18" w:space="0" w:color="auto"/>
              <w:bottom w:val="single" w:sz="18" w:space="0" w:color="auto"/>
              <w:right w:val="single" w:sz="18" w:space="0" w:color="auto"/>
            </w:tcBorders>
            <w:shd w:val="clear" w:color="auto" w:fill="BFBFBF"/>
            <w:hideMark/>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8. място</w:t>
            </w:r>
          </w:p>
        </w:tc>
        <w:tc>
          <w:tcPr>
            <w:tcW w:w="849" w:type="dxa"/>
            <w:tcBorders>
              <w:top w:val="single" w:sz="4" w:space="0" w:color="auto"/>
              <w:left w:val="single" w:sz="18" w:space="0" w:color="auto"/>
              <w:bottom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35</w:t>
            </w:r>
          </w:p>
        </w:tc>
        <w:tc>
          <w:tcPr>
            <w:tcW w:w="1418" w:type="dxa"/>
            <w:tcBorders>
              <w:top w:val="single" w:sz="4" w:space="0" w:color="auto"/>
              <w:left w:val="single" w:sz="18" w:space="0" w:color="auto"/>
              <w:bottom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40</w:t>
            </w:r>
          </w:p>
        </w:tc>
        <w:tc>
          <w:tcPr>
            <w:tcW w:w="850" w:type="dxa"/>
            <w:tcBorders>
              <w:top w:val="single" w:sz="4" w:space="0" w:color="auto"/>
              <w:left w:val="single" w:sz="18" w:space="0" w:color="auto"/>
              <w:bottom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45</w:t>
            </w:r>
          </w:p>
        </w:tc>
        <w:tc>
          <w:tcPr>
            <w:tcW w:w="1843" w:type="dxa"/>
            <w:tcBorders>
              <w:top w:val="single" w:sz="4" w:space="0" w:color="auto"/>
              <w:left w:val="single" w:sz="18" w:space="0" w:color="auto"/>
              <w:bottom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50</w:t>
            </w:r>
          </w:p>
        </w:tc>
        <w:tc>
          <w:tcPr>
            <w:tcW w:w="850" w:type="dxa"/>
            <w:tcBorders>
              <w:top w:val="single" w:sz="4" w:space="0" w:color="auto"/>
              <w:left w:val="single" w:sz="18" w:space="0" w:color="auto"/>
              <w:bottom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55</w:t>
            </w:r>
          </w:p>
        </w:tc>
        <w:tc>
          <w:tcPr>
            <w:tcW w:w="1418" w:type="dxa"/>
            <w:tcBorders>
              <w:top w:val="single" w:sz="4" w:space="0" w:color="auto"/>
              <w:left w:val="single" w:sz="18" w:space="0" w:color="auto"/>
              <w:bottom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60</w:t>
            </w:r>
          </w:p>
        </w:tc>
        <w:tc>
          <w:tcPr>
            <w:tcW w:w="850" w:type="dxa"/>
            <w:tcBorders>
              <w:top w:val="single" w:sz="4" w:space="0" w:color="auto"/>
              <w:left w:val="single" w:sz="18" w:space="0" w:color="auto"/>
              <w:bottom w:val="single" w:sz="18" w:space="0" w:color="auto"/>
              <w:right w:val="single" w:sz="18" w:space="0" w:color="auto"/>
            </w:tcBorders>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sz w:val="20"/>
                <w:szCs w:val="20"/>
              </w:rPr>
            </w:pPr>
            <w:r w:rsidRPr="00936CBB">
              <w:rPr>
                <w:rFonts w:ascii="Times New Roman" w:eastAsia="Calibri" w:hAnsi="Times New Roman" w:cs="Times New Roman"/>
                <w:sz w:val="20"/>
                <w:szCs w:val="20"/>
              </w:rPr>
              <w:t>115</w:t>
            </w:r>
          </w:p>
        </w:tc>
        <w:tc>
          <w:tcPr>
            <w:tcW w:w="993" w:type="dxa"/>
            <w:tcBorders>
              <w:top w:val="single" w:sz="4" w:space="0" w:color="auto"/>
              <w:left w:val="single" w:sz="18" w:space="0" w:color="auto"/>
              <w:bottom w:val="single" w:sz="18" w:space="0" w:color="auto"/>
              <w:right w:val="single" w:sz="18" w:space="0" w:color="auto"/>
            </w:tcBorders>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sz w:val="20"/>
                <w:szCs w:val="20"/>
              </w:rPr>
            </w:pPr>
            <w:r w:rsidRPr="00936CBB">
              <w:rPr>
                <w:rFonts w:ascii="Times New Roman" w:eastAsia="Calibri" w:hAnsi="Times New Roman" w:cs="Times New Roman"/>
                <w:sz w:val="20"/>
                <w:szCs w:val="20"/>
              </w:rPr>
              <w:t>120</w:t>
            </w:r>
          </w:p>
        </w:tc>
      </w:tr>
    </w:tbl>
    <w:tbl>
      <w:tblPr>
        <w:tblpPr w:leftFromText="141" w:rightFromText="141" w:vertAnchor="text" w:horzAnchor="margin" w:tblpX="-318" w:tblpY="3"/>
        <w:tblW w:w="10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1"/>
        <w:gridCol w:w="1667"/>
        <w:gridCol w:w="1675"/>
        <w:gridCol w:w="1671"/>
        <w:gridCol w:w="1864"/>
        <w:gridCol w:w="2299"/>
      </w:tblGrid>
      <w:tr w:rsidR="00936CBB" w:rsidRPr="00936CBB" w:rsidTr="00507564">
        <w:trPr>
          <w:trHeight w:val="430"/>
        </w:trPr>
        <w:tc>
          <w:tcPr>
            <w:tcW w:w="1311" w:type="dxa"/>
            <w:vMerge w:val="restart"/>
            <w:tcBorders>
              <w:top w:val="single" w:sz="18" w:space="0" w:color="auto"/>
              <w:left w:val="single" w:sz="18" w:space="0" w:color="auto"/>
              <w:right w:val="single" w:sz="18" w:space="0" w:color="auto"/>
            </w:tcBorders>
            <w:shd w:val="clear" w:color="auto" w:fill="BFBFBF"/>
            <w:vAlign w:val="center"/>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b/>
                <w:sz w:val="20"/>
                <w:szCs w:val="20"/>
              </w:rPr>
            </w:pPr>
            <w:r w:rsidRPr="00936CBB">
              <w:rPr>
                <w:rFonts w:ascii="Times New Roman" w:eastAsia="Calibri" w:hAnsi="Times New Roman" w:cs="Times New Roman"/>
                <w:b/>
                <w:sz w:val="20"/>
                <w:szCs w:val="20"/>
              </w:rPr>
              <w:t>Класиране</w:t>
            </w:r>
          </w:p>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sz w:val="20"/>
                <w:szCs w:val="20"/>
              </w:rPr>
            </w:pPr>
          </w:p>
        </w:tc>
        <w:tc>
          <w:tcPr>
            <w:tcW w:w="1667" w:type="dxa"/>
            <w:tcBorders>
              <w:top w:val="single" w:sz="18" w:space="0" w:color="auto"/>
              <w:left w:val="single" w:sz="18" w:space="0" w:color="auto"/>
              <w:right w:val="single" w:sz="18" w:space="0" w:color="auto"/>
            </w:tcBorders>
            <w:shd w:val="clear" w:color="auto" w:fill="auto"/>
          </w:tcPr>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 xml:space="preserve">Мом. и Момчета </w:t>
            </w:r>
          </w:p>
          <w:p w:rsidR="00936CBB" w:rsidRPr="00936CBB" w:rsidRDefault="00936CBB" w:rsidP="00936CBB">
            <w:pPr>
              <w:spacing w:after="0" w:line="240" w:lineRule="auto"/>
              <w:ind w:left="49" w:right="-483"/>
              <w:rPr>
                <w:rFonts w:ascii="Times New Roman" w:eastAsia="Calibri" w:hAnsi="Times New Roman" w:cs="Times New Roman"/>
                <w:b/>
                <w:bCs/>
                <w:sz w:val="20"/>
                <w:szCs w:val="20"/>
              </w:rPr>
            </w:pPr>
            <w:r w:rsidRPr="00936CBB">
              <w:rPr>
                <w:rFonts w:ascii="Times New Roman" w:eastAsia="Calibri" w:hAnsi="Times New Roman" w:cs="Times New Roman"/>
                <w:bCs/>
                <w:sz w:val="20"/>
                <w:szCs w:val="20"/>
              </w:rPr>
              <w:t>12 и 13  год.</w:t>
            </w:r>
          </w:p>
        </w:tc>
        <w:tc>
          <w:tcPr>
            <w:tcW w:w="1675" w:type="dxa"/>
            <w:tcBorders>
              <w:top w:val="single" w:sz="18" w:space="0" w:color="auto"/>
              <w:left w:val="single" w:sz="18" w:space="0" w:color="auto"/>
              <w:right w:val="single" w:sz="18" w:space="0" w:color="auto"/>
            </w:tcBorders>
            <w:shd w:val="clear" w:color="auto" w:fill="auto"/>
          </w:tcPr>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Мом. и</w:t>
            </w:r>
            <w:r w:rsidRPr="00936CBB">
              <w:rPr>
                <w:rFonts w:ascii="Times New Roman" w:eastAsia="Calibri" w:hAnsi="Times New Roman" w:cs="Times New Roman"/>
                <w:b/>
                <w:bCs/>
                <w:sz w:val="20"/>
                <w:szCs w:val="20"/>
              </w:rPr>
              <w:t xml:space="preserve"> </w:t>
            </w:r>
            <w:r w:rsidRPr="00936CBB">
              <w:rPr>
                <w:rFonts w:ascii="Times New Roman" w:eastAsia="Calibri" w:hAnsi="Times New Roman" w:cs="Times New Roman"/>
                <w:bCs/>
                <w:sz w:val="20"/>
                <w:szCs w:val="20"/>
              </w:rPr>
              <w:t>Момчета</w:t>
            </w:r>
          </w:p>
          <w:p w:rsidR="00936CBB" w:rsidRPr="00936CBB" w:rsidRDefault="00936CBB" w:rsidP="00936CBB">
            <w:pPr>
              <w:spacing w:after="0" w:line="240" w:lineRule="auto"/>
              <w:ind w:left="49" w:right="-483"/>
              <w:rPr>
                <w:rFonts w:ascii="Times New Roman" w:eastAsia="Calibri" w:hAnsi="Times New Roman" w:cs="Times New Roman"/>
                <w:b/>
                <w:bCs/>
                <w:sz w:val="20"/>
                <w:szCs w:val="20"/>
              </w:rPr>
            </w:pPr>
            <w:r w:rsidRPr="00936CBB">
              <w:rPr>
                <w:rFonts w:ascii="Times New Roman" w:eastAsia="Calibri" w:hAnsi="Times New Roman" w:cs="Times New Roman"/>
                <w:bCs/>
                <w:sz w:val="20"/>
                <w:szCs w:val="20"/>
              </w:rPr>
              <w:t xml:space="preserve"> /Прекадети/</w:t>
            </w:r>
          </w:p>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 xml:space="preserve"> 14 и 15 год.</w:t>
            </w:r>
          </w:p>
        </w:tc>
        <w:tc>
          <w:tcPr>
            <w:tcW w:w="1671" w:type="dxa"/>
            <w:tcBorders>
              <w:top w:val="single" w:sz="18" w:space="0" w:color="auto"/>
              <w:left w:val="single" w:sz="18" w:space="0" w:color="auto"/>
              <w:right w:val="single" w:sz="18" w:space="0" w:color="auto"/>
            </w:tcBorders>
            <w:shd w:val="clear" w:color="auto" w:fill="auto"/>
          </w:tcPr>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 xml:space="preserve">Мом. и Момчета </w:t>
            </w:r>
          </w:p>
          <w:p w:rsidR="00936CBB" w:rsidRPr="00936CBB" w:rsidRDefault="00936CBB" w:rsidP="00936CBB">
            <w:pPr>
              <w:spacing w:after="0" w:line="240" w:lineRule="auto"/>
              <w:ind w:left="167" w:right="-483" w:hanging="142"/>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/Кадетки, Кадети/</w:t>
            </w:r>
          </w:p>
          <w:p w:rsidR="00936CBB" w:rsidRPr="00936CBB" w:rsidRDefault="00936CBB" w:rsidP="00936CBB">
            <w:pPr>
              <w:spacing w:after="0" w:line="240" w:lineRule="auto"/>
              <w:ind w:left="49" w:right="-483"/>
              <w:rPr>
                <w:rFonts w:ascii="Times New Roman" w:eastAsia="Calibri" w:hAnsi="Times New Roman" w:cs="Times New Roman"/>
                <w:b/>
                <w:bCs/>
                <w:sz w:val="20"/>
                <w:szCs w:val="20"/>
              </w:rPr>
            </w:pPr>
            <w:r w:rsidRPr="00936CBB">
              <w:rPr>
                <w:rFonts w:ascii="Times New Roman" w:eastAsia="Calibri" w:hAnsi="Times New Roman" w:cs="Times New Roman"/>
                <w:bCs/>
                <w:sz w:val="20"/>
                <w:szCs w:val="20"/>
              </w:rPr>
              <w:t>16 и 17 год.</w:t>
            </w:r>
          </w:p>
        </w:tc>
        <w:tc>
          <w:tcPr>
            <w:tcW w:w="1864" w:type="dxa"/>
            <w:tcBorders>
              <w:top w:val="single" w:sz="18" w:space="0" w:color="auto"/>
              <w:left w:val="single" w:sz="18" w:space="0" w:color="auto"/>
              <w:right w:val="single" w:sz="18" w:space="0" w:color="auto"/>
            </w:tcBorders>
            <w:shd w:val="clear" w:color="auto" w:fill="auto"/>
          </w:tcPr>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Девойки и Юноши</w:t>
            </w:r>
          </w:p>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18 и 19  год.</w:t>
            </w:r>
          </w:p>
        </w:tc>
        <w:tc>
          <w:tcPr>
            <w:tcW w:w="2299" w:type="dxa"/>
            <w:tcBorders>
              <w:top w:val="single" w:sz="18" w:space="0" w:color="auto"/>
              <w:left w:val="single" w:sz="18" w:space="0" w:color="auto"/>
              <w:right w:val="single" w:sz="18" w:space="0" w:color="auto"/>
            </w:tcBorders>
            <w:shd w:val="clear" w:color="auto" w:fill="auto"/>
          </w:tcPr>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Мом. и</w:t>
            </w:r>
            <w:r w:rsidRPr="00936CBB">
              <w:rPr>
                <w:rFonts w:ascii="Times New Roman" w:eastAsia="Calibri" w:hAnsi="Times New Roman" w:cs="Times New Roman"/>
                <w:b/>
                <w:bCs/>
                <w:sz w:val="20"/>
                <w:szCs w:val="20"/>
              </w:rPr>
              <w:t xml:space="preserve"> </w:t>
            </w:r>
            <w:r w:rsidRPr="00936CBB">
              <w:rPr>
                <w:rFonts w:ascii="Times New Roman" w:eastAsia="Calibri" w:hAnsi="Times New Roman" w:cs="Times New Roman"/>
                <w:bCs/>
                <w:sz w:val="20"/>
                <w:szCs w:val="20"/>
              </w:rPr>
              <w:t>Момчета</w:t>
            </w:r>
          </w:p>
          <w:p w:rsidR="00936CBB" w:rsidRPr="00936CBB" w:rsidRDefault="00936CBB" w:rsidP="00936CBB">
            <w:pPr>
              <w:spacing w:after="0" w:line="240" w:lineRule="auto"/>
              <w:ind w:left="49" w:right="-483"/>
              <w:rPr>
                <w:rFonts w:ascii="Times New Roman" w:eastAsia="Calibri" w:hAnsi="Times New Roman" w:cs="Times New Roman"/>
                <w:b/>
                <w:bCs/>
                <w:sz w:val="20"/>
                <w:szCs w:val="20"/>
              </w:rPr>
            </w:pPr>
            <w:r w:rsidRPr="00936CBB">
              <w:rPr>
                <w:rFonts w:ascii="Times New Roman" w:eastAsia="Calibri" w:hAnsi="Times New Roman" w:cs="Times New Roman"/>
                <w:bCs/>
                <w:sz w:val="20"/>
                <w:szCs w:val="20"/>
              </w:rPr>
              <w:t xml:space="preserve"> /Прекадети/</w:t>
            </w:r>
          </w:p>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 xml:space="preserve"> 14 и 15 год.</w:t>
            </w:r>
          </w:p>
        </w:tc>
      </w:tr>
      <w:tr w:rsidR="00936CBB" w:rsidRPr="00936CBB" w:rsidTr="00507564">
        <w:trPr>
          <w:trHeight w:val="484"/>
        </w:trPr>
        <w:tc>
          <w:tcPr>
            <w:tcW w:w="1311" w:type="dxa"/>
            <w:vMerge/>
            <w:tcBorders>
              <w:left w:val="single" w:sz="18" w:space="0" w:color="auto"/>
              <w:bottom w:val="single" w:sz="18" w:space="0" w:color="auto"/>
              <w:right w:val="single" w:sz="18" w:space="0" w:color="auto"/>
            </w:tcBorders>
            <w:shd w:val="clear" w:color="auto" w:fill="BFBFBF"/>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sz w:val="20"/>
                <w:szCs w:val="20"/>
              </w:rPr>
            </w:pPr>
          </w:p>
        </w:tc>
        <w:tc>
          <w:tcPr>
            <w:tcW w:w="1667" w:type="dxa"/>
            <w:tcBorders>
              <w:top w:val="single" w:sz="18" w:space="0" w:color="auto"/>
              <w:left w:val="single" w:sz="18" w:space="0" w:color="auto"/>
              <w:bottom w:val="single" w:sz="18" w:space="0" w:color="auto"/>
              <w:right w:val="single" w:sz="18" w:space="0" w:color="auto"/>
            </w:tcBorders>
            <w:shd w:val="clear" w:color="auto" w:fill="auto"/>
            <w:vAlign w:val="center"/>
          </w:tcPr>
          <w:p w:rsidR="00936CBB" w:rsidRPr="00936CBB" w:rsidRDefault="00936CBB" w:rsidP="00936CBB">
            <w:pPr>
              <w:spacing w:after="0" w:line="240" w:lineRule="auto"/>
              <w:ind w:left="-2" w:right="-48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Финален турнир</w:t>
            </w:r>
          </w:p>
        </w:tc>
        <w:tc>
          <w:tcPr>
            <w:tcW w:w="1675" w:type="dxa"/>
            <w:tcBorders>
              <w:top w:val="single" w:sz="18" w:space="0" w:color="auto"/>
              <w:left w:val="single" w:sz="18" w:space="0" w:color="auto"/>
              <w:bottom w:val="single" w:sz="18" w:space="0" w:color="auto"/>
              <w:right w:val="single" w:sz="18" w:space="0" w:color="auto"/>
            </w:tcBorders>
            <w:shd w:val="clear" w:color="auto" w:fill="auto"/>
            <w:vAlign w:val="center"/>
          </w:tcPr>
          <w:p w:rsidR="00936CBB" w:rsidRPr="00936CBB" w:rsidRDefault="00936CBB" w:rsidP="00936CBB">
            <w:pPr>
              <w:spacing w:after="0" w:line="240" w:lineRule="auto"/>
              <w:ind w:left="-2" w:right="-48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Финален турнир</w:t>
            </w:r>
          </w:p>
        </w:tc>
        <w:tc>
          <w:tcPr>
            <w:tcW w:w="1671" w:type="dxa"/>
            <w:tcBorders>
              <w:top w:val="single" w:sz="18" w:space="0" w:color="auto"/>
              <w:left w:val="single" w:sz="18" w:space="0" w:color="auto"/>
              <w:bottom w:val="single" w:sz="18" w:space="0" w:color="auto"/>
              <w:right w:val="single" w:sz="18" w:space="0" w:color="auto"/>
            </w:tcBorders>
            <w:shd w:val="clear" w:color="auto" w:fill="auto"/>
            <w:vAlign w:val="center"/>
          </w:tcPr>
          <w:p w:rsidR="00936CBB" w:rsidRPr="00936CBB" w:rsidRDefault="00936CBB" w:rsidP="00936CBB">
            <w:pPr>
              <w:spacing w:after="0" w:line="240" w:lineRule="auto"/>
              <w:ind w:left="-2" w:right="-48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Финален турнир</w:t>
            </w:r>
          </w:p>
        </w:tc>
        <w:tc>
          <w:tcPr>
            <w:tcW w:w="1864" w:type="dxa"/>
            <w:tcBorders>
              <w:top w:val="single" w:sz="18" w:space="0" w:color="auto"/>
              <w:left w:val="single" w:sz="18" w:space="0" w:color="auto"/>
              <w:bottom w:val="single" w:sz="18" w:space="0" w:color="auto"/>
              <w:right w:val="single" w:sz="18" w:space="0" w:color="auto"/>
            </w:tcBorders>
            <w:shd w:val="clear" w:color="auto" w:fill="auto"/>
            <w:vAlign w:val="center"/>
          </w:tcPr>
          <w:p w:rsidR="00936CBB" w:rsidRPr="00936CBB" w:rsidRDefault="00936CBB" w:rsidP="00936CBB">
            <w:pPr>
              <w:spacing w:after="0" w:line="240" w:lineRule="auto"/>
              <w:ind w:left="-2" w:right="-48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Финален турнир</w:t>
            </w:r>
          </w:p>
        </w:tc>
        <w:tc>
          <w:tcPr>
            <w:tcW w:w="2299" w:type="dxa"/>
            <w:tcBorders>
              <w:top w:val="single" w:sz="18" w:space="0" w:color="auto"/>
              <w:left w:val="single" w:sz="18" w:space="0" w:color="auto"/>
              <w:bottom w:val="single" w:sz="18" w:space="0" w:color="auto"/>
              <w:right w:val="single" w:sz="18" w:space="0" w:color="auto"/>
            </w:tcBorders>
            <w:shd w:val="clear" w:color="auto" w:fill="auto"/>
            <w:vAlign w:val="center"/>
          </w:tcPr>
          <w:p w:rsidR="00936CBB" w:rsidRPr="00936CBB" w:rsidRDefault="00936CBB" w:rsidP="00936CBB">
            <w:pPr>
              <w:spacing w:after="0" w:line="240" w:lineRule="auto"/>
              <w:ind w:left="-2" w:right="-48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Елитна група</w:t>
            </w:r>
          </w:p>
        </w:tc>
      </w:tr>
      <w:tr w:rsidR="00936CBB" w:rsidRPr="00936CBB" w:rsidTr="00507564">
        <w:trPr>
          <w:trHeight w:val="235"/>
        </w:trPr>
        <w:tc>
          <w:tcPr>
            <w:tcW w:w="1311" w:type="dxa"/>
            <w:tcBorders>
              <w:top w:val="single" w:sz="18" w:space="0" w:color="auto"/>
              <w:left w:val="single" w:sz="18" w:space="0" w:color="auto"/>
              <w:right w:val="single" w:sz="18" w:space="0" w:color="auto"/>
            </w:tcBorders>
            <w:shd w:val="clear" w:color="auto" w:fill="BFBFBF"/>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1. място</w:t>
            </w:r>
          </w:p>
        </w:tc>
        <w:tc>
          <w:tcPr>
            <w:tcW w:w="1667" w:type="dxa"/>
            <w:tcBorders>
              <w:top w:val="single" w:sz="18" w:space="0" w:color="auto"/>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90</w:t>
            </w:r>
          </w:p>
        </w:tc>
        <w:tc>
          <w:tcPr>
            <w:tcW w:w="1675" w:type="dxa"/>
            <w:tcBorders>
              <w:top w:val="single" w:sz="18" w:space="0" w:color="auto"/>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95</w:t>
            </w:r>
          </w:p>
        </w:tc>
        <w:tc>
          <w:tcPr>
            <w:tcW w:w="1671" w:type="dxa"/>
            <w:tcBorders>
              <w:top w:val="single" w:sz="18" w:space="0" w:color="auto"/>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100</w:t>
            </w:r>
          </w:p>
        </w:tc>
        <w:tc>
          <w:tcPr>
            <w:tcW w:w="1864" w:type="dxa"/>
            <w:tcBorders>
              <w:top w:val="single" w:sz="18" w:space="0" w:color="auto"/>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300</w:t>
            </w:r>
          </w:p>
        </w:tc>
        <w:tc>
          <w:tcPr>
            <w:tcW w:w="2299" w:type="dxa"/>
            <w:tcBorders>
              <w:top w:val="single" w:sz="18" w:space="0" w:color="auto"/>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350</w:t>
            </w:r>
          </w:p>
        </w:tc>
      </w:tr>
      <w:tr w:rsidR="00936CBB" w:rsidRPr="00936CBB" w:rsidTr="00507564">
        <w:trPr>
          <w:trHeight w:val="235"/>
        </w:trPr>
        <w:tc>
          <w:tcPr>
            <w:tcW w:w="1311" w:type="dxa"/>
            <w:tcBorders>
              <w:left w:val="single" w:sz="18" w:space="0" w:color="auto"/>
              <w:right w:val="single" w:sz="18" w:space="0" w:color="auto"/>
            </w:tcBorders>
            <w:shd w:val="clear" w:color="auto" w:fill="BFBFBF"/>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2. място</w:t>
            </w:r>
          </w:p>
        </w:tc>
        <w:tc>
          <w:tcPr>
            <w:tcW w:w="1667"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85</w:t>
            </w:r>
          </w:p>
        </w:tc>
        <w:tc>
          <w:tcPr>
            <w:tcW w:w="1675"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90</w:t>
            </w:r>
          </w:p>
        </w:tc>
        <w:tc>
          <w:tcPr>
            <w:tcW w:w="1671"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95</w:t>
            </w:r>
          </w:p>
        </w:tc>
        <w:tc>
          <w:tcPr>
            <w:tcW w:w="1864"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295</w:t>
            </w:r>
          </w:p>
        </w:tc>
        <w:tc>
          <w:tcPr>
            <w:tcW w:w="2299"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345</w:t>
            </w:r>
          </w:p>
        </w:tc>
      </w:tr>
      <w:tr w:rsidR="00936CBB" w:rsidRPr="00936CBB" w:rsidTr="00507564">
        <w:trPr>
          <w:trHeight w:val="255"/>
        </w:trPr>
        <w:tc>
          <w:tcPr>
            <w:tcW w:w="1311" w:type="dxa"/>
            <w:tcBorders>
              <w:left w:val="single" w:sz="18" w:space="0" w:color="auto"/>
              <w:right w:val="single" w:sz="18" w:space="0" w:color="auto"/>
            </w:tcBorders>
            <w:shd w:val="clear" w:color="auto" w:fill="BFBFBF"/>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3. място</w:t>
            </w:r>
          </w:p>
        </w:tc>
        <w:tc>
          <w:tcPr>
            <w:tcW w:w="1667"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80</w:t>
            </w:r>
          </w:p>
        </w:tc>
        <w:tc>
          <w:tcPr>
            <w:tcW w:w="1675"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85</w:t>
            </w:r>
          </w:p>
        </w:tc>
        <w:tc>
          <w:tcPr>
            <w:tcW w:w="1671"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90</w:t>
            </w:r>
          </w:p>
        </w:tc>
        <w:tc>
          <w:tcPr>
            <w:tcW w:w="1864"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290</w:t>
            </w:r>
          </w:p>
        </w:tc>
        <w:tc>
          <w:tcPr>
            <w:tcW w:w="2299"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340</w:t>
            </w:r>
          </w:p>
        </w:tc>
      </w:tr>
      <w:tr w:rsidR="00936CBB" w:rsidRPr="00936CBB" w:rsidTr="00507564">
        <w:trPr>
          <w:trHeight w:val="235"/>
        </w:trPr>
        <w:tc>
          <w:tcPr>
            <w:tcW w:w="1311" w:type="dxa"/>
            <w:tcBorders>
              <w:left w:val="single" w:sz="18" w:space="0" w:color="auto"/>
              <w:right w:val="single" w:sz="18" w:space="0" w:color="auto"/>
            </w:tcBorders>
            <w:shd w:val="clear" w:color="auto" w:fill="BFBFBF"/>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4. място</w:t>
            </w:r>
          </w:p>
        </w:tc>
        <w:tc>
          <w:tcPr>
            <w:tcW w:w="1667"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80</w:t>
            </w:r>
          </w:p>
        </w:tc>
        <w:tc>
          <w:tcPr>
            <w:tcW w:w="1675"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85</w:t>
            </w:r>
          </w:p>
        </w:tc>
        <w:tc>
          <w:tcPr>
            <w:tcW w:w="1671"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90</w:t>
            </w:r>
          </w:p>
        </w:tc>
        <w:tc>
          <w:tcPr>
            <w:tcW w:w="1864"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290</w:t>
            </w:r>
          </w:p>
        </w:tc>
        <w:tc>
          <w:tcPr>
            <w:tcW w:w="2299"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340</w:t>
            </w:r>
          </w:p>
        </w:tc>
      </w:tr>
      <w:tr w:rsidR="00936CBB" w:rsidRPr="00936CBB" w:rsidTr="00507564">
        <w:trPr>
          <w:trHeight w:val="235"/>
        </w:trPr>
        <w:tc>
          <w:tcPr>
            <w:tcW w:w="1311" w:type="dxa"/>
            <w:tcBorders>
              <w:left w:val="single" w:sz="18" w:space="0" w:color="auto"/>
              <w:right w:val="single" w:sz="18" w:space="0" w:color="auto"/>
            </w:tcBorders>
            <w:shd w:val="clear" w:color="auto" w:fill="BFBFBF"/>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5. място</w:t>
            </w:r>
          </w:p>
        </w:tc>
        <w:tc>
          <w:tcPr>
            <w:tcW w:w="1667"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70</w:t>
            </w:r>
          </w:p>
        </w:tc>
        <w:tc>
          <w:tcPr>
            <w:tcW w:w="1675"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75</w:t>
            </w:r>
          </w:p>
        </w:tc>
        <w:tc>
          <w:tcPr>
            <w:tcW w:w="1671"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80</w:t>
            </w:r>
          </w:p>
        </w:tc>
        <w:tc>
          <w:tcPr>
            <w:tcW w:w="1864"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280</w:t>
            </w:r>
          </w:p>
        </w:tc>
        <w:tc>
          <w:tcPr>
            <w:tcW w:w="2299"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330</w:t>
            </w:r>
          </w:p>
        </w:tc>
      </w:tr>
      <w:tr w:rsidR="00936CBB" w:rsidRPr="00936CBB" w:rsidTr="00507564">
        <w:trPr>
          <w:trHeight w:val="235"/>
        </w:trPr>
        <w:tc>
          <w:tcPr>
            <w:tcW w:w="1311" w:type="dxa"/>
            <w:tcBorders>
              <w:left w:val="single" w:sz="18" w:space="0" w:color="auto"/>
              <w:right w:val="single" w:sz="18" w:space="0" w:color="auto"/>
            </w:tcBorders>
            <w:shd w:val="clear" w:color="auto" w:fill="BFBFBF"/>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6. място</w:t>
            </w:r>
          </w:p>
        </w:tc>
        <w:tc>
          <w:tcPr>
            <w:tcW w:w="1667"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65</w:t>
            </w:r>
          </w:p>
        </w:tc>
        <w:tc>
          <w:tcPr>
            <w:tcW w:w="1675"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70</w:t>
            </w:r>
          </w:p>
        </w:tc>
        <w:tc>
          <w:tcPr>
            <w:tcW w:w="1671"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75</w:t>
            </w:r>
          </w:p>
        </w:tc>
        <w:tc>
          <w:tcPr>
            <w:tcW w:w="1864"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275</w:t>
            </w:r>
          </w:p>
        </w:tc>
        <w:tc>
          <w:tcPr>
            <w:tcW w:w="2299"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325</w:t>
            </w:r>
          </w:p>
        </w:tc>
      </w:tr>
      <w:tr w:rsidR="00936CBB" w:rsidRPr="00936CBB" w:rsidTr="00507564">
        <w:trPr>
          <w:trHeight w:val="235"/>
        </w:trPr>
        <w:tc>
          <w:tcPr>
            <w:tcW w:w="1311" w:type="dxa"/>
            <w:tcBorders>
              <w:left w:val="single" w:sz="18" w:space="0" w:color="auto"/>
              <w:right w:val="single" w:sz="18" w:space="0" w:color="auto"/>
            </w:tcBorders>
            <w:shd w:val="clear" w:color="auto" w:fill="BFBFBF"/>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7. място</w:t>
            </w:r>
          </w:p>
        </w:tc>
        <w:tc>
          <w:tcPr>
            <w:tcW w:w="1667"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60</w:t>
            </w:r>
          </w:p>
        </w:tc>
        <w:tc>
          <w:tcPr>
            <w:tcW w:w="1675"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65</w:t>
            </w:r>
          </w:p>
        </w:tc>
        <w:tc>
          <w:tcPr>
            <w:tcW w:w="1671"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70</w:t>
            </w:r>
          </w:p>
        </w:tc>
        <w:tc>
          <w:tcPr>
            <w:tcW w:w="1864"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270</w:t>
            </w:r>
          </w:p>
        </w:tc>
        <w:tc>
          <w:tcPr>
            <w:tcW w:w="2299"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320</w:t>
            </w:r>
          </w:p>
        </w:tc>
      </w:tr>
      <w:tr w:rsidR="00936CBB" w:rsidRPr="00936CBB" w:rsidTr="00507564">
        <w:trPr>
          <w:trHeight w:val="235"/>
        </w:trPr>
        <w:tc>
          <w:tcPr>
            <w:tcW w:w="1311" w:type="dxa"/>
            <w:tcBorders>
              <w:left w:val="single" w:sz="18" w:space="0" w:color="auto"/>
              <w:bottom w:val="single" w:sz="18" w:space="0" w:color="auto"/>
              <w:right w:val="single" w:sz="18" w:space="0" w:color="auto"/>
            </w:tcBorders>
            <w:shd w:val="clear" w:color="auto" w:fill="BFBFBF"/>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8. място</w:t>
            </w:r>
          </w:p>
        </w:tc>
        <w:tc>
          <w:tcPr>
            <w:tcW w:w="1667" w:type="dxa"/>
            <w:tcBorders>
              <w:left w:val="single" w:sz="18" w:space="0" w:color="auto"/>
              <w:bottom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55</w:t>
            </w:r>
          </w:p>
        </w:tc>
        <w:tc>
          <w:tcPr>
            <w:tcW w:w="1675" w:type="dxa"/>
            <w:tcBorders>
              <w:left w:val="single" w:sz="18" w:space="0" w:color="auto"/>
              <w:bottom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60</w:t>
            </w:r>
          </w:p>
        </w:tc>
        <w:tc>
          <w:tcPr>
            <w:tcW w:w="1671" w:type="dxa"/>
            <w:tcBorders>
              <w:left w:val="single" w:sz="18" w:space="0" w:color="auto"/>
              <w:bottom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65</w:t>
            </w:r>
          </w:p>
        </w:tc>
        <w:tc>
          <w:tcPr>
            <w:tcW w:w="1864" w:type="dxa"/>
            <w:tcBorders>
              <w:left w:val="single" w:sz="18" w:space="0" w:color="auto"/>
              <w:bottom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265</w:t>
            </w:r>
          </w:p>
        </w:tc>
        <w:tc>
          <w:tcPr>
            <w:tcW w:w="2299" w:type="dxa"/>
            <w:tcBorders>
              <w:left w:val="single" w:sz="18" w:space="0" w:color="auto"/>
              <w:bottom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315</w:t>
            </w:r>
          </w:p>
        </w:tc>
      </w:tr>
    </w:tbl>
    <w:tbl>
      <w:tblPr>
        <w:tblW w:w="104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3829"/>
        <w:gridCol w:w="2977"/>
        <w:gridCol w:w="2266"/>
      </w:tblGrid>
      <w:tr w:rsidR="00936CBB" w:rsidRPr="00936CBB" w:rsidTr="00507564">
        <w:trPr>
          <w:trHeight w:val="474"/>
        </w:trPr>
        <w:tc>
          <w:tcPr>
            <w:tcW w:w="1417" w:type="dxa"/>
            <w:vMerge w:val="restart"/>
            <w:tcBorders>
              <w:top w:val="single" w:sz="18" w:space="0" w:color="auto"/>
              <w:left w:val="single" w:sz="18" w:space="0" w:color="auto"/>
              <w:right w:val="single" w:sz="18" w:space="0" w:color="auto"/>
            </w:tcBorders>
            <w:shd w:val="clear" w:color="auto" w:fill="BFBFBF"/>
            <w:vAlign w:val="center"/>
          </w:tcPr>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b/>
                <w:sz w:val="20"/>
                <w:szCs w:val="20"/>
              </w:rPr>
            </w:pPr>
            <w:r w:rsidRPr="00936CBB">
              <w:rPr>
                <w:rFonts w:ascii="Times New Roman" w:eastAsia="Calibri" w:hAnsi="Times New Roman" w:cs="Times New Roman"/>
                <w:b/>
                <w:sz w:val="20"/>
                <w:szCs w:val="20"/>
              </w:rPr>
              <w:t>Класиране</w:t>
            </w:r>
          </w:p>
          <w:p w:rsidR="00936CBB" w:rsidRPr="00936CBB" w:rsidRDefault="00936CBB" w:rsidP="00936CBB">
            <w:pPr>
              <w:tabs>
                <w:tab w:val="left" w:pos="567"/>
                <w:tab w:val="left" w:pos="993"/>
              </w:tabs>
              <w:spacing w:after="0" w:line="240" w:lineRule="auto"/>
              <w:ind w:right="-483"/>
              <w:rPr>
                <w:rFonts w:ascii="Times New Roman" w:eastAsia="Calibri" w:hAnsi="Times New Roman" w:cs="Times New Roman"/>
                <w:sz w:val="20"/>
                <w:szCs w:val="20"/>
              </w:rPr>
            </w:pPr>
          </w:p>
        </w:tc>
        <w:tc>
          <w:tcPr>
            <w:tcW w:w="3829" w:type="dxa"/>
            <w:tcBorders>
              <w:top w:val="single" w:sz="18" w:space="0" w:color="auto"/>
              <w:left w:val="single" w:sz="18" w:space="0" w:color="auto"/>
              <w:bottom w:val="single" w:sz="18" w:space="0" w:color="auto"/>
              <w:right w:val="single" w:sz="18" w:space="0" w:color="auto"/>
            </w:tcBorders>
            <w:shd w:val="clear" w:color="auto" w:fill="auto"/>
          </w:tcPr>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Момичета и Момчета /Кадетки и кадети/</w:t>
            </w:r>
          </w:p>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16 и 17 год.</w:t>
            </w:r>
          </w:p>
        </w:tc>
        <w:tc>
          <w:tcPr>
            <w:tcW w:w="2977" w:type="dxa"/>
            <w:tcBorders>
              <w:top w:val="single" w:sz="18" w:space="0" w:color="auto"/>
              <w:left w:val="single" w:sz="18" w:space="0" w:color="auto"/>
              <w:bottom w:val="single" w:sz="18" w:space="0" w:color="auto"/>
              <w:right w:val="single" w:sz="18" w:space="0" w:color="auto"/>
            </w:tcBorders>
            <w:shd w:val="clear" w:color="auto" w:fill="auto"/>
          </w:tcPr>
          <w:p w:rsidR="00936CBB" w:rsidRPr="00936CBB" w:rsidRDefault="00936CBB" w:rsidP="00936CBB">
            <w:pPr>
              <w:spacing w:after="0" w:line="240" w:lineRule="auto"/>
              <w:ind w:left="49" w:right="-483"/>
              <w:rPr>
                <w:rFonts w:ascii="Times New Roman" w:eastAsia="Calibri" w:hAnsi="Times New Roman" w:cs="Times New Roman"/>
                <w:bCs/>
                <w:sz w:val="20"/>
                <w:szCs w:val="20"/>
              </w:rPr>
            </w:pPr>
            <w:r w:rsidRPr="00936CBB">
              <w:rPr>
                <w:rFonts w:ascii="Times New Roman" w:eastAsia="Calibri" w:hAnsi="Times New Roman" w:cs="Times New Roman"/>
                <w:bCs/>
                <w:sz w:val="20"/>
                <w:szCs w:val="20"/>
              </w:rPr>
              <w:t>Девойки и Юноши 18 и 19  год.</w:t>
            </w:r>
          </w:p>
        </w:tc>
        <w:tc>
          <w:tcPr>
            <w:tcW w:w="2266" w:type="dxa"/>
            <w:tcBorders>
              <w:top w:val="single" w:sz="18" w:space="0" w:color="auto"/>
              <w:left w:val="single" w:sz="18" w:space="0" w:color="auto"/>
              <w:bottom w:val="single" w:sz="18" w:space="0" w:color="auto"/>
              <w:right w:val="single" w:sz="18" w:space="0" w:color="auto"/>
            </w:tcBorders>
            <w:shd w:val="clear" w:color="auto" w:fill="BFBFBF"/>
            <w:vAlign w:val="center"/>
          </w:tcPr>
          <w:p w:rsidR="00936CBB" w:rsidRPr="00936CBB" w:rsidRDefault="00936CBB" w:rsidP="00936CBB">
            <w:pPr>
              <w:spacing w:after="0" w:line="240" w:lineRule="auto"/>
              <w:ind w:left="49" w:right="-483"/>
              <w:jc w:val="center"/>
              <w:rPr>
                <w:rFonts w:ascii="Times New Roman" w:eastAsia="Calibri" w:hAnsi="Times New Roman" w:cs="Times New Roman"/>
                <w:bCs/>
                <w:sz w:val="20"/>
                <w:szCs w:val="20"/>
              </w:rPr>
            </w:pPr>
            <w:r w:rsidRPr="00936CBB">
              <w:rPr>
                <w:rFonts w:ascii="Times New Roman" w:eastAsia="Calibri" w:hAnsi="Times New Roman" w:cs="Times New Roman"/>
                <w:b/>
                <w:bCs/>
                <w:sz w:val="20"/>
                <w:szCs w:val="20"/>
              </w:rPr>
              <w:t>Жени, Мъже</w:t>
            </w:r>
          </w:p>
        </w:tc>
      </w:tr>
      <w:tr w:rsidR="00936CBB" w:rsidRPr="00936CBB" w:rsidTr="00507564">
        <w:trPr>
          <w:trHeight w:val="368"/>
        </w:trPr>
        <w:tc>
          <w:tcPr>
            <w:tcW w:w="1417" w:type="dxa"/>
            <w:vMerge/>
            <w:tcBorders>
              <w:left w:val="single" w:sz="18" w:space="0" w:color="auto"/>
              <w:bottom w:val="single" w:sz="18" w:space="0" w:color="auto"/>
              <w:right w:val="single" w:sz="18" w:space="0" w:color="auto"/>
            </w:tcBorders>
            <w:shd w:val="clear" w:color="auto" w:fill="BFBFBF"/>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p>
        </w:tc>
        <w:tc>
          <w:tcPr>
            <w:tcW w:w="3829" w:type="dxa"/>
            <w:tcBorders>
              <w:top w:val="single" w:sz="18" w:space="0" w:color="auto"/>
              <w:left w:val="single" w:sz="18" w:space="0" w:color="auto"/>
              <w:bottom w:val="single" w:sz="18" w:space="0" w:color="auto"/>
              <w:right w:val="single" w:sz="18" w:space="0" w:color="auto"/>
            </w:tcBorders>
            <w:shd w:val="clear" w:color="auto" w:fill="auto"/>
            <w:vAlign w:val="center"/>
          </w:tcPr>
          <w:p w:rsidR="00936CBB" w:rsidRPr="00936CBB" w:rsidRDefault="00936CBB" w:rsidP="00936CBB">
            <w:pPr>
              <w:spacing w:after="0" w:line="240" w:lineRule="auto"/>
              <w:ind w:left="-24" w:right="-483"/>
              <w:jc w:val="center"/>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Елитна група</w:t>
            </w:r>
          </w:p>
        </w:tc>
        <w:tc>
          <w:tcPr>
            <w:tcW w:w="2977" w:type="dxa"/>
            <w:tcBorders>
              <w:top w:val="single" w:sz="18" w:space="0" w:color="auto"/>
              <w:left w:val="single" w:sz="18" w:space="0" w:color="auto"/>
              <w:bottom w:val="single" w:sz="18" w:space="0" w:color="auto"/>
              <w:right w:val="single" w:sz="18" w:space="0" w:color="auto"/>
            </w:tcBorders>
            <w:shd w:val="clear" w:color="auto" w:fill="auto"/>
            <w:vAlign w:val="center"/>
          </w:tcPr>
          <w:p w:rsidR="00936CBB" w:rsidRPr="00936CBB" w:rsidRDefault="00936CBB" w:rsidP="00936CBB">
            <w:pPr>
              <w:spacing w:after="0" w:line="240" w:lineRule="auto"/>
              <w:ind w:left="-24" w:right="-483"/>
              <w:jc w:val="center"/>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Елитна група</w:t>
            </w:r>
          </w:p>
        </w:tc>
        <w:tc>
          <w:tcPr>
            <w:tcW w:w="2266" w:type="dxa"/>
            <w:tcBorders>
              <w:top w:val="single" w:sz="18" w:space="0" w:color="auto"/>
              <w:left w:val="single" w:sz="18" w:space="0" w:color="auto"/>
              <w:bottom w:val="single" w:sz="18" w:space="0" w:color="auto"/>
              <w:right w:val="single" w:sz="18" w:space="0" w:color="auto"/>
            </w:tcBorders>
            <w:shd w:val="clear" w:color="auto" w:fill="BFBFBF"/>
          </w:tcPr>
          <w:p w:rsidR="00936CBB" w:rsidRPr="00936CBB" w:rsidRDefault="00936CBB" w:rsidP="00936CBB">
            <w:pPr>
              <w:spacing w:after="0" w:line="240" w:lineRule="auto"/>
              <w:ind w:left="-24" w:right="-483"/>
              <w:rPr>
                <w:rFonts w:ascii="Times New Roman" w:eastAsia="Calibri" w:hAnsi="Times New Roman" w:cs="Times New Roman"/>
                <w:b/>
                <w:bCs/>
                <w:sz w:val="20"/>
                <w:szCs w:val="20"/>
              </w:rPr>
            </w:pPr>
            <w:r w:rsidRPr="00936CBB">
              <w:rPr>
                <w:rFonts w:ascii="Times New Roman" w:eastAsia="Calibri" w:hAnsi="Times New Roman" w:cs="Times New Roman"/>
                <w:b/>
                <w:bCs/>
                <w:sz w:val="20"/>
                <w:szCs w:val="20"/>
              </w:rPr>
              <w:t>Купа на федерацията</w:t>
            </w:r>
          </w:p>
        </w:tc>
      </w:tr>
      <w:tr w:rsidR="00936CBB" w:rsidRPr="00936CBB" w:rsidTr="00507564">
        <w:trPr>
          <w:trHeight w:val="283"/>
        </w:trPr>
        <w:tc>
          <w:tcPr>
            <w:tcW w:w="1417" w:type="dxa"/>
            <w:tcBorders>
              <w:top w:val="single" w:sz="18" w:space="0" w:color="auto"/>
              <w:left w:val="single" w:sz="18" w:space="0" w:color="auto"/>
              <w:right w:val="single" w:sz="18" w:space="0" w:color="auto"/>
            </w:tcBorders>
            <w:shd w:val="clear" w:color="auto" w:fill="BFBFBF"/>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1. място</w:t>
            </w:r>
          </w:p>
        </w:tc>
        <w:tc>
          <w:tcPr>
            <w:tcW w:w="3829" w:type="dxa"/>
            <w:tcBorders>
              <w:top w:val="single" w:sz="18" w:space="0" w:color="auto"/>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400</w:t>
            </w:r>
          </w:p>
        </w:tc>
        <w:tc>
          <w:tcPr>
            <w:tcW w:w="2977" w:type="dxa"/>
            <w:tcBorders>
              <w:top w:val="single" w:sz="18" w:space="0" w:color="auto"/>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500</w:t>
            </w:r>
          </w:p>
        </w:tc>
        <w:tc>
          <w:tcPr>
            <w:tcW w:w="2266" w:type="dxa"/>
            <w:tcBorders>
              <w:top w:val="single" w:sz="18" w:space="0" w:color="auto"/>
              <w:left w:val="single" w:sz="18" w:space="0" w:color="auto"/>
              <w:right w:val="single" w:sz="18" w:space="0" w:color="auto"/>
            </w:tcBorders>
            <w:shd w:val="clear" w:color="auto" w:fill="BFBFBF"/>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1000</w:t>
            </w:r>
          </w:p>
        </w:tc>
      </w:tr>
      <w:tr w:rsidR="00936CBB" w:rsidRPr="00936CBB" w:rsidTr="00507564">
        <w:trPr>
          <w:trHeight w:val="283"/>
        </w:trPr>
        <w:tc>
          <w:tcPr>
            <w:tcW w:w="1417" w:type="dxa"/>
            <w:tcBorders>
              <w:left w:val="single" w:sz="18" w:space="0" w:color="auto"/>
              <w:right w:val="single" w:sz="18" w:space="0" w:color="auto"/>
            </w:tcBorders>
            <w:shd w:val="clear" w:color="auto" w:fill="BFBFBF"/>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2. място</w:t>
            </w:r>
          </w:p>
        </w:tc>
        <w:tc>
          <w:tcPr>
            <w:tcW w:w="3829"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395</w:t>
            </w:r>
          </w:p>
        </w:tc>
        <w:tc>
          <w:tcPr>
            <w:tcW w:w="2977"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495</w:t>
            </w:r>
          </w:p>
        </w:tc>
        <w:tc>
          <w:tcPr>
            <w:tcW w:w="2266" w:type="dxa"/>
            <w:tcBorders>
              <w:left w:val="single" w:sz="18" w:space="0" w:color="auto"/>
              <w:right w:val="single" w:sz="18" w:space="0" w:color="auto"/>
            </w:tcBorders>
            <w:shd w:val="clear" w:color="auto" w:fill="BFBFBF"/>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800</w:t>
            </w:r>
          </w:p>
        </w:tc>
      </w:tr>
      <w:tr w:rsidR="00936CBB" w:rsidRPr="00936CBB" w:rsidTr="00507564">
        <w:trPr>
          <w:trHeight w:val="283"/>
        </w:trPr>
        <w:tc>
          <w:tcPr>
            <w:tcW w:w="1417" w:type="dxa"/>
            <w:tcBorders>
              <w:left w:val="single" w:sz="18" w:space="0" w:color="auto"/>
              <w:right w:val="single" w:sz="18" w:space="0" w:color="auto"/>
            </w:tcBorders>
            <w:shd w:val="clear" w:color="auto" w:fill="BFBFBF"/>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3. място</w:t>
            </w:r>
          </w:p>
        </w:tc>
        <w:tc>
          <w:tcPr>
            <w:tcW w:w="3829"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390</w:t>
            </w:r>
          </w:p>
        </w:tc>
        <w:tc>
          <w:tcPr>
            <w:tcW w:w="2977"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490</w:t>
            </w:r>
          </w:p>
        </w:tc>
        <w:tc>
          <w:tcPr>
            <w:tcW w:w="2266" w:type="dxa"/>
            <w:tcBorders>
              <w:left w:val="single" w:sz="18" w:space="0" w:color="auto"/>
              <w:right w:val="single" w:sz="18" w:space="0" w:color="auto"/>
            </w:tcBorders>
            <w:shd w:val="clear" w:color="auto" w:fill="BFBFBF"/>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795</w:t>
            </w:r>
          </w:p>
        </w:tc>
      </w:tr>
      <w:tr w:rsidR="00936CBB" w:rsidRPr="00936CBB" w:rsidTr="00507564">
        <w:trPr>
          <w:trHeight w:val="283"/>
        </w:trPr>
        <w:tc>
          <w:tcPr>
            <w:tcW w:w="1417" w:type="dxa"/>
            <w:tcBorders>
              <w:left w:val="single" w:sz="18" w:space="0" w:color="auto"/>
              <w:right w:val="single" w:sz="18" w:space="0" w:color="auto"/>
            </w:tcBorders>
            <w:shd w:val="clear" w:color="auto" w:fill="BFBFBF"/>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4. място</w:t>
            </w:r>
          </w:p>
        </w:tc>
        <w:tc>
          <w:tcPr>
            <w:tcW w:w="3829"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390</w:t>
            </w:r>
          </w:p>
        </w:tc>
        <w:tc>
          <w:tcPr>
            <w:tcW w:w="2977"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490</w:t>
            </w:r>
          </w:p>
        </w:tc>
        <w:tc>
          <w:tcPr>
            <w:tcW w:w="2266" w:type="dxa"/>
            <w:tcBorders>
              <w:left w:val="single" w:sz="18" w:space="0" w:color="auto"/>
              <w:right w:val="single" w:sz="18" w:space="0" w:color="auto"/>
            </w:tcBorders>
            <w:shd w:val="clear" w:color="auto" w:fill="BFBFBF"/>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795</w:t>
            </w:r>
          </w:p>
        </w:tc>
      </w:tr>
      <w:tr w:rsidR="00936CBB" w:rsidRPr="00936CBB" w:rsidTr="00507564">
        <w:trPr>
          <w:trHeight w:val="283"/>
        </w:trPr>
        <w:tc>
          <w:tcPr>
            <w:tcW w:w="1417" w:type="dxa"/>
            <w:tcBorders>
              <w:left w:val="single" w:sz="18" w:space="0" w:color="auto"/>
              <w:right w:val="single" w:sz="18" w:space="0" w:color="auto"/>
            </w:tcBorders>
            <w:shd w:val="clear" w:color="auto" w:fill="BFBFBF"/>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5. място</w:t>
            </w:r>
          </w:p>
        </w:tc>
        <w:tc>
          <w:tcPr>
            <w:tcW w:w="3829"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380</w:t>
            </w:r>
          </w:p>
        </w:tc>
        <w:tc>
          <w:tcPr>
            <w:tcW w:w="2977"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485</w:t>
            </w:r>
          </w:p>
        </w:tc>
        <w:tc>
          <w:tcPr>
            <w:tcW w:w="2266" w:type="dxa"/>
            <w:tcBorders>
              <w:left w:val="single" w:sz="18" w:space="0" w:color="auto"/>
              <w:right w:val="single" w:sz="18" w:space="0" w:color="auto"/>
            </w:tcBorders>
            <w:shd w:val="clear" w:color="auto" w:fill="BFBFBF"/>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790</w:t>
            </w:r>
          </w:p>
        </w:tc>
      </w:tr>
      <w:tr w:rsidR="00936CBB" w:rsidRPr="00936CBB" w:rsidTr="00507564">
        <w:trPr>
          <w:trHeight w:val="283"/>
        </w:trPr>
        <w:tc>
          <w:tcPr>
            <w:tcW w:w="1417" w:type="dxa"/>
            <w:tcBorders>
              <w:left w:val="single" w:sz="18" w:space="0" w:color="auto"/>
              <w:right w:val="single" w:sz="18" w:space="0" w:color="auto"/>
            </w:tcBorders>
            <w:shd w:val="clear" w:color="auto" w:fill="BFBFBF"/>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6. място</w:t>
            </w:r>
          </w:p>
        </w:tc>
        <w:tc>
          <w:tcPr>
            <w:tcW w:w="3829"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375</w:t>
            </w:r>
          </w:p>
        </w:tc>
        <w:tc>
          <w:tcPr>
            <w:tcW w:w="2977"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480</w:t>
            </w:r>
          </w:p>
        </w:tc>
        <w:tc>
          <w:tcPr>
            <w:tcW w:w="2266" w:type="dxa"/>
            <w:tcBorders>
              <w:left w:val="single" w:sz="18" w:space="0" w:color="auto"/>
              <w:right w:val="single" w:sz="18" w:space="0" w:color="auto"/>
            </w:tcBorders>
            <w:shd w:val="clear" w:color="auto" w:fill="BFBFBF"/>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785</w:t>
            </w:r>
          </w:p>
        </w:tc>
      </w:tr>
      <w:tr w:rsidR="00936CBB" w:rsidRPr="00936CBB" w:rsidTr="00507564">
        <w:trPr>
          <w:trHeight w:val="283"/>
        </w:trPr>
        <w:tc>
          <w:tcPr>
            <w:tcW w:w="1417" w:type="dxa"/>
            <w:tcBorders>
              <w:left w:val="single" w:sz="18" w:space="0" w:color="auto"/>
              <w:right w:val="single" w:sz="18" w:space="0" w:color="auto"/>
            </w:tcBorders>
            <w:shd w:val="clear" w:color="auto" w:fill="BFBFBF"/>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7. място</w:t>
            </w:r>
          </w:p>
        </w:tc>
        <w:tc>
          <w:tcPr>
            <w:tcW w:w="3829"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370</w:t>
            </w:r>
          </w:p>
        </w:tc>
        <w:tc>
          <w:tcPr>
            <w:tcW w:w="2977" w:type="dxa"/>
            <w:tcBorders>
              <w:left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475</w:t>
            </w:r>
          </w:p>
        </w:tc>
        <w:tc>
          <w:tcPr>
            <w:tcW w:w="2266" w:type="dxa"/>
            <w:tcBorders>
              <w:left w:val="single" w:sz="18" w:space="0" w:color="auto"/>
              <w:right w:val="single" w:sz="18" w:space="0" w:color="auto"/>
            </w:tcBorders>
            <w:shd w:val="clear" w:color="auto" w:fill="BFBFBF"/>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780</w:t>
            </w:r>
          </w:p>
        </w:tc>
      </w:tr>
      <w:tr w:rsidR="00936CBB" w:rsidRPr="00936CBB" w:rsidTr="00507564">
        <w:trPr>
          <w:trHeight w:val="283"/>
        </w:trPr>
        <w:tc>
          <w:tcPr>
            <w:tcW w:w="1417" w:type="dxa"/>
            <w:tcBorders>
              <w:left w:val="single" w:sz="18" w:space="0" w:color="auto"/>
              <w:bottom w:val="single" w:sz="18" w:space="0" w:color="auto"/>
              <w:right w:val="single" w:sz="18" w:space="0" w:color="auto"/>
            </w:tcBorders>
            <w:shd w:val="clear" w:color="auto" w:fill="BFBFBF"/>
          </w:tcPr>
          <w:p w:rsidR="00936CBB" w:rsidRPr="00936CBB" w:rsidRDefault="00936CBB" w:rsidP="00936CBB">
            <w:pPr>
              <w:tabs>
                <w:tab w:val="left" w:pos="567"/>
                <w:tab w:val="left" w:pos="993"/>
              </w:tabs>
              <w:spacing w:after="0" w:line="240" w:lineRule="auto"/>
              <w:ind w:right="-483"/>
              <w:jc w:val="both"/>
              <w:rPr>
                <w:rFonts w:ascii="Times New Roman" w:eastAsia="Calibri" w:hAnsi="Times New Roman" w:cs="Times New Roman"/>
                <w:b/>
                <w:sz w:val="20"/>
                <w:szCs w:val="20"/>
              </w:rPr>
            </w:pPr>
            <w:r w:rsidRPr="00936CBB">
              <w:rPr>
                <w:rFonts w:ascii="Times New Roman" w:eastAsia="Calibri" w:hAnsi="Times New Roman" w:cs="Times New Roman"/>
                <w:b/>
                <w:sz w:val="20"/>
                <w:szCs w:val="20"/>
              </w:rPr>
              <w:t>8. място</w:t>
            </w:r>
          </w:p>
        </w:tc>
        <w:tc>
          <w:tcPr>
            <w:tcW w:w="3829" w:type="dxa"/>
            <w:tcBorders>
              <w:left w:val="single" w:sz="18" w:space="0" w:color="auto"/>
              <w:bottom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365</w:t>
            </w:r>
          </w:p>
        </w:tc>
        <w:tc>
          <w:tcPr>
            <w:tcW w:w="2977" w:type="dxa"/>
            <w:tcBorders>
              <w:left w:val="single" w:sz="18" w:space="0" w:color="auto"/>
              <w:bottom w:val="single" w:sz="18" w:space="0" w:color="auto"/>
              <w:right w:val="single" w:sz="18" w:space="0" w:color="auto"/>
            </w:tcBorders>
            <w:shd w:val="clear" w:color="auto" w:fill="auto"/>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sz w:val="20"/>
                <w:szCs w:val="20"/>
              </w:rPr>
            </w:pPr>
            <w:r w:rsidRPr="00936CBB">
              <w:rPr>
                <w:rFonts w:ascii="Times New Roman" w:eastAsia="Calibri" w:hAnsi="Times New Roman" w:cs="Times New Roman"/>
                <w:sz w:val="20"/>
                <w:szCs w:val="20"/>
              </w:rPr>
              <w:t>470</w:t>
            </w:r>
          </w:p>
        </w:tc>
        <w:tc>
          <w:tcPr>
            <w:tcW w:w="2266" w:type="dxa"/>
            <w:tcBorders>
              <w:left w:val="single" w:sz="18" w:space="0" w:color="auto"/>
              <w:bottom w:val="single" w:sz="18" w:space="0" w:color="auto"/>
              <w:right w:val="single" w:sz="18" w:space="0" w:color="auto"/>
            </w:tcBorders>
            <w:shd w:val="clear" w:color="auto" w:fill="BFBFBF"/>
          </w:tcPr>
          <w:p w:rsidR="00936CBB" w:rsidRPr="00936CBB" w:rsidRDefault="00936CBB" w:rsidP="00936CBB">
            <w:pPr>
              <w:tabs>
                <w:tab w:val="left" w:pos="567"/>
                <w:tab w:val="left" w:pos="993"/>
              </w:tabs>
              <w:spacing w:after="0" w:line="240" w:lineRule="auto"/>
              <w:ind w:right="-483"/>
              <w:jc w:val="center"/>
              <w:rPr>
                <w:rFonts w:ascii="Times New Roman" w:eastAsia="Calibri" w:hAnsi="Times New Roman" w:cs="Times New Roman"/>
                <w:b/>
                <w:sz w:val="20"/>
                <w:szCs w:val="20"/>
              </w:rPr>
            </w:pPr>
            <w:r w:rsidRPr="00936CBB">
              <w:rPr>
                <w:rFonts w:ascii="Times New Roman" w:eastAsia="Calibri" w:hAnsi="Times New Roman" w:cs="Times New Roman"/>
                <w:b/>
                <w:sz w:val="20"/>
                <w:szCs w:val="20"/>
              </w:rPr>
              <w:t>775</w:t>
            </w:r>
          </w:p>
        </w:tc>
      </w:tr>
    </w:tbl>
    <w:p w:rsidR="00936CBB" w:rsidRPr="00936CBB" w:rsidRDefault="00936CBB" w:rsidP="00936CBB">
      <w:pPr>
        <w:spacing w:after="0" w:line="240" w:lineRule="auto"/>
        <w:ind w:right="-483"/>
        <w:jc w:val="both"/>
        <w:rPr>
          <w:rFonts w:ascii="Times New Roman" w:eastAsia="Calibri" w:hAnsi="Times New Roman" w:cs="Times New Roman"/>
          <w:b/>
          <w:sz w:val="24"/>
          <w:szCs w:val="24"/>
        </w:rPr>
      </w:pPr>
    </w:p>
    <w:p w:rsidR="00936CBB" w:rsidRPr="00936CBB" w:rsidRDefault="00936CBB" w:rsidP="00936CBB">
      <w:pPr>
        <w:spacing w:after="0" w:line="240" w:lineRule="auto"/>
        <w:ind w:firstLine="567"/>
        <w:jc w:val="both"/>
        <w:rPr>
          <w:rFonts w:ascii="Times New Roman" w:eastAsia="Calibri" w:hAnsi="Times New Roman" w:cs="Times New Roman"/>
          <w:bCs/>
          <w:sz w:val="24"/>
          <w:szCs w:val="24"/>
        </w:rPr>
      </w:pPr>
      <w:r w:rsidRPr="00936CBB">
        <w:rPr>
          <w:rFonts w:ascii="Times New Roman" w:eastAsia="Calibri" w:hAnsi="Times New Roman" w:cs="Times New Roman"/>
          <w:b/>
          <w:bCs/>
          <w:sz w:val="24"/>
          <w:szCs w:val="24"/>
        </w:rPr>
        <w:t>Чл. 38</w:t>
      </w:r>
      <w:r w:rsidRPr="00936CBB">
        <w:rPr>
          <w:rFonts w:ascii="Times New Roman" w:eastAsia="Calibri" w:hAnsi="Times New Roman" w:cs="Times New Roman"/>
          <w:bCs/>
          <w:sz w:val="24"/>
          <w:szCs w:val="24"/>
        </w:rPr>
        <w:t>. Когато отборът от съответната възрастова група на спортния клуб е придобил право да участва в следващи етапи на държавното първенство, съгласно правилника на съответната федерация, той се оценява с точките за класиране от първия етап плюс точките за класиране от последния етап, в който е участвал, според таблица №9 от настоящата наредба.</w:t>
      </w:r>
    </w:p>
    <w:p w:rsidR="00936CBB" w:rsidRPr="00936CBB" w:rsidRDefault="00936CBB" w:rsidP="00936CBB">
      <w:pPr>
        <w:spacing w:after="0" w:line="240" w:lineRule="auto"/>
        <w:ind w:firstLine="567"/>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Чл. 39.</w:t>
      </w:r>
      <w:r w:rsidRPr="00936CBB">
        <w:rPr>
          <w:rFonts w:ascii="Times New Roman" w:eastAsia="Calibri" w:hAnsi="Times New Roman" w:cs="Times New Roman"/>
          <w:sz w:val="24"/>
          <w:szCs w:val="24"/>
        </w:rPr>
        <w:t xml:space="preserve"> Класиранията на </w:t>
      </w:r>
      <w:r w:rsidRPr="00936CBB">
        <w:rPr>
          <w:rFonts w:ascii="Times New Roman" w:eastAsia="Calibri" w:hAnsi="Times New Roman" w:cs="Times New Roman"/>
          <w:bCs/>
          <w:sz w:val="24"/>
          <w:szCs w:val="24"/>
        </w:rPr>
        <w:t xml:space="preserve">отборите от възрастовите групи на спортните клубове в състезания от </w:t>
      </w:r>
      <w:r w:rsidRPr="00936CBB">
        <w:rPr>
          <w:rFonts w:ascii="Times New Roman" w:eastAsia="Calibri" w:hAnsi="Times New Roman" w:cs="Times New Roman"/>
          <w:sz w:val="24"/>
          <w:szCs w:val="24"/>
        </w:rPr>
        <w:t>ДСК за предходната година са валидни, съгласно заверени протоколи от съответната спортна федерация.</w:t>
      </w:r>
    </w:p>
    <w:p w:rsidR="00936CBB" w:rsidRPr="00936CBB" w:rsidRDefault="00936CBB" w:rsidP="00936CBB">
      <w:pPr>
        <w:spacing w:after="0" w:line="240" w:lineRule="auto"/>
        <w:ind w:left="360" w:right="-483"/>
        <w:jc w:val="both"/>
        <w:rPr>
          <w:rFonts w:ascii="Times New Roman" w:eastAsia="Calibri" w:hAnsi="Times New Roman" w:cs="Times New Roman"/>
          <w:b/>
          <w:sz w:val="24"/>
          <w:szCs w:val="24"/>
          <w:u w:val="single"/>
        </w:rPr>
      </w:pPr>
    </w:p>
    <w:p w:rsidR="00936CBB" w:rsidRPr="00936CBB" w:rsidRDefault="00936CBB" w:rsidP="00936CBB">
      <w:pPr>
        <w:spacing w:after="0" w:line="240" w:lineRule="auto"/>
        <w:ind w:firstLine="567"/>
        <w:jc w:val="both"/>
        <w:rPr>
          <w:rFonts w:ascii="Times New Roman" w:eastAsia="Calibri" w:hAnsi="Times New Roman" w:cs="Times New Roman"/>
          <w:b/>
          <w:sz w:val="24"/>
          <w:szCs w:val="24"/>
        </w:rPr>
      </w:pPr>
      <w:r w:rsidRPr="00936CBB">
        <w:rPr>
          <w:rFonts w:ascii="Times New Roman" w:eastAsia="Calibri" w:hAnsi="Times New Roman" w:cs="Times New Roman"/>
          <w:b/>
          <w:sz w:val="24"/>
          <w:szCs w:val="24"/>
          <w:u w:val="single"/>
        </w:rPr>
        <w:t>В. Оценяване по критерий 3 от Глава втора, Раздел ІІІ. Чл.7</w:t>
      </w:r>
    </w:p>
    <w:p w:rsidR="00936CBB" w:rsidRPr="00936CBB" w:rsidRDefault="00936CBB" w:rsidP="00936CBB">
      <w:pPr>
        <w:spacing w:after="0" w:line="240" w:lineRule="auto"/>
        <w:ind w:left="142" w:right="-483"/>
        <w:jc w:val="both"/>
        <w:rPr>
          <w:rFonts w:ascii="Times New Roman" w:eastAsia="Calibri" w:hAnsi="Times New Roman" w:cs="Times New Roman"/>
          <w:sz w:val="24"/>
          <w:szCs w:val="24"/>
        </w:rPr>
      </w:pPr>
    </w:p>
    <w:p w:rsidR="00936CBB" w:rsidRPr="00936CBB" w:rsidRDefault="00936CBB" w:rsidP="00936CBB">
      <w:pPr>
        <w:tabs>
          <w:tab w:val="left" w:pos="567"/>
          <w:tab w:val="left" w:pos="1260"/>
        </w:tabs>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ab/>
        <w:t>Чл. 40.</w:t>
      </w:r>
      <w:r w:rsidRPr="00936CBB">
        <w:rPr>
          <w:rFonts w:ascii="Times New Roman" w:eastAsia="Calibri" w:hAnsi="Times New Roman" w:cs="Times New Roman"/>
          <w:sz w:val="24"/>
          <w:szCs w:val="24"/>
        </w:rPr>
        <w:t xml:space="preserve"> Спортният клуб, подготвил състезател за националния отбор на България, който има 50% участие в срещите от съответното първенство, получава еднократно за всеки състезател точки, както следва:</w:t>
      </w:r>
    </w:p>
    <w:p w:rsidR="00936CBB" w:rsidRPr="00936CBB" w:rsidRDefault="00936CBB" w:rsidP="00936CBB">
      <w:pPr>
        <w:numPr>
          <w:ilvl w:val="0"/>
          <w:numId w:val="15"/>
        </w:numPr>
        <w:tabs>
          <w:tab w:val="left" w:pos="567"/>
          <w:tab w:val="left" w:pos="709"/>
        </w:tabs>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за жени и мъже - 1000 точки;</w:t>
      </w:r>
    </w:p>
    <w:p w:rsidR="00936CBB" w:rsidRPr="00936CBB" w:rsidRDefault="00936CBB" w:rsidP="00936CBB">
      <w:pPr>
        <w:numPr>
          <w:ilvl w:val="0"/>
          <w:numId w:val="15"/>
        </w:numPr>
        <w:tabs>
          <w:tab w:val="left" w:pos="567"/>
          <w:tab w:val="left" w:pos="709"/>
        </w:tabs>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за кадети, девойки и младежи - 400 точки.</w:t>
      </w:r>
    </w:p>
    <w:p w:rsidR="00936CBB" w:rsidRPr="00936CBB" w:rsidRDefault="00936CBB" w:rsidP="00936CBB">
      <w:pPr>
        <w:tabs>
          <w:tab w:val="left" w:pos="567"/>
        </w:tabs>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ab/>
        <w:t xml:space="preserve">Чл. 41. </w:t>
      </w:r>
      <w:r w:rsidRPr="00936CBB">
        <w:rPr>
          <w:rFonts w:ascii="Times New Roman" w:eastAsia="Calibri" w:hAnsi="Times New Roman" w:cs="Times New Roman"/>
          <w:sz w:val="24"/>
          <w:szCs w:val="24"/>
        </w:rPr>
        <w:t>Участието на състезателите на спортния клуб в националния отбор на България за съответната възраст за предходната година се доказва със заверени протоколи от спортната федерация, администрираща конкретното състезание.</w:t>
      </w:r>
    </w:p>
    <w:p w:rsidR="00936CBB" w:rsidRPr="00936CBB" w:rsidRDefault="00936CBB" w:rsidP="00936CBB">
      <w:pPr>
        <w:spacing w:after="0" w:line="240" w:lineRule="auto"/>
        <w:ind w:left="360" w:right="-483"/>
        <w:jc w:val="both"/>
        <w:rPr>
          <w:rFonts w:ascii="Times New Roman" w:eastAsia="Calibri" w:hAnsi="Times New Roman" w:cs="Times New Roman"/>
          <w:b/>
          <w:sz w:val="24"/>
          <w:szCs w:val="24"/>
          <w:u w:val="single"/>
        </w:rPr>
      </w:pPr>
    </w:p>
    <w:p w:rsidR="00936CBB" w:rsidRPr="00936CBB" w:rsidRDefault="00936CBB" w:rsidP="00936CBB">
      <w:pPr>
        <w:spacing w:after="0" w:line="240" w:lineRule="auto"/>
        <w:ind w:firstLine="567"/>
        <w:jc w:val="both"/>
        <w:rPr>
          <w:rFonts w:ascii="Times New Roman" w:eastAsia="Calibri" w:hAnsi="Times New Roman" w:cs="Times New Roman"/>
          <w:b/>
          <w:sz w:val="24"/>
          <w:szCs w:val="24"/>
          <w:u w:val="single"/>
        </w:rPr>
      </w:pPr>
      <w:r w:rsidRPr="00936CBB">
        <w:rPr>
          <w:rFonts w:ascii="Times New Roman" w:eastAsia="Calibri" w:hAnsi="Times New Roman" w:cs="Times New Roman"/>
          <w:b/>
          <w:sz w:val="24"/>
          <w:szCs w:val="24"/>
          <w:u w:val="single"/>
        </w:rPr>
        <w:t>Г. Оценяване по критерий 4 от Глава втора, Раздел ІІІ. Чл.7</w:t>
      </w:r>
    </w:p>
    <w:p w:rsidR="00936CBB" w:rsidRPr="00936CBB" w:rsidRDefault="00936CBB" w:rsidP="00936CBB">
      <w:pPr>
        <w:spacing w:after="0" w:line="240" w:lineRule="auto"/>
        <w:ind w:firstLine="567"/>
        <w:jc w:val="both"/>
        <w:rPr>
          <w:rFonts w:ascii="Times New Roman" w:eastAsia="Calibri" w:hAnsi="Times New Roman" w:cs="Times New Roman"/>
          <w:b/>
          <w:sz w:val="24"/>
          <w:szCs w:val="24"/>
        </w:rPr>
      </w:pPr>
    </w:p>
    <w:p w:rsidR="00936CBB" w:rsidRPr="00445C30" w:rsidRDefault="00936CBB" w:rsidP="00936CBB">
      <w:pPr>
        <w:ind w:firstLine="567"/>
        <w:jc w:val="both"/>
        <w:rPr>
          <w:rFonts w:ascii="Times New Roman" w:eastAsia="Calibri" w:hAnsi="Times New Roman" w:cs="Times New Roman"/>
        </w:rPr>
      </w:pPr>
      <w:r w:rsidRPr="00936CBB">
        <w:rPr>
          <w:rFonts w:ascii="Times New Roman" w:eastAsia="Calibri" w:hAnsi="Times New Roman" w:cs="Times New Roman"/>
          <w:b/>
          <w:sz w:val="24"/>
          <w:szCs w:val="24"/>
        </w:rPr>
        <w:t>Чл. 42.</w:t>
      </w:r>
      <w:r w:rsidRPr="00936CBB">
        <w:rPr>
          <w:rFonts w:ascii="Times New Roman" w:eastAsia="Calibri" w:hAnsi="Times New Roman" w:cs="Times New Roman"/>
          <w:sz w:val="24"/>
          <w:szCs w:val="24"/>
        </w:rPr>
        <w:t xml:space="preserve"> </w:t>
      </w:r>
      <w:r w:rsidR="00445C30" w:rsidRPr="00A46F01">
        <w:rPr>
          <w:rFonts w:ascii="Times New Roman" w:eastAsia="Calibri" w:hAnsi="Times New Roman" w:cs="Times New Roman"/>
          <w:b/>
          <w:i/>
          <w:sz w:val="24"/>
          <w:szCs w:val="24"/>
        </w:rPr>
        <w:t>/изм. с Решение № 57 от Протокол № 7 от 26.03.2024 г. на Об.С/</w:t>
      </w:r>
      <w:r w:rsidR="00445C30">
        <w:rPr>
          <w:rFonts w:ascii="Times New Roman" w:eastAsia="Calibri" w:hAnsi="Times New Roman" w:cs="Times New Roman"/>
          <w:b/>
          <w:i/>
          <w:sz w:val="24"/>
          <w:szCs w:val="24"/>
        </w:rPr>
        <w:t xml:space="preserve">  </w:t>
      </w:r>
      <w:r w:rsidR="00342BFF" w:rsidRPr="00445C30">
        <w:rPr>
          <w:rFonts w:ascii="Times New Roman" w:eastAsia="Calibri" w:hAnsi="Times New Roman" w:cs="Times New Roman"/>
          <w:sz w:val="24"/>
          <w:szCs w:val="24"/>
        </w:rPr>
        <w:t>Всеки спортен клуб получава оценка за тежест в точки, според броя и професионалната подготовка на своите треньорски кадри, вписани в регистъра на треньорските кадри по чл.9, ал.1, т.4 от ЗФВС, коит</w:t>
      </w:r>
      <w:r w:rsidR="00445C30">
        <w:rPr>
          <w:rFonts w:ascii="Times New Roman" w:eastAsia="Calibri" w:hAnsi="Times New Roman" w:cs="Times New Roman"/>
          <w:sz w:val="24"/>
          <w:szCs w:val="24"/>
        </w:rPr>
        <w:t>о извършват учебно – тренировъчн</w:t>
      </w:r>
      <w:r w:rsidR="00342BFF" w:rsidRPr="00445C30">
        <w:rPr>
          <w:rFonts w:ascii="Times New Roman" w:eastAsia="Calibri" w:hAnsi="Times New Roman" w:cs="Times New Roman"/>
          <w:sz w:val="24"/>
          <w:szCs w:val="24"/>
        </w:rPr>
        <w:t>а</w:t>
      </w:r>
      <w:r w:rsidR="00445C30">
        <w:rPr>
          <w:rFonts w:ascii="Times New Roman" w:eastAsia="Calibri" w:hAnsi="Times New Roman" w:cs="Times New Roman"/>
          <w:sz w:val="24"/>
          <w:szCs w:val="24"/>
        </w:rPr>
        <w:t>та</w:t>
      </w:r>
      <w:r w:rsidR="00342BFF" w:rsidRPr="00445C30">
        <w:rPr>
          <w:rFonts w:ascii="Times New Roman" w:eastAsia="Calibri" w:hAnsi="Times New Roman" w:cs="Times New Roman"/>
          <w:sz w:val="24"/>
          <w:szCs w:val="24"/>
        </w:rPr>
        <w:t xml:space="preserve"> и състезателна дейност по Таблица №5 от настоящата наредба.</w:t>
      </w:r>
    </w:p>
    <w:p w:rsidR="00936CBB" w:rsidRPr="00936CBB" w:rsidRDefault="00936CBB" w:rsidP="00936CBB">
      <w:pPr>
        <w:spacing w:after="0" w:line="240" w:lineRule="auto"/>
        <w:ind w:right="-483" w:firstLine="567"/>
        <w:jc w:val="both"/>
        <w:rPr>
          <w:rFonts w:ascii="Times New Roman" w:eastAsia="Calibri" w:hAnsi="Times New Roman" w:cs="Times New Roman"/>
          <w:b/>
          <w:sz w:val="24"/>
          <w:szCs w:val="24"/>
          <w:u w:val="single"/>
        </w:rPr>
      </w:pPr>
    </w:p>
    <w:p w:rsidR="00936CBB" w:rsidRPr="00936CBB" w:rsidRDefault="00936CBB" w:rsidP="00936CBB">
      <w:pPr>
        <w:spacing w:after="0" w:line="240" w:lineRule="auto"/>
        <w:ind w:right="-483" w:firstLine="567"/>
        <w:jc w:val="both"/>
        <w:rPr>
          <w:rFonts w:ascii="Times New Roman" w:eastAsia="Calibri" w:hAnsi="Times New Roman" w:cs="Times New Roman"/>
          <w:b/>
          <w:sz w:val="24"/>
          <w:szCs w:val="24"/>
          <w:u w:val="single"/>
        </w:rPr>
      </w:pPr>
    </w:p>
    <w:p w:rsidR="00936CBB" w:rsidRPr="00936CBB" w:rsidRDefault="00936CBB" w:rsidP="00936CBB">
      <w:pPr>
        <w:spacing w:after="0" w:line="240" w:lineRule="auto"/>
        <w:ind w:right="-483" w:firstLine="567"/>
        <w:jc w:val="both"/>
        <w:rPr>
          <w:rFonts w:ascii="Times New Roman" w:eastAsia="Calibri" w:hAnsi="Times New Roman" w:cs="Times New Roman"/>
          <w:b/>
          <w:sz w:val="24"/>
          <w:szCs w:val="24"/>
        </w:rPr>
      </w:pPr>
      <w:r w:rsidRPr="00936CBB">
        <w:rPr>
          <w:rFonts w:ascii="Times New Roman" w:eastAsia="Calibri" w:hAnsi="Times New Roman" w:cs="Times New Roman"/>
          <w:b/>
          <w:sz w:val="24"/>
          <w:szCs w:val="24"/>
          <w:u w:val="single"/>
        </w:rPr>
        <w:t>Д. Оценка по критерий 5 от Глава втора, Раздел ІІІ. Чл.7</w:t>
      </w:r>
    </w:p>
    <w:p w:rsidR="00936CBB" w:rsidRPr="00936CBB" w:rsidRDefault="00936CBB" w:rsidP="00936CBB">
      <w:pPr>
        <w:spacing w:after="0" w:line="240" w:lineRule="auto"/>
        <w:ind w:left="142" w:right="-483"/>
        <w:jc w:val="both"/>
        <w:rPr>
          <w:rFonts w:ascii="Times New Roman" w:eastAsia="Calibri" w:hAnsi="Times New Roman" w:cs="Times New Roman"/>
          <w:sz w:val="24"/>
          <w:szCs w:val="24"/>
        </w:rPr>
      </w:pPr>
    </w:p>
    <w:p w:rsidR="00936CBB" w:rsidRPr="00936CBB" w:rsidRDefault="00936CBB" w:rsidP="00936CBB">
      <w:pPr>
        <w:spacing w:after="0" w:line="240" w:lineRule="auto"/>
        <w:ind w:firstLine="567"/>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Чл. 43.</w:t>
      </w:r>
      <w:r w:rsidRPr="00936CBB">
        <w:rPr>
          <w:rFonts w:ascii="Times New Roman" w:eastAsia="Calibri" w:hAnsi="Times New Roman" w:cs="Times New Roman"/>
          <w:sz w:val="24"/>
          <w:szCs w:val="24"/>
        </w:rPr>
        <w:t xml:space="preserve"> Спортните клубове, осигурили прием на ученици в Спортно училище град Разград, получават еднократно по 50 т. за всеки новоприет ученик за учебната година. Това се доказва с удостоверение, издадено от директора на  училището, където ученика учи.</w:t>
      </w:r>
    </w:p>
    <w:p w:rsidR="00936CBB" w:rsidRPr="00936CBB" w:rsidRDefault="00936CBB" w:rsidP="00936CBB">
      <w:pPr>
        <w:spacing w:after="0" w:line="240" w:lineRule="auto"/>
        <w:ind w:left="360" w:right="-483"/>
        <w:jc w:val="both"/>
        <w:rPr>
          <w:rFonts w:ascii="Times New Roman" w:eastAsia="Calibri" w:hAnsi="Times New Roman" w:cs="Times New Roman"/>
          <w:b/>
          <w:sz w:val="24"/>
          <w:szCs w:val="24"/>
          <w:u w:val="single"/>
        </w:rPr>
      </w:pPr>
    </w:p>
    <w:p w:rsidR="00936CBB" w:rsidRPr="00936CBB" w:rsidRDefault="00936CBB" w:rsidP="00936CBB">
      <w:pPr>
        <w:spacing w:after="0" w:line="240" w:lineRule="auto"/>
        <w:ind w:firstLine="567"/>
        <w:jc w:val="both"/>
        <w:rPr>
          <w:rFonts w:ascii="Times New Roman" w:eastAsia="Calibri" w:hAnsi="Times New Roman" w:cs="Times New Roman"/>
          <w:b/>
          <w:sz w:val="24"/>
          <w:szCs w:val="24"/>
        </w:rPr>
      </w:pPr>
      <w:r w:rsidRPr="00936CBB">
        <w:rPr>
          <w:rFonts w:ascii="Times New Roman" w:eastAsia="Calibri" w:hAnsi="Times New Roman" w:cs="Times New Roman"/>
          <w:b/>
          <w:sz w:val="24"/>
          <w:szCs w:val="24"/>
          <w:u w:val="single"/>
        </w:rPr>
        <w:lastRenderedPageBreak/>
        <w:t>Е. Оценяване по критерий 6 от Глава втора, Раздел ІІІ. Чл.7</w:t>
      </w:r>
    </w:p>
    <w:p w:rsidR="00936CBB" w:rsidRPr="00936CBB" w:rsidRDefault="00936CBB" w:rsidP="00936CBB">
      <w:pPr>
        <w:spacing w:after="0" w:line="240" w:lineRule="auto"/>
        <w:ind w:left="142" w:right="-483"/>
        <w:jc w:val="both"/>
        <w:rPr>
          <w:rFonts w:ascii="Times New Roman" w:eastAsia="Calibri" w:hAnsi="Times New Roman" w:cs="Times New Roman"/>
          <w:b/>
          <w:sz w:val="24"/>
          <w:szCs w:val="24"/>
        </w:rPr>
      </w:pPr>
    </w:p>
    <w:p w:rsidR="00936CBB" w:rsidRPr="00936CBB" w:rsidRDefault="00936CBB" w:rsidP="00936CBB">
      <w:pPr>
        <w:tabs>
          <w:tab w:val="left" w:pos="0"/>
          <w:tab w:val="left" w:pos="567"/>
          <w:tab w:val="left" w:pos="993"/>
        </w:tabs>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ab/>
        <w:t>Чл. 44.</w:t>
      </w:r>
      <w:r w:rsidRPr="00936CBB">
        <w:rPr>
          <w:rFonts w:ascii="Times New Roman" w:eastAsia="Calibri" w:hAnsi="Times New Roman" w:cs="Times New Roman"/>
          <w:sz w:val="24"/>
          <w:szCs w:val="24"/>
        </w:rPr>
        <w:t xml:space="preserve"> Броят на отборите от възрастовите групи, с които спортния клуб провежда спортно-състезателна дейност се оценява по таблица № 6 от настоящата наредба с коефициент за обхват.</w:t>
      </w:r>
    </w:p>
    <w:p w:rsidR="00936CBB" w:rsidRPr="00936CBB" w:rsidRDefault="00936CBB" w:rsidP="00936CBB">
      <w:pPr>
        <w:spacing w:after="0" w:line="240" w:lineRule="auto"/>
        <w:ind w:left="360" w:right="-483"/>
        <w:jc w:val="both"/>
        <w:rPr>
          <w:rFonts w:ascii="Times New Roman" w:eastAsia="Calibri" w:hAnsi="Times New Roman" w:cs="Times New Roman"/>
          <w:b/>
          <w:sz w:val="24"/>
          <w:szCs w:val="24"/>
          <w:u w:val="single"/>
        </w:rPr>
      </w:pPr>
    </w:p>
    <w:p w:rsidR="00936CBB" w:rsidRPr="00936CBB" w:rsidRDefault="00936CBB" w:rsidP="00936CBB">
      <w:pPr>
        <w:spacing w:after="0" w:line="240" w:lineRule="auto"/>
        <w:ind w:right="-483" w:firstLine="567"/>
        <w:jc w:val="both"/>
        <w:rPr>
          <w:rFonts w:ascii="Times New Roman" w:eastAsia="Calibri" w:hAnsi="Times New Roman" w:cs="Times New Roman"/>
          <w:b/>
          <w:sz w:val="24"/>
          <w:szCs w:val="24"/>
        </w:rPr>
      </w:pPr>
      <w:r w:rsidRPr="00936CBB">
        <w:rPr>
          <w:rFonts w:ascii="Times New Roman" w:eastAsia="Calibri" w:hAnsi="Times New Roman" w:cs="Times New Roman"/>
          <w:b/>
          <w:sz w:val="24"/>
          <w:szCs w:val="24"/>
          <w:u w:val="single"/>
        </w:rPr>
        <w:t>З. Оценяване по критерий 7 от Глава втора, Раздел ІІІ. Чл.7</w:t>
      </w:r>
    </w:p>
    <w:p w:rsidR="00936CBB" w:rsidRPr="00936CBB" w:rsidRDefault="00936CBB" w:rsidP="00936CBB">
      <w:pPr>
        <w:spacing w:after="0" w:line="240" w:lineRule="auto"/>
        <w:ind w:left="142" w:right="-483"/>
        <w:jc w:val="both"/>
        <w:rPr>
          <w:rFonts w:ascii="Times New Roman" w:eastAsia="Calibri" w:hAnsi="Times New Roman" w:cs="Times New Roman"/>
          <w:sz w:val="24"/>
          <w:szCs w:val="24"/>
        </w:rPr>
      </w:pPr>
    </w:p>
    <w:p w:rsidR="00936CBB" w:rsidRPr="00936CBB" w:rsidRDefault="00936CBB" w:rsidP="00936CBB">
      <w:pPr>
        <w:tabs>
          <w:tab w:val="left" w:pos="0"/>
          <w:tab w:val="left" w:pos="567"/>
          <w:tab w:val="left" w:pos="993"/>
        </w:tabs>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ab/>
        <w:t>Чл. 45.</w:t>
      </w:r>
      <w:r w:rsidRPr="00936CBB">
        <w:rPr>
          <w:rFonts w:ascii="Times New Roman" w:eastAsia="Calibri" w:hAnsi="Times New Roman" w:cs="Times New Roman"/>
          <w:sz w:val="24"/>
          <w:szCs w:val="24"/>
        </w:rPr>
        <w:t xml:space="preserve"> Спортните резултати на отборите от възрастовите групи на спортния клуб се умножава с коефициент за отдалеченост, определен в таблица № 4 от настоящата наредба. </w:t>
      </w:r>
    </w:p>
    <w:p w:rsidR="00936CBB" w:rsidRPr="00936CBB" w:rsidRDefault="00936CBB" w:rsidP="00936CBB">
      <w:pPr>
        <w:tabs>
          <w:tab w:val="left" w:pos="0"/>
          <w:tab w:val="left" w:pos="567"/>
          <w:tab w:val="left" w:pos="993"/>
        </w:tabs>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ab/>
        <w:t>Чл. 46.</w:t>
      </w:r>
      <w:r w:rsidRPr="00936CBB">
        <w:rPr>
          <w:rFonts w:ascii="Times New Roman" w:eastAsia="Calibri" w:hAnsi="Times New Roman" w:cs="Times New Roman"/>
          <w:sz w:val="24"/>
          <w:szCs w:val="24"/>
        </w:rPr>
        <w:t xml:space="preserve"> Спортният клуб има право да избере най- дългото разстояние в километри до място на провеждане на състезание, в което е участвал с отбор от своите възрастови групи. </w:t>
      </w:r>
    </w:p>
    <w:p w:rsidR="00936CBB" w:rsidRPr="00936CBB" w:rsidRDefault="00936CBB" w:rsidP="00936CBB">
      <w:pPr>
        <w:tabs>
          <w:tab w:val="left" w:pos="0"/>
          <w:tab w:val="left" w:pos="567"/>
          <w:tab w:val="left" w:pos="993"/>
        </w:tabs>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ab/>
        <w:t xml:space="preserve">Чл. 47. </w:t>
      </w:r>
      <w:r w:rsidRPr="00936CBB">
        <w:rPr>
          <w:rFonts w:ascii="Times New Roman" w:eastAsia="Calibri" w:hAnsi="Times New Roman" w:cs="Times New Roman"/>
          <w:sz w:val="24"/>
          <w:szCs w:val="24"/>
        </w:rPr>
        <w:t>Коефициентът за отдалеченост е за всеки отбор от възрастовите групи на спортния клуб за участието му в едно състезание, което се доказва с протокол от ДСК, заверен вярно с оригинала от съответната спортна федерация.</w:t>
      </w:r>
    </w:p>
    <w:p w:rsidR="00936CBB" w:rsidRPr="00936CBB" w:rsidRDefault="00936CBB" w:rsidP="00936CBB">
      <w:pPr>
        <w:spacing w:after="0" w:line="240" w:lineRule="auto"/>
        <w:ind w:right="-483"/>
        <w:jc w:val="both"/>
        <w:rPr>
          <w:rFonts w:ascii="Calibri" w:eastAsia="Calibri" w:hAnsi="Calibri" w:cs="Times New Roman"/>
        </w:rPr>
      </w:pPr>
    </w:p>
    <w:p w:rsidR="00936CBB" w:rsidRPr="00936CBB" w:rsidRDefault="00936CBB" w:rsidP="00936CBB">
      <w:pPr>
        <w:spacing w:after="0" w:line="240" w:lineRule="auto"/>
        <w:jc w:val="center"/>
        <w:rPr>
          <w:rFonts w:ascii="Times New Roman" w:eastAsia="Calibri" w:hAnsi="Times New Roman" w:cs="Times New Roman"/>
          <w:b/>
        </w:rPr>
      </w:pPr>
      <w:r w:rsidRPr="00936CBB">
        <w:rPr>
          <w:rFonts w:ascii="Times New Roman" w:eastAsia="Calibri" w:hAnsi="Times New Roman" w:cs="Times New Roman"/>
          <w:b/>
        </w:rPr>
        <w:t>РАЗДЕЛ III</w:t>
      </w:r>
    </w:p>
    <w:p w:rsidR="00936CBB" w:rsidRPr="00936CBB" w:rsidRDefault="00936CBB" w:rsidP="00936CBB">
      <w:pPr>
        <w:spacing w:after="0" w:line="240" w:lineRule="auto"/>
        <w:jc w:val="center"/>
        <w:rPr>
          <w:rFonts w:ascii="Times New Roman" w:eastAsia="Calibri" w:hAnsi="Times New Roman" w:cs="Times New Roman"/>
          <w:b/>
        </w:rPr>
      </w:pPr>
    </w:p>
    <w:p w:rsidR="00936CBB" w:rsidRPr="00936CBB" w:rsidRDefault="00936CBB" w:rsidP="00936CBB">
      <w:pPr>
        <w:spacing w:after="0" w:line="240" w:lineRule="auto"/>
        <w:jc w:val="center"/>
        <w:rPr>
          <w:rFonts w:ascii="Times New Roman" w:eastAsia="Calibri" w:hAnsi="Times New Roman" w:cs="Times New Roman"/>
          <w:b/>
        </w:rPr>
      </w:pPr>
      <w:r w:rsidRPr="00936CBB">
        <w:rPr>
          <w:rFonts w:ascii="Times New Roman" w:eastAsia="Calibri" w:hAnsi="Times New Roman" w:cs="Times New Roman"/>
          <w:b/>
        </w:rPr>
        <w:t>МЕХАНИЗЪМ НА ОЦЕНЯВАНЕ НА СПОРТНИТЕ РЕЗУЛТАТИ НА СПОРТНИТЕ КЛ</w:t>
      </w:r>
      <w:r w:rsidR="005E7A9C">
        <w:rPr>
          <w:rFonts w:ascii="Times New Roman" w:eastAsia="Calibri" w:hAnsi="Times New Roman" w:cs="Times New Roman"/>
          <w:b/>
        </w:rPr>
        <w:t>УБОВЕ</w:t>
      </w:r>
      <w:r w:rsidRPr="00936CBB">
        <w:rPr>
          <w:rFonts w:ascii="Times New Roman" w:eastAsia="Calibri" w:hAnsi="Times New Roman" w:cs="Times New Roman"/>
          <w:b/>
        </w:rPr>
        <w:t xml:space="preserve"> РАВИВАЩИ СПОРТ ЗА ВСИЧКИ, И НА</w:t>
      </w:r>
      <w:r w:rsidR="005E7A9C">
        <w:rPr>
          <w:rFonts w:ascii="Times New Roman" w:eastAsia="Calibri" w:hAnsi="Times New Roman" w:cs="Times New Roman"/>
          <w:b/>
        </w:rPr>
        <w:t xml:space="preserve"> </w:t>
      </w:r>
      <w:r w:rsidRPr="00936CBB">
        <w:rPr>
          <w:rFonts w:ascii="Times New Roman" w:eastAsia="Calibri" w:hAnsi="Times New Roman" w:cs="Times New Roman"/>
          <w:b/>
        </w:rPr>
        <w:t>ТУРИСТИЧЕСКИТЕ ДРУЖЕСТВА</w:t>
      </w:r>
    </w:p>
    <w:p w:rsidR="00936CBB" w:rsidRPr="00936CBB" w:rsidRDefault="00936CBB" w:rsidP="00936CBB">
      <w:pPr>
        <w:spacing w:after="0" w:line="240" w:lineRule="auto"/>
        <w:ind w:left="360" w:right="-483"/>
        <w:jc w:val="both"/>
        <w:rPr>
          <w:rFonts w:ascii="Times New Roman" w:eastAsia="Calibri" w:hAnsi="Times New Roman" w:cs="Times New Roman"/>
          <w:b/>
          <w:sz w:val="24"/>
          <w:szCs w:val="24"/>
          <w:u w:val="single"/>
        </w:rPr>
      </w:pPr>
    </w:p>
    <w:p w:rsidR="00936CBB" w:rsidRPr="00936CBB" w:rsidRDefault="00936CBB" w:rsidP="00936CBB">
      <w:pPr>
        <w:spacing w:after="0" w:line="240" w:lineRule="auto"/>
        <w:ind w:firstLine="567"/>
        <w:jc w:val="both"/>
        <w:rPr>
          <w:rFonts w:ascii="Times New Roman" w:eastAsia="Calibri" w:hAnsi="Times New Roman" w:cs="Times New Roman"/>
          <w:b/>
          <w:sz w:val="24"/>
          <w:szCs w:val="24"/>
          <w:u w:val="single"/>
        </w:rPr>
      </w:pPr>
      <w:r w:rsidRPr="00936CBB">
        <w:rPr>
          <w:rFonts w:ascii="Times New Roman" w:eastAsia="Calibri" w:hAnsi="Times New Roman" w:cs="Times New Roman"/>
          <w:b/>
          <w:sz w:val="24"/>
          <w:szCs w:val="24"/>
          <w:u w:val="single"/>
        </w:rPr>
        <w:t>А. Оценяване по критерий 1., критерий 2. и критерий 3. от Глава втора, Раздел ІІІ. Чл.8</w:t>
      </w:r>
    </w:p>
    <w:p w:rsidR="00936CBB" w:rsidRPr="00936CBB" w:rsidRDefault="00936CBB" w:rsidP="00936CBB">
      <w:pPr>
        <w:spacing w:after="0" w:line="240" w:lineRule="auto"/>
        <w:ind w:left="142" w:right="-483"/>
        <w:jc w:val="both"/>
        <w:rPr>
          <w:rFonts w:ascii="Times New Roman" w:eastAsia="Calibri" w:hAnsi="Times New Roman" w:cs="Times New Roman"/>
          <w:b/>
          <w:bCs/>
          <w:sz w:val="24"/>
          <w:szCs w:val="24"/>
          <w:lang w:val="en-GB"/>
        </w:rPr>
      </w:pPr>
    </w:p>
    <w:p w:rsidR="00936CBB" w:rsidRPr="00936CBB" w:rsidRDefault="00936CBB" w:rsidP="00936CBB">
      <w:pPr>
        <w:spacing w:after="0" w:line="240" w:lineRule="auto"/>
        <w:ind w:firstLine="426"/>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lang w:val="en-GB"/>
        </w:rPr>
        <w:t>Чл. 48.</w:t>
      </w:r>
      <w:r w:rsidR="009A5AC5" w:rsidRPr="00F67179">
        <w:rPr>
          <w:rFonts w:ascii="Times New Roman" w:eastAsia="Calibri" w:hAnsi="Times New Roman" w:cs="Times New Roman"/>
          <w:b/>
          <w:i/>
          <w:sz w:val="24"/>
          <w:szCs w:val="24"/>
        </w:rPr>
        <w:t xml:space="preserve"> </w:t>
      </w:r>
      <w:r w:rsidR="009A5AC5" w:rsidRPr="00A46F01">
        <w:rPr>
          <w:rFonts w:ascii="Times New Roman" w:eastAsia="Calibri" w:hAnsi="Times New Roman" w:cs="Times New Roman"/>
          <w:b/>
          <w:i/>
          <w:sz w:val="24"/>
          <w:szCs w:val="24"/>
        </w:rPr>
        <w:t>/изм.</w:t>
      </w:r>
      <w:r w:rsidR="009A5AC5">
        <w:rPr>
          <w:rFonts w:ascii="Times New Roman" w:eastAsia="Calibri" w:hAnsi="Times New Roman" w:cs="Times New Roman"/>
          <w:b/>
          <w:i/>
          <w:sz w:val="24"/>
          <w:szCs w:val="24"/>
        </w:rPr>
        <w:t xml:space="preserve"> и доп.</w:t>
      </w:r>
      <w:r w:rsidR="009A5AC5" w:rsidRPr="00A46F01">
        <w:rPr>
          <w:rFonts w:ascii="Times New Roman" w:eastAsia="Calibri" w:hAnsi="Times New Roman" w:cs="Times New Roman"/>
          <w:b/>
          <w:i/>
          <w:sz w:val="24"/>
          <w:szCs w:val="24"/>
        </w:rPr>
        <w:t xml:space="preserve"> с Решение № 57 от Протокол № 7 от 26.03.2024 г. на Об.С/</w:t>
      </w:r>
      <w:r w:rsidR="009A5AC5">
        <w:rPr>
          <w:rFonts w:ascii="Times New Roman" w:eastAsia="Calibri" w:hAnsi="Times New Roman" w:cs="Times New Roman"/>
          <w:b/>
          <w:i/>
          <w:sz w:val="24"/>
          <w:szCs w:val="24"/>
        </w:rPr>
        <w:t xml:space="preserve"> </w:t>
      </w:r>
      <w:r w:rsidRPr="00936CBB">
        <w:rPr>
          <w:rFonts w:ascii="Times New Roman" w:eastAsia="Calibri" w:hAnsi="Times New Roman" w:cs="Times New Roman"/>
          <w:sz w:val="24"/>
          <w:szCs w:val="24"/>
        </w:rPr>
        <w:t>Спортните клубове</w:t>
      </w:r>
      <w:r w:rsidR="00BC6241">
        <w:rPr>
          <w:rFonts w:ascii="Times New Roman" w:eastAsia="Calibri" w:hAnsi="Times New Roman" w:cs="Times New Roman"/>
          <w:sz w:val="24"/>
          <w:szCs w:val="24"/>
        </w:rPr>
        <w:t xml:space="preserve"> развиващи спорт за всички</w:t>
      </w:r>
      <w:r w:rsidRPr="00936CBB">
        <w:rPr>
          <w:rFonts w:ascii="Times New Roman" w:eastAsia="Calibri" w:hAnsi="Times New Roman" w:cs="Times New Roman"/>
          <w:sz w:val="24"/>
          <w:szCs w:val="24"/>
        </w:rPr>
        <w:t xml:space="preserve"> и туристическите дружества</w:t>
      </w:r>
      <w:r w:rsidR="00BC6241">
        <w:rPr>
          <w:rFonts w:ascii="Times New Roman" w:eastAsia="Calibri" w:hAnsi="Times New Roman" w:cs="Times New Roman"/>
          <w:sz w:val="24"/>
          <w:szCs w:val="24"/>
        </w:rPr>
        <w:t>,</w:t>
      </w:r>
      <w:r w:rsidRPr="00936CBB">
        <w:rPr>
          <w:rFonts w:ascii="Times New Roman" w:eastAsia="Calibri" w:hAnsi="Times New Roman" w:cs="Times New Roman"/>
          <w:sz w:val="24"/>
          <w:szCs w:val="24"/>
        </w:rPr>
        <w:t xml:space="preserve"> могат да участват за субсидия п</w:t>
      </w:r>
      <w:r w:rsidR="009A5AC5">
        <w:rPr>
          <w:rFonts w:ascii="Times New Roman" w:eastAsia="Calibri" w:hAnsi="Times New Roman" w:cs="Times New Roman"/>
          <w:sz w:val="24"/>
          <w:szCs w:val="24"/>
        </w:rPr>
        <w:t>о критерий 1, критерий 2,</w:t>
      </w:r>
      <w:r w:rsidRPr="00936CBB">
        <w:rPr>
          <w:rFonts w:ascii="Times New Roman" w:eastAsia="Calibri" w:hAnsi="Times New Roman" w:cs="Times New Roman"/>
          <w:sz w:val="24"/>
          <w:szCs w:val="24"/>
        </w:rPr>
        <w:t xml:space="preserve"> критерий 3</w:t>
      </w:r>
      <w:r w:rsidR="009A5AC5">
        <w:rPr>
          <w:rFonts w:ascii="Times New Roman" w:eastAsia="Calibri" w:hAnsi="Times New Roman" w:cs="Times New Roman"/>
          <w:sz w:val="24"/>
          <w:szCs w:val="24"/>
        </w:rPr>
        <w:t xml:space="preserve"> и критерий 4</w:t>
      </w:r>
      <w:r w:rsidRPr="00936CBB">
        <w:rPr>
          <w:rFonts w:ascii="Times New Roman" w:eastAsia="Calibri" w:hAnsi="Times New Roman" w:cs="Times New Roman"/>
          <w:sz w:val="24"/>
          <w:szCs w:val="24"/>
        </w:rPr>
        <w:t xml:space="preserve"> от Глава втора, Раздел ІІІ, член 8, когато са представили копия от протоколи за организирани от тях спорни или спортно-туристически мероприятия или за участие в спортни или спортно-туристически мероприятия от предходната година, но не повече от 6 /шест/ такива, от които три да са организирани и проведени на територията на община Разград, получават точки за дадено спортно мероприятие, както следва:</w:t>
      </w:r>
    </w:p>
    <w:p w:rsidR="00936CBB" w:rsidRPr="00F67179" w:rsidRDefault="00936CBB" w:rsidP="00936CBB">
      <w:pPr>
        <w:spacing w:after="0" w:line="240" w:lineRule="auto"/>
        <w:ind w:left="567"/>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1.</w:t>
      </w:r>
      <w:r w:rsidR="00F67179" w:rsidRPr="00F67179">
        <w:rPr>
          <w:rFonts w:ascii="Times New Roman" w:eastAsia="Calibri" w:hAnsi="Times New Roman" w:cs="Times New Roman"/>
          <w:b/>
          <w:i/>
          <w:sz w:val="24"/>
          <w:szCs w:val="24"/>
        </w:rPr>
        <w:t xml:space="preserve"> </w:t>
      </w:r>
      <w:r w:rsidR="00F67179" w:rsidRPr="00A46F01">
        <w:rPr>
          <w:rFonts w:ascii="Times New Roman" w:eastAsia="Calibri" w:hAnsi="Times New Roman" w:cs="Times New Roman"/>
          <w:b/>
          <w:i/>
          <w:sz w:val="24"/>
          <w:szCs w:val="24"/>
        </w:rPr>
        <w:t>/изм. с Решение № 57 от Протокол № 7 от 26.03.2024 г. на Об.С/</w:t>
      </w:r>
      <w:r w:rsidR="00F67179">
        <w:rPr>
          <w:rFonts w:ascii="Times New Roman" w:eastAsia="Calibri" w:hAnsi="Times New Roman" w:cs="Times New Roman"/>
          <w:b/>
          <w:i/>
          <w:sz w:val="24"/>
          <w:szCs w:val="24"/>
        </w:rPr>
        <w:t xml:space="preserve"> </w:t>
      </w:r>
      <w:r w:rsidRPr="00936CBB">
        <w:rPr>
          <w:rFonts w:ascii="Times New Roman" w:eastAsia="Calibri" w:hAnsi="Times New Roman" w:cs="Times New Roman"/>
          <w:sz w:val="24"/>
          <w:szCs w:val="24"/>
        </w:rPr>
        <w:t xml:space="preserve">За международно спортно мероприятие, организирано и проведено от спортния клуб или от туристическото дружество, на  територията на община Разград </w:t>
      </w:r>
      <w:r w:rsidRPr="00F67179">
        <w:rPr>
          <w:rFonts w:ascii="Times New Roman" w:eastAsia="Calibri" w:hAnsi="Times New Roman" w:cs="Times New Roman"/>
          <w:sz w:val="24"/>
          <w:szCs w:val="24"/>
        </w:rPr>
        <w:t xml:space="preserve">– </w:t>
      </w:r>
      <w:r w:rsidR="00BC6241" w:rsidRPr="00F67179">
        <w:rPr>
          <w:rFonts w:ascii="Times New Roman" w:eastAsia="Calibri" w:hAnsi="Times New Roman" w:cs="Times New Roman"/>
          <w:sz w:val="24"/>
          <w:szCs w:val="24"/>
        </w:rPr>
        <w:t xml:space="preserve">300 </w:t>
      </w:r>
      <w:r w:rsidRPr="00F67179">
        <w:rPr>
          <w:rFonts w:ascii="Times New Roman" w:eastAsia="Calibri" w:hAnsi="Times New Roman" w:cs="Times New Roman"/>
          <w:sz w:val="24"/>
          <w:szCs w:val="24"/>
        </w:rPr>
        <w:t>точки;</w:t>
      </w:r>
    </w:p>
    <w:p w:rsidR="00936CBB" w:rsidRPr="00F67179" w:rsidRDefault="00936CBB" w:rsidP="00936CBB">
      <w:pPr>
        <w:spacing w:after="0" w:line="240" w:lineRule="auto"/>
        <w:ind w:left="567"/>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2.</w:t>
      </w:r>
      <w:r w:rsidR="00F67179" w:rsidRPr="00F67179">
        <w:rPr>
          <w:rFonts w:ascii="Times New Roman" w:eastAsia="Calibri" w:hAnsi="Times New Roman" w:cs="Times New Roman"/>
          <w:b/>
          <w:i/>
          <w:sz w:val="24"/>
          <w:szCs w:val="24"/>
        </w:rPr>
        <w:t xml:space="preserve"> </w:t>
      </w:r>
      <w:r w:rsidR="00F67179" w:rsidRPr="00A46F01">
        <w:rPr>
          <w:rFonts w:ascii="Times New Roman" w:eastAsia="Calibri" w:hAnsi="Times New Roman" w:cs="Times New Roman"/>
          <w:b/>
          <w:i/>
          <w:sz w:val="24"/>
          <w:szCs w:val="24"/>
        </w:rPr>
        <w:t>/изм. с Решение № 57 от Протокол № 7 от 26.03.2024 г. на Об.С/</w:t>
      </w:r>
      <w:r w:rsidR="00F67179">
        <w:rPr>
          <w:rFonts w:ascii="Times New Roman" w:eastAsia="Calibri" w:hAnsi="Times New Roman" w:cs="Times New Roman"/>
          <w:b/>
          <w:i/>
          <w:sz w:val="24"/>
          <w:szCs w:val="24"/>
        </w:rPr>
        <w:t xml:space="preserve"> </w:t>
      </w:r>
      <w:r w:rsidRPr="00936CBB">
        <w:rPr>
          <w:rFonts w:ascii="Times New Roman" w:eastAsia="Calibri" w:hAnsi="Times New Roman" w:cs="Times New Roman"/>
          <w:sz w:val="24"/>
          <w:szCs w:val="24"/>
        </w:rPr>
        <w:t>За международно спортно мероприятие, организирано и проведено от спортния клуб или от туристическото дружество, на  територията на община Разград</w:t>
      </w:r>
      <w:r w:rsidR="00BC6241">
        <w:rPr>
          <w:rFonts w:ascii="Times New Roman" w:eastAsia="Calibri" w:hAnsi="Times New Roman" w:cs="Times New Roman"/>
          <w:b/>
          <w:i/>
          <w:sz w:val="24"/>
          <w:szCs w:val="24"/>
        </w:rPr>
        <w:t>,</w:t>
      </w:r>
      <w:r w:rsidRPr="00936CBB">
        <w:rPr>
          <w:rFonts w:ascii="Times New Roman" w:eastAsia="Calibri" w:hAnsi="Times New Roman" w:cs="Times New Roman"/>
          <w:sz w:val="24"/>
          <w:szCs w:val="24"/>
        </w:rPr>
        <w:t xml:space="preserve"> </w:t>
      </w:r>
      <w:r w:rsidR="00BC6241" w:rsidRPr="00F67179">
        <w:rPr>
          <w:rFonts w:ascii="Times New Roman" w:eastAsia="Calibri" w:hAnsi="Times New Roman" w:cs="Times New Roman"/>
          <w:sz w:val="24"/>
          <w:szCs w:val="24"/>
        </w:rPr>
        <w:t>в което половината от участниците са под 18 годишна възраст – 3</w:t>
      </w:r>
      <w:r w:rsidRPr="00F67179">
        <w:rPr>
          <w:rFonts w:ascii="Times New Roman" w:eastAsia="Calibri" w:hAnsi="Times New Roman" w:cs="Times New Roman"/>
          <w:sz w:val="24"/>
          <w:szCs w:val="24"/>
        </w:rPr>
        <w:t>50 точки;</w:t>
      </w:r>
    </w:p>
    <w:p w:rsidR="00936CBB" w:rsidRPr="00F67179" w:rsidRDefault="00936CBB" w:rsidP="00936CBB">
      <w:pPr>
        <w:spacing w:after="0" w:line="240" w:lineRule="auto"/>
        <w:ind w:left="567"/>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3.</w:t>
      </w:r>
      <w:r w:rsidR="00F67179" w:rsidRPr="00F67179">
        <w:rPr>
          <w:rFonts w:ascii="Times New Roman" w:eastAsia="Calibri" w:hAnsi="Times New Roman" w:cs="Times New Roman"/>
          <w:b/>
          <w:i/>
          <w:sz w:val="24"/>
          <w:szCs w:val="24"/>
        </w:rPr>
        <w:t xml:space="preserve"> </w:t>
      </w:r>
      <w:r w:rsidR="00F67179" w:rsidRPr="00A46F01">
        <w:rPr>
          <w:rFonts w:ascii="Times New Roman" w:eastAsia="Calibri" w:hAnsi="Times New Roman" w:cs="Times New Roman"/>
          <w:b/>
          <w:i/>
          <w:sz w:val="24"/>
          <w:szCs w:val="24"/>
        </w:rPr>
        <w:t>/изм. с Решение № 57 от Протокол № 7 от 26.03.2024 г. на Об.С/</w:t>
      </w:r>
      <w:r w:rsidR="00F67179">
        <w:rPr>
          <w:rFonts w:ascii="Times New Roman" w:eastAsia="Calibri" w:hAnsi="Times New Roman" w:cs="Times New Roman"/>
          <w:b/>
          <w:i/>
          <w:sz w:val="24"/>
          <w:szCs w:val="24"/>
        </w:rPr>
        <w:t xml:space="preserve"> </w:t>
      </w:r>
      <w:r w:rsidRPr="00936CBB">
        <w:rPr>
          <w:rFonts w:ascii="Times New Roman" w:eastAsia="Calibri" w:hAnsi="Times New Roman" w:cs="Times New Roman"/>
          <w:sz w:val="24"/>
          <w:szCs w:val="24"/>
        </w:rPr>
        <w:t>За организирано и проведено спортно мероприятие на територията на община Разград, включено в спортния календар на съответната спортна федерация или в календара на туристическа</w:t>
      </w:r>
      <w:r w:rsidR="00BC6241">
        <w:rPr>
          <w:rFonts w:ascii="Times New Roman" w:eastAsia="Calibri" w:hAnsi="Times New Roman" w:cs="Times New Roman"/>
          <w:sz w:val="24"/>
          <w:szCs w:val="24"/>
        </w:rPr>
        <w:t>та</w:t>
      </w:r>
      <w:r w:rsidRPr="00936CBB">
        <w:rPr>
          <w:rFonts w:ascii="Times New Roman" w:eastAsia="Calibri" w:hAnsi="Times New Roman" w:cs="Times New Roman"/>
          <w:sz w:val="24"/>
          <w:szCs w:val="24"/>
        </w:rPr>
        <w:t xml:space="preserve"> организация – </w:t>
      </w:r>
      <w:r w:rsidR="00BC6241" w:rsidRPr="00F67179">
        <w:rPr>
          <w:rFonts w:ascii="Times New Roman" w:eastAsia="Calibri" w:hAnsi="Times New Roman" w:cs="Times New Roman"/>
          <w:sz w:val="24"/>
          <w:szCs w:val="24"/>
        </w:rPr>
        <w:t>500</w:t>
      </w:r>
      <w:r w:rsidRPr="00F67179">
        <w:rPr>
          <w:rFonts w:ascii="Times New Roman" w:eastAsia="Calibri" w:hAnsi="Times New Roman" w:cs="Times New Roman"/>
          <w:sz w:val="24"/>
          <w:szCs w:val="24"/>
        </w:rPr>
        <w:t xml:space="preserve"> точки;</w:t>
      </w:r>
    </w:p>
    <w:p w:rsidR="00936CBB" w:rsidRPr="00F67179" w:rsidRDefault="00936CBB" w:rsidP="00936CBB">
      <w:pPr>
        <w:spacing w:after="0" w:line="240" w:lineRule="auto"/>
        <w:ind w:left="567"/>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4.</w:t>
      </w:r>
      <w:r w:rsidR="00F67179" w:rsidRPr="00F67179">
        <w:rPr>
          <w:rFonts w:ascii="Times New Roman" w:eastAsia="Calibri" w:hAnsi="Times New Roman" w:cs="Times New Roman"/>
          <w:b/>
          <w:i/>
          <w:sz w:val="24"/>
          <w:szCs w:val="24"/>
        </w:rPr>
        <w:t xml:space="preserve"> </w:t>
      </w:r>
      <w:r w:rsidR="00F67179" w:rsidRPr="00A46F01">
        <w:rPr>
          <w:rFonts w:ascii="Times New Roman" w:eastAsia="Calibri" w:hAnsi="Times New Roman" w:cs="Times New Roman"/>
          <w:b/>
          <w:i/>
          <w:sz w:val="24"/>
          <w:szCs w:val="24"/>
        </w:rPr>
        <w:t>/изм. с Решение № 57 от Протокол № 7 от 26.03.2024 г. на Об.С/</w:t>
      </w:r>
      <w:r w:rsidR="00F67179">
        <w:rPr>
          <w:rFonts w:ascii="Times New Roman" w:eastAsia="Calibri" w:hAnsi="Times New Roman" w:cs="Times New Roman"/>
          <w:b/>
          <w:i/>
          <w:sz w:val="24"/>
          <w:szCs w:val="24"/>
        </w:rPr>
        <w:t xml:space="preserve"> </w:t>
      </w:r>
      <w:r w:rsidRPr="00936CBB">
        <w:rPr>
          <w:rFonts w:ascii="Times New Roman" w:eastAsia="Calibri" w:hAnsi="Times New Roman" w:cs="Times New Roman"/>
          <w:sz w:val="24"/>
          <w:szCs w:val="24"/>
        </w:rPr>
        <w:t>За организирано и проведено спортно мероприятие н</w:t>
      </w:r>
      <w:r w:rsidR="00AF4F61">
        <w:rPr>
          <w:rFonts w:ascii="Times New Roman" w:eastAsia="Calibri" w:hAnsi="Times New Roman" w:cs="Times New Roman"/>
          <w:sz w:val="24"/>
          <w:szCs w:val="24"/>
        </w:rPr>
        <w:t>а територията на община Разград</w:t>
      </w:r>
      <w:r w:rsidR="00BC6241">
        <w:rPr>
          <w:rFonts w:ascii="Times New Roman" w:eastAsia="Calibri" w:hAnsi="Times New Roman" w:cs="Times New Roman"/>
          <w:sz w:val="24"/>
          <w:szCs w:val="24"/>
        </w:rPr>
        <w:t xml:space="preserve">, </w:t>
      </w:r>
      <w:r w:rsidRPr="00936CBB">
        <w:rPr>
          <w:rFonts w:ascii="Times New Roman" w:eastAsia="Calibri" w:hAnsi="Times New Roman" w:cs="Times New Roman"/>
          <w:sz w:val="24"/>
          <w:szCs w:val="24"/>
        </w:rPr>
        <w:t>включено в спортния календар на съответната спортна федерац</w:t>
      </w:r>
      <w:r w:rsidR="00BC6241">
        <w:rPr>
          <w:rFonts w:ascii="Times New Roman" w:eastAsia="Calibri" w:hAnsi="Times New Roman" w:cs="Times New Roman"/>
          <w:sz w:val="24"/>
          <w:szCs w:val="24"/>
        </w:rPr>
        <w:t xml:space="preserve">ия или в </w:t>
      </w:r>
      <w:r w:rsidR="00BC6241">
        <w:rPr>
          <w:rFonts w:ascii="Times New Roman" w:eastAsia="Calibri" w:hAnsi="Times New Roman" w:cs="Times New Roman"/>
          <w:sz w:val="24"/>
          <w:szCs w:val="24"/>
        </w:rPr>
        <w:lastRenderedPageBreak/>
        <w:t>календара на</w:t>
      </w:r>
      <w:r w:rsidRPr="00936CBB">
        <w:rPr>
          <w:rFonts w:ascii="Times New Roman" w:eastAsia="Calibri" w:hAnsi="Times New Roman" w:cs="Times New Roman"/>
          <w:sz w:val="24"/>
          <w:szCs w:val="24"/>
        </w:rPr>
        <w:t xml:space="preserve"> туристическа</w:t>
      </w:r>
      <w:r w:rsidR="00BC6241">
        <w:rPr>
          <w:rFonts w:ascii="Times New Roman" w:eastAsia="Calibri" w:hAnsi="Times New Roman" w:cs="Times New Roman"/>
          <w:sz w:val="24"/>
          <w:szCs w:val="24"/>
        </w:rPr>
        <w:t xml:space="preserve">та организация, </w:t>
      </w:r>
      <w:r w:rsidR="00BC6241" w:rsidRPr="00F67179">
        <w:rPr>
          <w:rFonts w:ascii="Times New Roman" w:eastAsia="Calibri" w:hAnsi="Times New Roman" w:cs="Times New Roman"/>
          <w:sz w:val="24"/>
          <w:szCs w:val="24"/>
        </w:rPr>
        <w:t xml:space="preserve">в което половината от участниците са под 18 годишна възраст </w:t>
      </w:r>
      <w:r w:rsidRPr="00F67179">
        <w:rPr>
          <w:rFonts w:ascii="Times New Roman" w:eastAsia="Calibri" w:hAnsi="Times New Roman" w:cs="Times New Roman"/>
          <w:sz w:val="24"/>
          <w:szCs w:val="24"/>
        </w:rPr>
        <w:t xml:space="preserve">– </w:t>
      </w:r>
      <w:r w:rsidR="00BC6241" w:rsidRPr="00F67179">
        <w:rPr>
          <w:rFonts w:ascii="Times New Roman" w:eastAsia="Calibri" w:hAnsi="Times New Roman" w:cs="Times New Roman"/>
          <w:sz w:val="24"/>
          <w:szCs w:val="24"/>
        </w:rPr>
        <w:t>550 точки</w:t>
      </w:r>
      <w:r w:rsidRPr="00F67179">
        <w:rPr>
          <w:rFonts w:ascii="Times New Roman" w:eastAsia="Calibri" w:hAnsi="Times New Roman" w:cs="Times New Roman"/>
          <w:sz w:val="24"/>
          <w:szCs w:val="24"/>
        </w:rPr>
        <w:t>;</w:t>
      </w:r>
    </w:p>
    <w:p w:rsidR="00936CBB" w:rsidRPr="00F67179" w:rsidRDefault="00936CBB" w:rsidP="00936CBB">
      <w:pPr>
        <w:spacing w:after="0" w:line="240" w:lineRule="auto"/>
        <w:ind w:left="567"/>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5.</w:t>
      </w:r>
      <w:r w:rsidR="00F67179" w:rsidRPr="00F67179">
        <w:rPr>
          <w:rFonts w:ascii="Times New Roman" w:eastAsia="Calibri" w:hAnsi="Times New Roman" w:cs="Times New Roman"/>
          <w:b/>
          <w:i/>
          <w:sz w:val="24"/>
          <w:szCs w:val="24"/>
        </w:rPr>
        <w:t xml:space="preserve"> </w:t>
      </w:r>
      <w:r w:rsidR="00F67179" w:rsidRPr="00A46F01">
        <w:rPr>
          <w:rFonts w:ascii="Times New Roman" w:eastAsia="Calibri" w:hAnsi="Times New Roman" w:cs="Times New Roman"/>
          <w:b/>
          <w:i/>
          <w:sz w:val="24"/>
          <w:szCs w:val="24"/>
        </w:rPr>
        <w:t>/изм. с Решение № 57 от Протокол № 7 от 26.03.2024 г. на Об.С/</w:t>
      </w:r>
      <w:r w:rsidR="00F67179">
        <w:rPr>
          <w:rFonts w:ascii="Times New Roman" w:eastAsia="Calibri" w:hAnsi="Times New Roman" w:cs="Times New Roman"/>
          <w:b/>
          <w:i/>
          <w:sz w:val="24"/>
          <w:szCs w:val="24"/>
        </w:rPr>
        <w:t xml:space="preserve"> </w:t>
      </w:r>
      <w:r w:rsidRPr="00936CBB">
        <w:rPr>
          <w:rFonts w:ascii="Times New Roman" w:eastAsia="Calibri" w:hAnsi="Times New Roman" w:cs="Times New Roman"/>
          <w:sz w:val="24"/>
          <w:szCs w:val="24"/>
        </w:rPr>
        <w:t xml:space="preserve">За организирано и проведено спортно мероприятие на регионално и общинско ниво –   </w:t>
      </w:r>
      <w:r w:rsidR="00BC6241" w:rsidRPr="00F67179">
        <w:rPr>
          <w:rFonts w:ascii="Times New Roman" w:eastAsia="Calibri" w:hAnsi="Times New Roman" w:cs="Times New Roman"/>
          <w:sz w:val="24"/>
          <w:szCs w:val="24"/>
        </w:rPr>
        <w:t xml:space="preserve">100 </w:t>
      </w:r>
      <w:r w:rsidRPr="00F67179">
        <w:rPr>
          <w:rFonts w:ascii="Times New Roman" w:eastAsia="Calibri" w:hAnsi="Times New Roman" w:cs="Times New Roman"/>
          <w:sz w:val="24"/>
          <w:szCs w:val="24"/>
        </w:rPr>
        <w:t>точки;</w:t>
      </w:r>
    </w:p>
    <w:p w:rsidR="00936CBB" w:rsidRPr="00F67179" w:rsidRDefault="00936CBB" w:rsidP="00936CBB">
      <w:pPr>
        <w:spacing w:after="0" w:line="240" w:lineRule="auto"/>
        <w:ind w:left="567"/>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6.</w:t>
      </w:r>
      <w:r w:rsidR="00F67179" w:rsidRPr="00F67179">
        <w:rPr>
          <w:rFonts w:ascii="Times New Roman" w:eastAsia="Calibri" w:hAnsi="Times New Roman" w:cs="Times New Roman"/>
          <w:b/>
          <w:i/>
          <w:sz w:val="24"/>
          <w:szCs w:val="24"/>
        </w:rPr>
        <w:t xml:space="preserve"> </w:t>
      </w:r>
      <w:r w:rsidR="00F67179" w:rsidRPr="00A46F01">
        <w:rPr>
          <w:rFonts w:ascii="Times New Roman" w:eastAsia="Calibri" w:hAnsi="Times New Roman" w:cs="Times New Roman"/>
          <w:b/>
          <w:i/>
          <w:sz w:val="24"/>
          <w:szCs w:val="24"/>
        </w:rPr>
        <w:t>/изм. с Решение № 57 от Протокол № 7 от 26.03.2024 г. на Об.С/</w:t>
      </w:r>
      <w:r w:rsidR="00F67179">
        <w:rPr>
          <w:rFonts w:ascii="Times New Roman" w:eastAsia="Calibri" w:hAnsi="Times New Roman" w:cs="Times New Roman"/>
          <w:b/>
          <w:i/>
          <w:sz w:val="24"/>
          <w:szCs w:val="24"/>
        </w:rPr>
        <w:t xml:space="preserve"> </w:t>
      </w:r>
      <w:r w:rsidRPr="00936CBB">
        <w:rPr>
          <w:rFonts w:ascii="Times New Roman" w:eastAsia="Calibri" w:hAnsi="Times New Roman" w:cs="Times New Roman"/>
          <w:sz w:val="24"/>
          <w:szCs w:val="24"/>
        </w:rPr>
        <w:t>За организирано и проведено спортно мероприятие на регионално и общинско ниво</w:t>
      </w:r>
      <w:r w:rsidR="00BC6241">
        <w:rPr>
          <w:rFonts w:ascii="Times New Roman" w:eastAsia="Calibri" w:hAnsi="Times New Roman" w:cs="Times New Roman"/>
          <w:sz w:val="24"/>
          <w:szCs w:val="24"/>
        </w:rPr>
        <w:t xml:space="preserve">, </w:t>
      </w:r>
      <w:r w:rsidR="00BC6241" w:rsidRPr="00F67179">
        <w:rPr>
          <w:rFonts w:ascii="Times New Roman" w:eastAsia="Calibri" w:hAnsi="Times New Roman" w:cs="Times New Roman"/>
          <w:sz w:val="24"/>
          <w:szCs w:val="24"/>
        </w:rPr>
        <w:t>в което половината от участниците са под 18 годишна възраст</w:t>
      </w:r>
      <w:r w:rsidRPr="00F67179">
        <w:rPr>
          <w:rFonts w:ascii="Times New Roman" w:eastAsia="Calibri" w:hAnsi="Times New Roman" w:cs="Times New Roman"/>
          <w:sz w:val="24"/>
          <w:szCs w:val="24"/>
        </w:rPr>
        <w:t xml:space="preserve"> –   </w:t>
      </w:r>
      <w:r w:rsidR="00BC6241" w:rsidRPr="00F67179">
        <w:rPr>
          <w:rFonts w:ascii="Times New Roman" w:eastAsia="Calibri" w:hAnsi="Times New Roman" w:cs="Times New Roman"/>
          <w:sz w:val="24"/>
          <w:szCs w:val="24"/>
        </w:rPr>
        <w:t>200</w:t>
      </w:r>
      <w:r w:rsidRPr="00F67179">
        <w:rPr>
          <w:rFonts w:ascii="Times New Roman" w:eastAsia="Calibri" w:hAnsi="Times New Roman" w:cs="Times New Roman"/>
          <w:sz w:val="24"/>
          <w:szCs w:val="24"/>
        </w:rPr>
        <w:t xml:space="preserve"> точки;</w:t>
      </w:r>
    </w:p>
    <w:p w:rsidR="00936CBB" w:rsidRPr="00F67179" w:rsidRDefault="00936CBB" w:rsidP="00936CBB">
      <w:pPr>
        <w:spacing w:after="0" w:line="240" w:lineRule="auto"/>
        <w:ind w:left="567"/>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7.</w:t>
      </w:r>
      <w:r w:rsidR="00F67179" w:rsidRPr="00F67179">
        <w:rPr>
          <w:rFonts w:ascii="Times New Roman" w:eastAsia="Calibri" w:hAnsi="Times New Roman" w:cs="Times New Roman"/>
          <w:b/>
          <w:i/>
          <w:sz w:val="24"/>
          <w:szCs w:val="24"/>
        </w:rPr>
        <w:t xml:space="preserve"> </w:t>
      </w:r>
      <w:r w:rsidR="00F67179" w:rsidRPr="00A46F01">
        <w:rPr>
          <w:rFonts w:ascii="Times New Roman" w:eastAsia="Calibri" w:hAnsi="Times New Roman" w:cs="Times New Roman"/>
          <w:b/>
          <w:i/>
          <w:sz w:val="24"/>
          <w:szCs w:val="24"/>
        </w:rPr>
        <w:t>/изм. с Решение № 57 от Протокол № 7 от 26.03.2024 г. на Об.С/</w:t>
      </w:r>
      <w:r w:rsidR="00F67179">
        <w:rPr>
          <w:rFonts w:ascii="Times New Roman" w:eastAsia="Calibri" w:hAnsi="Times New Roman" w:cs="Times New Roman"/>
          <w:b/>
          <w:i/>
          <w:sz w:val="24"/>
          <w:szCs w:val="24"/>
        </w:rPr>
        <w:t xml:space="preserve">  </w:t>
      </w:r>
      <w:r w:rsidRPr="00936CBB">
        <w:rPr>
          <w:rFonts w:ascii="Times New Roman" w:eastAsia="Calibri" w:hAnsi="Times New Roman" w:cs="Times New Roman"/>
          <w:sz w:val="24"/>
          <w:szCs w:val="24"/>
        </w:rPr>
        <w:t xml:space="preserve">За участие на спортният клуб </w:t>
      </w:r>
      <w:r w:rsidR="002B6310">
        <w:rPr>
          <w:rFonts w:ascii="Times New Roman" w:eastAsia="Calibri" w:hAnsi="Times New Roman" w:cs="Times New Roman"/>
          <w:sz w:val="24"/>
          <w:szCs w:val="24"/>
        </w:rPr>
        <w:t xml:space="preserve">развиващ спорт за всички </w:t>
      </w:r>
      <w:r w:rsidRPr="00936CBB">
        <w:rPr>
          <w:rFonts w:ascii="Times New Roman" w:eastAsia="Calibri" w:hAnsi="Times New Roman" w:cs="Times New Roman"/>
          <w:sz w:val="24"/>
          <w:szCs w:val="24"/>
        </w:rPr>
        <w:t xml:space="preserve">или туристическото дружество в спортни мероприятия извън територията на община Разград – </w:t>
      </w:r>
      <w:r w:rsidRPr="00F67179">
        <w:rPr>
          <w:rFonts w:ascii="Times New Roman" w:eastAsia="Calibri" w:hAnsi="Times New Roman" w:cs="Times New Roman"/>
          <w:sz w:val="24"/>
          <w:szCs w:val="24"/>
        </w:rPr>
        <w:t>150 точки.</w:t>
      </w:r>
    </w:p>
    <w:p w:rsidR="00936CBB" w:rsidRPr="00936CBB" w:rsidRDefault="00936CBB" w:rsidP="00936CBB">
      <w:pPr>
        <w:spacing w:after="0" w:line="240" w:lineRule="auto"/>
        <w:ind w:left="284" w:right="-483"/>
        <w:jc w:val="both"/>
        <w:rPr>
          <w:rFonts w:ascii="Times New Roman" w:eastAsia="Calibri" w:hAnsi="Times New Roman" w:cs="Times New Roman"/>
          <w:b/>
          <w:sz w:val="24"/>
          <w:szCs w:val="24"/>
          <w:u w:val="single"/>
        </w:rPr>
      </w:pPr>
    </w:p>
    <w:p w:rsidR="00936CBB" w:rsidRPr="00936CBB" w:rsidRDefault="00936CBB" w:rsidP="00936CBB">
      <w:pPr>
        <w:spacing w:after="0" w:line="240" w:lineRule="auto"/>
        <w:ind w:firstLine="567"/>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u w:val="single"/>
        </w:rPr>
        <w:t>Б. Оценяване по критерий 4. от Глава втора, Раздел ІІІ. Чл.8</w:t>
      </w:r>
    </w:p>
    <w:p w:rsidR="00936CBB" w:rsidRPr="00936CBB" w:rsidRDefault="00936CBB" w:rsidP="00936CBB">
      <w:pPr>
        <w:spacing w:after="0" w:line="240" w:lineRule="auto"/>
        <w:ind w:left="142" w:right="-483"/>
        <w:jc w:val="both"/>
        <w:rPr>
          <w:rFonts w:ascii="Times New Roman" w:eastAsia="Calibri" w:hAnsi="Times New Roman" w:cs="Times New Roman"/>
          <w:b/>
          <w:bCs/>
          <w:sz w:val="24"/>
          <w:szCs w:val="24"/>
          <w:lang w:val="en-GB"/>
        </w:rPr>
      </w:pPr>
    </w:p>
    <w:p w:rsidR="00936CBB" w:rsidRPr="001321F4" w:rsidRDefault="00936CBB" w:rsidP="00936CBB">
      <w:pPr>
        <w:ind w:firstLine="567"/>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lang w:val="en-GB"/>
        </w:rPr>
        <w:t>Чл. 49.</w:t>
      </w:r>
      <w:r w:rsidRPr="00936CBB">
        <w:rPr>
          <w:rFonts w:ascii="Times New Roman" w:eastAsia="Calibri" w:hAnsi="Times New Roman" w:cs="Times New Roman"/>
          <w:sz w:val="24"/>
          <w:szCs w:val="24"/>
        </w:rPr>
        <w:t xml:space="preserve"> </w:t>
      </w:r>
      <w:r w:rsidR="001321F4" w:rsidRPr="00A46F01">
        <w:rPr>
          <w:rFonts w:ascii="Times New Roman" w:eastAsia="Calibri" w:hAnsi="Times New Roman" w:cs="Times New Roman"/>
          <w:b/>
          <w:i/>
          <w:sz w:val="24"/>
          <w:szCs w:val="24"/>
        </w:rPr>
        <w:t>/изм. с Решение № 57 от Протокол № 7 от 26.03.2024 г. на Об.С/</w:t>
      </w:r>
      <w:r w:rsidR="001321F4">
        <w:rPr>
          <w:rFonts w:ascii="Times New Roman" w:eastAsia="Calibri" w:hAnsi="Times New Roman" w:cs="Times New Roman"/>
          <w:b/>
          <w:i/>
          <w:sz w:val="24"/>
          <w:szCs w:val="24"/>
        </w:rPr>
        <w:t xml:space="preserve">  </w:t>
      </w:r>
      <w:r w:rsidR="00A64EDF" w:rsidRPr="001321F4">
        <w:rPr>
          <w:rFonts w:ascii="Times New Roman" w:eastAsia="Calibri" w:hAnsi="Times New Roman" w:cs="Times New Roman"/>
          <w:sz w:val="24"/>
          <w:szCs w:val="24"/>
        </w:rPr>
        <w:t>Всеки спортен клуб или туристическо дружество получава оценка за тежест в точки, според броя и професионалната подготовка на своите треньорски кадри, вписани в регистъра на треньорските кадри по чл.9, ал.1, т.4 от ЗФВС, които развиват спорт за всички и спортно – туристическа дейност, съгласно таблица №5 от настоящата наредба.</w:t>
      </w:r>
    </w:p>
    <w:p w:rsidR="00936CBB" w:rsidRPr="00936CBB" w:rsidRDefault="00936CBB" w:rsidP="00936CBB">
      <w:pPr>
        <w:spacing w:after="0" w:line="240" w:lineRule="auto"/>
        <w:jc w:val="center"/>
        <w:rPr>
          <w:rFonts w:ascii="Times New Roman" w:eastAsia="Calibri" w:hAnsi="Times New Roman" w:cs="Times New Roman"/>
          <w:b/>
        </w:rPr>
      </w:pPr>
      <w:r w:rsidRPr="00936CBB">
        <w:rPr>
          <w:rFonts w:ascii="Times New Roman" w:eastAsia="Calibri" w:hAnsi="Times New Roman" w:cs="Times New Roman"/>
          <w:b/>
        </w:rPr>
        <w:t>ГЛАВА ЧЕТВЪРТА</w:t>
      </w:r>
    </w:p>
    <w:p w:rsidR="00936CBB" w:rsidRPr="00936CBB" w:rsidRDefault="00936CBB" w:rsidP="00936CBB">
      <w:pPr>
        <w:spacing w:after="0" w:line="240" w:lineRule="auto"/>
        <w:jc w:val="center"/>
        <w:rPr>
          <w:rFonts w:ascii="Times New Roman" w:eastAsia="Calibri" w:hAnsi="Times New Roman" w:cs="Times New Roman"/>
          <w:b/>
        </w:rPr>
      </w:pPr>
    </w:p>
    <w:p w:rsidR="00936CBB" w:rsidRPr="00936CBB" w:rsidRDefault="00936CBB" w:rsidP="00936CBB">
      <w:pPr>
        <w:spacing w:after="0" w:line="240" w:lineRule="auto"/>
        <w:jc w:val="center"/>
        <w:rPr>
          <w:rFonts w:ascii="Times New Roman" w:eastAsia="Calibri" w:hAnsi="Times New Roman" w:cs="Times New Roman"/>
          <w:b/>
        </w:rPr>
      </w:pPr>
      <w:r w:rsidRPr="00936CBB">
        <w:rPr>
          <w:rFonts w:ascii="Times New Roman" w:eastAsia="Calibri" w:hAnsi="Times New Roman" w:cs="Times New Roman"/>
          <w:b/>
          <w:lang w:val="en-GB"/>
        </w:rPr>
        <w:t xml:space="preserve">ОЦЕНКА НА СПОРТНИТЕ РЕЗУЛТАТИ </w:t>
      </w:r>
      <w:r w:rsidRPr="00936CBB">
        <w:rPr>
          <w:rFonts w:ascii="Times New Roman" w:eastAsia="Calibri" w:hAnsi="Times New Roman" w:cs="Times New Roman"/>
          <w:b/>
        </w:rPr>
        <w:t>НА СПОРТНИТЕ КЛУБОВЕ</w:t>
      </w:r>
    </w:p>
    <w:p w:rsidR="00936CBB" w:rsidRPr="00936CBB" w:rsidRDefault="00936CBB" w:rsidP="00936CBB">
      <w:pPr>
        <w:spacing w:after="0" w:line="240" w:lineRule="auto"/>
        <w:jc w:val="center"/>
        <w:rPr>
          <w:rFonts w:ascii="Times New Roman" w:eastAsia="Calibri" w:hAnsi="Times New Roman" w:cs="Times New Roman"/>
          <w:b/>
        </w:rPr>
      </w:pPr>
    </w:p>
    <w:p w:rsidR="00936CBB" w:rsidRPr="00936CBB" w:rsidRDefault="00936CBB" w:rsidP="00936CBB">
      <w:pPr>
        <w:spacing w:after="0" w:line="240" w:lineRule="auto"/>
        <w:jc w:val="center"/>
        <w:rPr>
          <w:rFonts w:ascii="Times New Roman" w:eastAsia="Calibri" w:hAnsi="Times New Roman" w:cs="Times New Roman"/>
          <w:b/>
        </w:rPr>
      </w:pPr>
      <w:r w:rsidRPr="00936CBB">
        <w:rPr>
          <w:rFonts w:ascii="Times New Roman" w:eastAsia="Calibri" w:hAnsi="Times New Roman" w:cs="Times New Roman"/>
          <w:b/>
        </w:rPr>
        <w:t>РАЗДЕЛ I</w:t>
      </w:r>
    </w:p>
    <w:p w:rsidR="00936CBB" w:rsidRPr="00936CBB" w:rsidRDefault="00936CBB" w:rsidP="00936CBB">
      <w:pPr>
        <w:spacing w:after="0" w:line="240" w:lineRule="auto"/>
        <w:jc w:val="center"/>
        <w:rPr>
          <w:rFonts w:ascii="Times New Roman" w:eastAsia="Calibri" w:hAnsi="Times New Roman" w:cs="Times New Roman"/>
          <w:b/>
        </w:rPr>
      </w:pPr>
    </w:p>
    <w:p w:rsidR="00936CBB" w:rsidRPr="00936CBB" w:rsidRDefault="00936CBB" w:rsidP="00936CBB">
      <w:pPr>
        <w:spacing w:after="0" w:line="240" w:lineRule="auto"/>
        <w:jc w:val="center"/>
        <w:rPr>
          <w:rFonts w:ascii="Times New Roman" w:eastAsia="Calibri" w:hAnsi="Times New Roman" w:cs="Times New Roman"/>
          <w:b/>
        </w:rPr>
      </w:pPr>
      <w:r w:rsidRPr="00936CBB">
        <w:rPr>
          <w:rFonts w:ascii="Times New Roman" w:eastAsia="Calibri" w:hAnsi="Times New Roman" w:cs="Times New Roman"/>
          <w:b/>
          <w:lang w:val="en-GB"/>
        </w:rPr>
        <w:t xml:space="preserve">ОЦЕНКА НА СПОРТНИТЕ РЕЗУЛТАТИ </w:t>
      </w:r>
      <w:r w:rsidRPr="00936CBB">
        <w:rPr>
          <w:rFonts w:ascii="Times New Roman" w:eastAsia="Calibri" w:hAnsi="Times New Roman" w:cs="Times New Roman"/>
          <w:b/>
        </w:rPr>
        <w:t>НА СПОРТНИТЕ КЛУБОВЕ, РАЗВИВАЩИ ИНДИВИДУАЛНИ ОЛИМПИЙСКИ И НЕОЛИМПИЙСКИ СПОРТОВЕ</w:t>
      </w:r>
    </w:p>
    <w:p w:rsidR="00936CBB" w:rsidRPr="00936CBB" w:rsidRDefault="00936CBB" w:rsidP="00936CBB">
      <w:pPr>
        <w:spacing w:after="0" w:line="240" w:lineRule="auto"/>
        <w:ind w:right="-483"/>
        <w:jc w:val="both"/>
        <w:rPr>
          <w:rFonts w:ascii="Times New Roman" w:eastAsia="Calibri" w:hAnsi="Times New Roman" w:cs="Times New Roman"/>
          <w:b/>
          <w:lang w:val="en-GB"/>
        </w:rPr>
      </w:pPr>
    </w:p>
    <w:p w:rsidR="00936CBB" w:rsidRPr="00936CBB" w:rsidRDefault="00936CBB" w:rsidP="00936CBB">
      <w:pPr>
        <w:spacing w:after="0" w:line="240" w:lineRule="auto"/>
        <w:ind w:firstLine="708"/>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lang w:val="en-GB"/>
        </w:rPr>
        <w:t>Чл. 50.</w:t>
      </w:r>
      <w:r w:rsidRPr="00936CBB">
        <w:rPr>
          <w:rFonts w:ascii="Times New Roman" w:eastAsia="Calibri" w:hAnsi="Times New Roman" w:cs="Times New Roman"/>
          <w:sz w:val="24"/>
          <w:szCs w:val="24"/>
          <w:lang w:val="en-GB"/>
        </w:rPr>
        <w:t xml:space="preserve"> </w:t>
      </w:r>
      <w:r w:rsidRPr="00936CBB">
        <w:rPr>
          <w:rFonts w:ascii="Times New Roman" w:eastAsia="Calibri" w:hAnsi="Times New Roman" w:cs="Times New Roman"/>
          <w:sz w:val="24"/>
          <w:szCs w:val="24"/>
        </w:rPr>
        <w:t>Оценка в точки за индивидуално класиране на състезателите от спортния клуб в състезания от Международния спортен календар се извършва по Образец №1, представляващ неразделна част от настоящата наредба, съдържащ следните описания:</w:t>
      </w:r>
    </w:p>
    <w:p w:rsidR="00936CBB" w:rsidRPr="00936CBB" w:rsidRDefault="00936CBB" w:rsidP="00936CBB">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1.име, презиме и фамилия на състезателя;</w:t>
      </w:r>
    </w:p>
    <w:p w:rsidR="00936CBB" w:rsidRPr="00936CBB" w:rsidRDefault="00936CBB" w:rsidP="00936CBB">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2.дата, месец и година на раждане на състезателя;</w:t>
      </w:r>
    </w:p>
    <w:p w:rsidR="00936CBB" w:rsidRPr="00936CBB" w:rsidRDefault="00936CBB" w:rsidP="00936CBB">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3.възрастова група;</w:t>
      </w:r>
    </w:p>
    <w:p w:rsidR="00936CBB" w:rsidRPr="00936CBB" w:rsidRDefault="00936CBB" w:rsidP="00936CBB">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4.вид на първенството;</w:t>
      </w:r>
    </w:p>
    <w:p w:rsidR="00936CBB" w:rsidRPr="00936CBB" w:rsidRDefault="00936CBB" w:rsidP="00936CBB">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5.място на провеждане;</w:t>
      </w:r>
    </w:p>
    <w:p w:rsidR="00936CBB" w:rsidRPr="00936CBB" w:rsidRDefault="00936CBB" w:rsidP="00936CBB">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 xml:space="preserve">6.дисциплина, категория, клас; </w:t>
      </w:r>
    </w:p>
    <w:p w:rsidR="00936CBB" w:rsidRPr="00936CBB" w:rsidRDefault="00936CBB" w:rsidP="00936CBB">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7.класиране /място/;</w:t>
      </w:r>
    </w:p>
    <w:p w:rsidR="00936CBB" w:rsidRPr="00936CBB" w:rsidRDefault="00936CBB" w:rsidP="00936CBB">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8.точки по таблица № 1;</w:t>
      </w:r>
    </w:p>
    <w:p w:rsidR="00936CBB" w:rsidRPr="00936CBB" w:rsidRDefault="00936CBB" w:rsidP="00936CBB">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9. коефициент за конкурентност по таблица № 3;</w:t>
      </w:r>
    </w:p>
    <w:p w:rsidR="00936CBB" w:rsidRPr="00936CBB" w:rsidRDefault="00936CBB" w:rsidP="00936CBB">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10.начислени точки;</w:t>
      </w:r>
    </w:p>
    <w:p w:rsidR="00936CBB" w:rsidRPr="00936CBB" w:rsidRDefault="00936CBB" w:rsidP="00936CBB">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11. общо точки.</w:t>
      </w:r>
    </w:p>
    <w:p w:rsidR="00936CBB" w:rsidRPr="00936CBB" w:rsidRDefault="00936CBB" w:rsidP="00936CBB">
      <w:pPr>
        <w:spacing w:after="0" w:line="240" w:lineRule="auto"/>
        <w:ind w:firstLine="567"/>
        <w:jc w:val="both"/>
        <w:rPr>
          <w:rFonts w:ascii="Times New Roman" w:eastAsia="Calibri" w:hAnsi="Times New Roman" w:cs="Times New Roman"/>
          <w:sz w:val="24"/>
          <w:szCs w:val="24"/>
          <w:lang w:val="en-GB"/>
        </w:rPr>
      </w:pPr>
      <w:r w:rsidRPr="00936CBB">
        <w:rPr>
          <w:rFonts w:ascii="Times New Roman" w:eastAsia="Calibri" w:hAnsi="Times New Roman" w:cs="Times New Roman"/>
          <w:b/>
          <w:sz w:val="24"/>
          <w:szCs w:val="24"/>
          <w:lang w:val="en-GB"/>
        </w:rPr>
        <w:t>Чл. 51.</w:t>
      </w:r>
      <w:r w:rsidRPr="00936CBB">
        <w:rPr>
          <w:rFonts w:ascii="Times New Roman" w:eastAsia="Calibri" w:hAnsi="Times New Roman" w:cs="Times New Roman"/>
          <w:sz w:val="24"/>
          <w:szCs w:val="24"/>
          <w:lang w:val="en-GB"/>
        </w:rPr>
        <w:t xml:space="preserve"> Оценка на спортните резултати на състезатели от спортния клуб, участвали на ЕП, СП и БП, но некласирани, съгласно таблица № 1, се извършва по Образец № 2, представляващ неразделна част от настоящата наредба, съдържащ следните описания:</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1.име, презиме и фамилия на състезателя;</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2. дата и година на раждане на състезателя;</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lastRenderedPageBreak/>
        <w:t>3. възрастова група;</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4. вид на първенството;</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5.място на провеждане;</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6.дисциплина, категория, клас;</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7.класиране /място/;</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8.точки съгласно Глава трета, Раздел I. чл. 17 от настоящата наредба;</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9.общо точки.</w:t>
      </w:r>
    </w:p>
    <w:p w:rsidR="00936CBB" w:rsidRPr="00936CBB" w:rsidRDefault="00936CBB" w:rsidP="00936CBB">
      <w:pPr>
        <w:spacing w:after="0" w:line="240" w:lineRule="auto"/>
        <w:ind w:firstLine="567"/>
        <w:jc w:val="both"/>
        <w:rPr>
          <w:rFonts w:ascii="Times New Roman" w:eastAsia="Calibri" w:hAnsi="Times New Roman" w:cs="Times New Roman"/>
          <w:sz w:val="24"/>
          <w:szCs w:val="24"/>
          <w:lang w:val="en-GB"/>
        </w:rPr>
      </w:pPr>
      <w:r w:rsidRPr="00936CBB">
        <w:rPr>
          <w:rFonts w:ascii="Times New Roman" w:eastAsia="Calibri" w:hAnsi="Times New Roman" w:cs="Times New Roman"/>
          <w:b/>
          <w:sz w:val="24"/>
          <w:szCs w:val="24"/>
          <w:lang w:val="en-GB"/>
        </w:rPr>
        <w:t xml:space="preserve">Чл. 52. </w:t>
      </w:r>
      <w:r w:rsidRPr="00936CBB">
        <w:rPr>
          <w:rFonts w:ascii="Times New Roman" w:eastAsia="Calibri" w:hAnsi="Times New Roman" w:cs="Times New Roman"/>
          <w:sz w:val="24"/>
          <w:szCs w:val="24"/>
          <w:lang w:val="en-GB"/>
        </w:rPr>
        <w:t>Не се оценяват спортните резултати на класиране в щафета и спортните резултати на спортисти, участвали на ЕП, СП и БП, но не класирани съгласно таблица № 1 на спортния клуб, който развива неолимпийски спорт.</w:t>
      </w:r>
    </w:p>
    <w:p w:rsidR="00936CBB" w:rsidRPr="00936CBB" w:rsidRDefault="00936CBB" w:rsidP="00936CBB">
      <w:pPr>
        <w:spacing w:after="0" w:line="240" w:lineRule="auto"/>
        <w:ind w:firstLine="567"/>
        <w:jc w:val="both"/>
        <w:rPr>
          <w:rFonts w:ascii="Times New Roman" w:eastAsia="Calibri" w:hAnsi="Times New Roman" w:cs="Times New Roman"/>
          <w:sz w:val="24"/>
          <w:szCs w:val="24"/>
          <w:lang w:val="en-GB"/>
        </w:rPr>
      </w:pPr>
      <w:r w:rsidRPr="00936CBB">
        <w:rPr>
          <w:rFonts w:ascii="Times New Roman" w:eastAsia="Calibri" w:hAnsi="Times New Roman" w:cs="Times New Roman"/>
          <w:b/>
          <w:sz w:val="24"/>
          <w:szCs w:val="24"/>
          <w:lang w:val="en-GB"/>
        </w:rPr>
        <w:t xml:space="preserve">Чл. 53. </w:t>
      </w:r>
      <w:r w:rsidRPr="00936CBB">
        <w:rPr>
          <w:rFonts w:ascii="Times New Roman" w:eastAsia="Calibri" w:hAnsi="Times New Roman" w:cs="Times New Roman"/>
          <w:sz w:val="24"/>
          <w:szCs w:val="24"/>
          <w:lang w:val="en-GB"/>
        </w:rPr>
        <w:t>Оценка в точки за индивидуално класиране на състезателите от спортния клуб в състезания от Държавния спортен календар се извършва по Образец № 3, представляващ неразделна част от настоящата наредба, съдържащ следните описания:</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1.име, презиме, фамилия на състезателя;</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2.дата, месец и година на раждане на състезателя;</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3.вид на първенството;</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4.място на провеждане;</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5. дисциплина, категория, клас;</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6.класиране /място/;</w:t>
      </w:r>
    </w:p>
    <w:p w:rsidR="00936CBB" w:rsidRPr="00936CBB" w:rsidRDefault="00936CBB" w:rsidP="00936CBB">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7.точки по таблица № 2;</w:t>
      </w:r>
    </w:p>
    <w:p w:rsidR="00936CBB" w:rsidRPr="00936CBB" w:rsidRDefault="00936CBB" w:rsidP="00936CBB">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8. коефициент за конкурентност по таблица № 3;</w:t>
      </w:r>
    </w:p>
    <w:p w:rsidR="00936CBB" w:rsidRPr="00936CBB" w:rsidRDefault="00936CBB" w:rsidP="00936CBB">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9. коефициент за отдалеченост по таблица № 4;</w:t>
      </w:r>
    </w:p>
    <w:p w:rsidR="00936CBB" w:rsidRPr="00936CBB" w:rsidRDefault="00936CBB" w:rsidP="00936CBB">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10.начислени точки;</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rPr>
        <w:t>11.общо точки.</w:t>
      </w:r>
    </w:p>
    <w:p w:rsidR="00936CBB" w:rsidRPr="00936CBB" w:rsidRDefault="00936CBB" w:rsidP="00936CBB">
      <w:pPr>
        <w:spacing w:after="0" w:line="240" w:lineRule="auto"/>
        <w:ind w:firstLine="567"/>
        <w:jc w:val="both"/>
        <w:rPr>
          <w:rFonts w:ascii="Times New Roman" w:eastAsia="Calibri" w:hAnsi="Times New Roman" w:cs="Times New Roman"/>
          <w:sz w:val="24"/>
          <w:szCs w:val="24"/>
          <w:lang w:val="en-GB"/>
        </w:rPr>
      </w:pPr>
      <w:r w:rsidRPr="00936CBB">
        <w:rPr>
          <w:rFonts w:ascii="Times New Roman" w:eastAsia="Calibri" w:hAnsi="Times New Roman" w:cs="Times New Roman"/>
          <w:b/>
          <w:sz w:val="24"/>
          <w:szCs w:val="24"/>
          <w:lang w:val="en-GB"/>
        </w:rPr>
        <w:t>Чл. 54.</w:t>
      </w:r>
      <w:r w:rsidRPr="00936CBB">
        <w:rPr>
          <w:rFonts w:ascii="Times New Roman" w:eastAsia="Calibri" w:hAnsi="Times New Roman" w:cs="Times New Roman"/>
          <w:sz w:val="24"/>
          <w:szCs w:val="24"/>
          <w:lang w:val="en-GB"/>
        </w:rPr>
        <w:t xml:space="preserve"> Оценка в точки на състезателите от спортния клуб за класиране на щафета от Държавния спортен календар се извършва по Образец № 4, представляващ неразделна част от настоящата наредба, съдържащ следните описания:</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1.списък на състезателите от  класиране щафета /име, презиме и фамилия/;</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2.дата, месец и година на раждане на състезателя;</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3.възрастова група</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4.вид на   първенството;</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5.място на провеждане;</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 xml:space="preserve">6.дисциплина, категория клас; </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7.класиране /място/;</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8. точки по таблица № 2;</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9. коефициент за конкурентност по таблица № 3;</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10. коефициент за отдалеченост по таблица № 4;</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 xml:space="preserve">11.начислени точки; </w:t>
      </w:r>
    </w:p>
    <w:p w:rsidR="00936CBB" w:rsidRPr="00936CBB" w:rsidRDefault="00936CBB" w:rsidP="00936CBB">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lang w:val="en-GB"/>
        </w:rPr>
        <w:t>12.общо точки.</w:t>
      </w:r>
    </w:p>
    <w:p w:rsidR="00936CBB" w:rsidRPr="00936CBB" w:rsidRDefault="00936CBB" w:rsidP="00936CBB">
      <w:pPr>
        <w:spacing w:after="0" w:line="240" w:lineRule="auto"/>
        <w:ind w:firstLine="567"/>
        <w:jc w:val="both"/>
        <w:rPr>
          <w:rFonts w:ascii="Times New Roman" w:eastAsia="Calibri" w:hAnsi="Times New Roman" w:cs="Times New Roman"/>
          <w:sz w:val="24"/>
          <w:szCs w:val="24"/>
          <w:lang w:val="en-GB"/>
        </w:rPr>
      </w:pPr>
      <w:r w:rsidRPr="00936CBB">
        <w:rPr>
          <w:rFonts w:ascii="Times New Roman" w:eastAsia="Calibri" w:hAnsi="Times New Roman" w:cs="Times New Roman"/>
          <w:b/>
          <w:sz w:val="24"/>
          <w:szCs w:val="24"/>
          <w:lang w:val="en-GB"/>
        </w:rPr>
        <w:t>Чл. 55.</w:t>
      </w:r>
      <w:r w:rsidRPr="00936CBB">
        <w:rPr>
          <w:rFonts w:ascii="Times New Roman" w:eastAsia="Calibri" w:hAnsi="Times New Roman" w:cs="Times New Roman"/>
          <w:sz w:val="24"/>
          <w:szCs w:val="24"/>
          <w:lang w:val="en-GB"/>
        </w:rPr>
        <w:t xml:space="preserve"> Оценка в точки</w:t>
      </w:r>
      <w:r w:rsidRPr="00936CBB">
        <w:rPr>
          <w:rFonts w:ascii="Times New Roman" w:eastAsia="Calibri" w:hAnsi="Times New Roman" w:cs="Times New Roman"/>
          <w:color w:val="FF0000"/>
          <w:sz w:val="24"/>
          <w:szCs w:val="24"/>
          <w:lang w:val="en-GB"/>
        </w:rPr>
        <w:t xml:space="preserve"> </w:t>
      </w:r>
      <w:r w:rsidRPr="00936CBB">
        <w:rPr>
          <w:rFonts w:ascii="Times New Roman" w:eastAsia="Calibri" w:hAnsi="Times New Roman" w:cs="Times New Roman"/>
          <w:sz w:val="24"/>
          <w:szCs w:val="24"/>
          <w:lang w:val="en-GB"/>
        </w:rPr>
        <w:t>на състезателите от спортния клуб за класиране по двойки и смесени двойки от Държавния спортен календар се извършва по Образец № 5, представляващ неразделна част от настоящата наредба, съдържащ следните описания:</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1.списък на състезателите от  класиране двойки и смесени двойки /име, презиме и фамилия/;</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2.дата, месец и година на раждане на състезателя;</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3.възрастова група;</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4.вид на  първенството;</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5.място на провеждане;</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 xml:space="preserve">6.дисциплина, категория, клас; </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lastRenderedPageBreak/>
        <w:t>7.класиране /място/;</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8.точки по таблица № 2;</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9. коефициент за конкурентност по таблица № 3;</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10. коефициент за отдалеченост по таблица № 4;</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11.начислени точки;</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12.общо точки.</w:t>
      </w:r>
    </w:p>
    <w:p w:rsidR="00936CBB" w:rsidRPr="00936CBB" w:rsidRDefault="00936CBB" w:rsidP="00936CBB">
      <w:pPr>
        <w:spacing w:after="0" w:line="240" w:lineRule="auto"/>
        <w:ind w:firstLine="567"/>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lang w:val="en-GB"/>
        </w:rPr>
        <w:t>Чл. 56.</w:t>
      </w:r>
      <w:r w:rsidR="001321F4">
        <w:rPr>
          <w:rFonts w:ascii="Times New Roman" w:eastAsia="Calibri" w:hAnsi="Times New Roman" w:cs="Times New Roman"/>
          <w:sz w:val="24"/>
          <w:szCs w:val="24"/>
          <w:lang w:val="en-GB"/>
        </w:rPr>
        <w:t xml:space="preserve"> </w:t>
      </w:r>
      <w:r w:rsidR="001321F4" w:rsidRPr="00A46F01">
        <w:rPr>
          <w:rFonts w:ascii="Times New Roman" w:eastAsia="Calibri" w:hAnsi="Times New Roman" w:cs="Times New Roman"/>
          <w:b/>
          <w:i/>
          <w:sz w:val="24"/>
          <w:szCs w:val="24"/>
        </w:rPr>
        <w:t>/изм. с Решение № 57 от Протокол № 7 от 26.03.2024 г. на Об.С/</w:t>
      </w:r>
      <w:r w:rsidR="001321F4">
        <w:rPr>
          <w:rFonts w:ascii="Times New Roman" w:eastAsia="Calibri" w:hAnsi="Times New Roman" w:cs="Times New Roman"/>
          <w:b/>
          <w:i/>
          <w:sz w:val="24"/>
          <w:szCs w:val="24"/>
        </w:rPr>
        <w:t xml:space="preserve">  </w:t>
      </w:r>
      <w:r w:rsidR="001321F4">
        <w:rPr>
          <w:rFonts w:ascii="Times New Roman" w:eastAsia="Calibri" w:hAnsi="Times New Roman" w:cs="Times New Roman"/>
          <w:sz w:val="24"/>
          <w:szCs w:val="24"/>
          <w:lang w:val="en-GB"/>
        </w:rPr>
        <w:t>Оценка за тежест на спортния</w:t>
      </w:r>
      <w:r w:rsidRPr="00936CBB">
        <w:rPr>
          <w:rFonts w:ascii="Times New Roman" w:eastAsia="Calibri" w:hAnsi="Times New Roman" w:cs="Times New Roman"/>
          <w:sz w:val="24"/>
          <w:szCs w:val="24"/>
          <w:lang w:val="en-GB"/>
        </w:rPr>
        <w:t xml:space="preserve"> клуб се извършва по Образец № 6 – списък на лицата, които извършват обучението, тренировъчната и състезателна дейност в спортния клуб,</w:t>
      </w:r>
      <w:r w:rsidRPr="00936CBB">
        <w:rPr>
          <w:rFonts w:ascii="Times New Roman" w:eastAsia="Calibri" w:hAnsi="Times New Roman" w:cs="Times New Roman"/>
          <w:sz w:val="24"/>
          <w:szCs w:val="24"/>
        </w:rPr>
        <w:t xml:space="preserve"> представляващ неразделна част от настоящата наредба, съдържащ следните описания:</w:t>
      </w:r>
    </w:p>
    <w:p w:rsidR="00936CBB" w:rsidRPr="00936CBB" w:rsidRDefault="00936CBB" w:rsidP="00936CBB">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1.име, презиме и фамилия на треньора;</w:t>
      </w:r>
    </w:p>
    <w:p w:rsidR="00936CBB" w:rsidRPr="001321F4" w:rsidRDefault="00936CBB" w:rsidP="00936CBB">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2.</w:t>
      </w:r>
      <w:r w:rsidR="00AF2C42" w:rsidRPr="001321F4">
        <w:rPr>
          <w:rFonts w:ascii="Times New Roman" w:eastAsia="Calibri" w:hAnsi="Times New Roman" w:cs="Times New Roman"/>
          <w:sz w:val="24"/>
          <w:szCs w:val="24"/>
        </w:rPr>
        <w:t>обвързаност с клуба (вид правоотношение и начало на възникването му);</w:t>
      </w:r>
    </w:p>
    <w:p w:rsidR="00936CBB" w:rsidRPr="001321F4" w:rsidRDefault="00936CBB" w:rsidP="00936CBB">
      <w:pPr>
        <w:spacing w:after="0" w:line="240" w:lineRule="auto"/>
        <w:jc w:val="both"/>
        <w:rPr>
          <w:rFonts w:ascii="Times New Roman" w:eastAsia="Calibri" w:hAnsi="Times New Roman" w:cs="Times New Roman"/>
          <w:sz w:val="24"/>
          <w:szCs w:val="24"/>
        </w:rPr>
      </w:pPr>
      <w:r w:rsidRPr="001321F4">
        <w:rPr>
          <w:rFonts w:ascii="Times New Roman" w:eastAsia="Calibri" w:hAnsi="Times New Roman" w:cs="Times New Roman"/>
          <w:sz w:val="24"/>
          <w:szCs w:val="24"/>
        </w:rPr>
        <w:t>3.</w:t>
      </w:r>
      <w:r w:rsidR="00AF2C42" w:rsidRPr="001321F4">
        <w:rPr>
          <w:rFonts w:ascii="Times New Roman" w:eastAsia="Calibri" w:hAnsi="Times New Roman" w:cs="Times New Roman"/>
          <w:sz w:val="24"/>
          <w:szCs w:val="24"/>
        </w:rPr>
        <w:t>регистрационен № на треньора в регистъра на треньорските кадри в ММС;</w:t>
      </w:r>
    </w:p>
    <w:p w:rsidR="00936CBB" w:rsidRPr="001321F4" w:rsidRDefault="00936CBB" w:rsidP="00936CBB">
      <w:pPr>
        <w:spacing w:after="0" w:line="240" w:lineRule="auto"/>
        <w:jc w:val="both"/>
        <w:rPr>
          <w:rFonts w:ascii="Times New Roman" w:eastAsia="Calibri" w:hAnsi="Times New Roman" w:cs="Times New Roman"/>
          <w:sz w:val="24"/>
          <w:szCs w:val="24"/>
        </w:rPr>
      </w:pPr>
      <w:r w:rsidRPr="001321F4">
        <w:rPr>
          <w:rFonts w:ascii="Times New Roman" w:eastAsia="Calibri" w:hAnsi="Times New Roman" w:cs="Times New Roman"/>
          <w:sz w:val="24"/>
          <w:szCs w:val="24"/>
        </w:rPr>
        <w:t>4.</w:t>
      </w:r>
      <w:r w:rsidR="00AF2C42" w:rsidRPr="001321F4">
        <w:rPr>
          <w:rFonts w:ascii="Times New Roman" w:eastAsia="Calibri" w:hAnsi="Times New Roman" w:cs="Times New Roman"/>
          <w:sz w:val="24"/>
          <w:szCs w:val="24"/>
        </w:rPr>
        <w:t>дата на вписване в регистъра;</w:t>
      </w:r>
    </w:p>
    <w:p w:rsidR="00936CBB" w:rsidRPr="001321F4" w:rsidRDefault="00936CBB" w:rsidP="00936CBB">
      <w:pPr>
        <w:spacing w:after="0" w:line="240" w:lineRule="auto"/>
        <w:jc w:val="both"/>
        <w:rPr>
          <w:rFonts w:ascii="Times New Roman" w:eastAsia="Calibri" w:hAnsi="Times New Roman" w:cs="Times New Roman"/>
          <w:sz w:val="24"/>
          <w:szCs w:val="24"/>
        </w:rPr>
      </w:pPr>
      <w:r w:rsidRPr="001321F4">
        <w:rPr>
          <w:rFonts w:ascii="Times New Roman" w:eastAsia="Calibri" w:hAnsi="Times New Roman" w:cs="Times New Roman"/>
          <w:sz w:val="24"/>
          <w:szCs w:val="24"/>
        </w:rPr>
        <w:t>5.</w:t>
      </w:r>
      <w:r w:rsidR="00AF2C42" w:rsidRPr="001321F4">
        <w:rPr>
          <w:rFonts w:ascii="Times New Roman" w:eastAsia="Calibri" w:hAnsi="Times New Roman" w:cs="Times New Roman"/>
          <w:sz w:val="24"/>
          <w:szCs w:val="24"/>
        </w:rPr>
        <w:t>длъжност;</w:t>
      </w:r>
    </w:p>
    <w:p w:rsidR="00936CBB" w:rsidRPr="001321F4" w:rsidRDefault="00936CBB" w:rsidP="00936CBB">
      <w:pPr>
        <w:spacing w:after="0" w:line="240" w:lineRule="auto"/>
        <w:jc w:val="both"/>
        <w:rPr>
          <w:rFonts w:ascii="Times New Roman" w:eastAsia="Calibri" w:hAnsi="Times New Roman" w:cs="Times New Roman"/>
          <w:sz w:val="24"/>
          <w:szCs w:val="24"/>
        </w:rPr>
      </w:pPr>
      <w:r w:rsidRPr="001321F4">
        <w:rPr>
          <w:rFonts w:ascii="Times New Roman" w:eastAsia="Calibri" w:hAnsi="Times New Roman" w:cs="Times New Roman"/>
          <w:sz w:val="24"/>
          <w:szCs w:val="24"/>
        </w:rPr>
        <w:t>6.</w:t>
      </w:r>
      <w:r w:rsidR="00AF2C42" w:rsidRPr="001321F4">
        <w:rPr>
          <w:rFonts w:ascii="Times New Roman" w:eastAsia="Calibri" w:hAnsi="Times New Roman" w:cs="Times New Roman"/>
          <w:sz w:val="24"/>
          <w:szCs w:val="24"/>
        </w:rPr>
        <w:t>точки по Таблица №5 от наредбата</w:t>
      </w:r>
    </w:p>
    <w:p w:rsidR="00AF2C42" w:rsidRDefault="00AF2C42" w:rsidP="00936CBB">
      <w:pPr>
        <w:spacing w:after="0" w:line="240" w:lineRule="auto"/>
        <w:ind w:firstLine="567"/>
        <w:jc w:val="both"/>
        <w:rPr>
          <w:rFonts w:ascii="Times New Roman" w:eastAsia="Calibri" w:hAnsi="Times New Roman" w:cs="Times New Roman"/>
          <w:sz w:val="24"/>
          <w:szCs w:val="24"/>
        </w:rPr>
      </w:pPr>
    </w:p>
    <w:p w:rsidR="00936CBB" w:rsidRPr="00936CBB" w:rsidRDefault="00936CBB" w:rsidP="00936CBB">
      <w:pPr>
        <w:spacing w:after="0" w:line="240" w:lineRule="auto"/>
        <w:ind w:firstLine="567"/>
        <w:jc w:val="both"/>
        <w:rPr>
          <w:rFonts w:ascii="Times New Roman" w:eastAsia="Calibri" w:hAnsi="Times New Roman" w:cs="Times New Roman"/>
          <w:sz w:val="24"/>
          <w:szCs w:val="24"/>
          <w:lang w:val="en-GB"/>
        </w:rPr>
      </w:pPr>
      <w:r w:rsidRPr="00936CBB">
        <w:rPr>
          <w:rFonts w:ascii="Times New Roman" w:eastAsia="Calibri" w:hAnsi="Times New Roman" w:cs="Times New Roman"/>
          <w:b/>
          <w:sz w:val="24"/>
          <w:szCs w:val="24"/>
          <w:lang w:val="en-GB"/>
        </w:rPr>
        <w:t>Чл. 57.</w:t>
      </w:r>
      <w:r w:rsidRPr="00936CBB">
        <w:rPr>
          <w:rFonts w:ascii="Times New Roman" w:eastAsia="Calibri" w:hAnsi="Times New Roman" w:cs="Times New Roman"/>
          <w:sz w:val="24"/>
          <w:szCs w:val="24"/>
          <w:lang w:val="en-GB"/>
        </w:rPr>
        <w:t xml:space="preserve"> Окончателна оценка на спортните резултати в точки на спортния клуб, развиващ индивидуален олимпийски спорт, се извършва по </w:t>
      </w:r>
      <w:r w:rsidRPr="00936CBB">
        <w:rPr>
          <w:rFonts w:ascii="Times New Roman" w:eastAsia="Calibri" w:hAnsi="Times New Roman" w:cs="Times New Roman"/>
          <w:b/>
          <w:sz w:val="24"/>
          <w:szCs w:val="24"/>
          <w:lang w:val="en-GB"/>
        </w:rPr>
        <w:t>Образец №-ИОС</w:t>
      </w:r>
      <w:r w:rsidRPr="00936CBB">
        <w:rPr>
          <w:rFonts w:ascii="Times New Roman" w:eastAsia="Calibri" w:hAnsi="Times New Roman" w:cs="Times New Roman"/>
          <w:sz w:val="24"/>
          <w:szCs w:val="24"/>
          <w:lang w:val="en-GB"/>
        </w:rPr>
        <w:t>, представляващ неразделна част от настоящата наредба, съдържащ следните описания:</w:t>
      </w:r>
    </w:p>
    <w:p w:rsidR="00936CBB" w:rsidRPr="00936CBB" w:rsidRDefault="00936CBB" w:rsidP="00936CBB">
      <w:pPr>
        <w:numPr>
          <w:ilvl w:val="0"/>
          <w:numId w:val="16"/>
        </w:numPr>
        <w:spacing w:after="0" w:line="240" w:lineRule="auto"/>
        <w:ind w:hanging="294"/>
        <w:contextualSpacing/>
        <w:jc w:val="both"/>
        <w:rPr>
          <w:rFonts w:ascii="Times New Roman" w:eastAsia="Calibri" w:hAnsi="Times New Roman" w:cs="Times New Roman"/>
          <w:sz w:val="24"/>
          <w:szCs w:val="24"/>
          <w:lang w:val="en-GB"/>
        </w:rPr>
      </w:pPr>
      <w:r w:rsidRPr="00936CBB">
        <w:rPr>
          <w:rFonts w:ascii="Times New Roman" w:eastAsia="Calibri" w:hAnsi="Times New Roman" w:cs="Times New Roman"/>
          <w:b/>
          <w:sz w:val="24"/>
          <w:szCs w:val="24"/>
          <w:lang w:val="en-GB"/>
        </w:rPr>
        <w:t>Наименование на спортния клуб</w:t>
      </w:r>
      <w:r w:rsidRPr="00936CBB">
        <w:rPr>
          <w:rFonts w:ascii="Times New Roman" w:eastAsia="Calibri" w:hAnsi="Times New Roman" w:cs="Times New Roman"/>
          <w:sz w:val="24"/>
          <w:szCs w:val="24"/>
          <w:lang w:val="en-GB"/>
        </w:rPr>
        <w:t>;</w:t>
      </w:r>
    </w:p>
    <w:p w:rsidR="00936CBB" w:rsidRPr="00936CBB" w:rsidRDefault="00936CBB" w:rsidP="00936CBB">
      <w:pPr>
        <w:numPr>
          <w:ilvl w:val="0"/>
          <w:numId w:val="16"/>
        </w:numPr>
        <w:spacing w:after="0" w:line="240" w:lineRule="auto"/>
        <w:ind w:hanging="294"/>
        <w:jc w:val="both"/>
        <w:rPr>
          <w:rFonts w:ascii="Times New Roman" w:eastAsia="Calibri" w:hAnsi="Times New Roman" w:cs="Times New Roman"/>
          <w:bCs/>
          <w:sz w:val="24"/>
          <w:szCs w:val="24"/>
          <w:lang w:val="en-GB"/>
        </w:rPr>
      </w:pPr>
      <w:r w:rsidRPr="00936CBB">
        <w:rPr>
          <w:rFonts w:ascii="Times New Roman" w:eastAsia="Calibri" w:hAnsi="Times New Roman" w:cs="Times New Roman"/>
          <w:b/>
          <w:sz w:val="24"/>
          <w:szCs w:val="24"/>
          <w:lang w:val="en-GB"/>
        </w:rPr>
        <w:t xml:space="preserve">Общо точки </w:t>
      </w:r>
      <w:r w:rsidRPr="00936CBB">
        <w:rPr>
          <w:rFonts w:ascii="Times New Roman" w:eastAsia="Calibri" w:hAnsi="Times New Roman" w:cs="Times New Roman"/>
          <w:sz w:val="24"/>
          <w:szCs w:val="24"/>
          <w:lang w:val="en-GB"/>
        </w:rPr>
        <w:t>от Образец № 1, № 2, № 3, № 4, № 5, № 6</w:t>
      </w:r>
      <w:r w:rsidRPr="00936CBB">
        <w:rPr>
          <w:rFonts w:ascii="Times New Roman" w:eastAsia="Calibri" w:hAnsi="Times New Roman" w:cs="Times New Roman"/>
          <w:color w:val="FF0000"/>
          <w:sz w:val="24"/>
          <w:szCs w:val="24"/>
          <w:lang w:val="en-GB"/>
        </w:rPr>
        <w:t xml:space="preserve"> </w:t>
      </w:r>
      <w:r w:rsidRPr="00936CBB">
        <w:rPr>
          <w:rFonts w:ascii="Times New Roman" w:eastAsia="Calibri" w:hAnsi="Times New Roman" w:cs="Times New Roman"/>
          <w:sz w:val="24"/>
          <w:szCs w:val="24"/>
          <w:lang w:val="en-GB"/>
        </w:rPr>
        <w:t>и точки съгласно Глава трета, Раздел I. чл. 28 и базисна основа, съгласно Глава втора, Раздел IV. чл. 9. т. 2.2 от настоящата наредба;</w:t>
      </w:r>
    </w:p>
    <w:p w:rsidR="00936CBB" w:rsidRPr="00936CBB" w:rsidRDefault="00936CBB" w:rsidP="00936CBB">
      <w:pPr>
        <w:numPr>
          <w:ilvl w:val="0"/>
          <w:numId w:val="16"/>
        </w:numPr>
        <w:spacing w:after="0" w:line="240" w:lineRule="auto"/>
        <w:ind w:hanging="294"/>
        <w:jc w:val="both"/>
        <w:rPr>
          <w:rFonts w:ascii="Times New Roman" w:eastAsia="Calibri" w:hAnsi="Times New Roman" w:cs="Times New Roman"/>
          <w:bCs/>
          <w:sz w:val="24"/>
          <w:szCs w:val="24"/>
          <w:lang w:val="en-GB"/>
        </w:rPr>
      </w:pPr>
      <w:r w:rsidRPr="00936CBB">
        <w:rPr>
          <w:rFonts w:ascii="Times New Roman" w:eastAsia="Calibri" w:hAnsi="Times New Roman" w:cs="Times New Roman"/>
          <w:b/>
          <w:sz w:val="24"/>
          <w:szCs w:val="24"/>
          <w:lang w:val="en-GB"/>
        </w:rPr>
        <w:t>Начислени точки</w:t>
      </w:r>
      <w:r w:rsidRPr="00936CBB">
        <w:rPr>
          <w:rFonts w:ascii="Times New Roman" w:eastAsia="Calibri" w:hAnsi="Times New Roman" w:cs="Times New Roman"/>
          <w:sz w:val="24"/>
          <w:szCs w:val="24"/>
          <w:lang w:val="en-GB"/>
        </w:rPr>
        <w:t xml:space="preserve"> – </w:t>
      </w:r>
      <w:r w:rsidRPr="00936CBB">
        <w:rPr>
          <w:rFonts w:ascii="Times New Roman" w:eastAsia="Calibri" w:hAnsi="Times New Roman" w:cs="Times New Roman"/>
          <w:b/>
          <w:sz w:val="24"/>
          <w:szCs w:val="24"/>
          <w:lang w:val="en-GB"/>
        </w:rPr>
        <w:t>Общо точки</w:t>
      </w:r>
      <w:r w:rsidRPr="00936CBB">
        <w:rPr>
          <w:rFonts w:ascii="Times New Roman" w:eastAsia="Calibri" w:hAnsi="Times New Roman" w:cs="Times New Roman"/>
          <w:sz w:val="24"/>
          <w:szCs w:val="24"/>
          <w:lang w:val="en-GB"/>
        </w:rPr>
        <w:t xml:space="preserve"> умножени с коефициент за обхват от таблица № 6 от настоящата наредба; </w:t>
      </w:r>
    </w:p>
    <w:p w:rsidR="00936CBB" w:rsidRPr="00936CBB" w:rsidRDefault="00936CBB" w:rsidP="00936CBB">
      <w:pPr>
        <w:numPr>
          <w:ilvl w:val="0"/>
          <w:numId w:val="16"/>
        </w:numPr>
        <w:spacing w:after="0" w:line="240" w:lineRule="auto"/>
        <w:ind w:hanging="294"/>
        <w:jc w:val="both"/>
        <w:rPr>
          <w:rFonts w:ascii="Times New Roman" w:eastAsia="Calibri" w:hAnsi="Times New Roman" w:cs="Times New Roman"/>
          <w:bCs/>
          <w:sz w:val="24"/>
          <w:szCs w:val="24"/>
          <w:lang w:val="en-GB"/>
        </w:rPr>
      </w:pPr>
      <w:r w:rsidRPr="00936CBB">
        <w:rPr>
          <w:rFonts w:ascii="Times New Roman" w:eastAsia="Calibri" w:hAnsi="Times New Roman" w:cs="Times New Roman"/>
          <w:b/>
          <w:sz w:val="24"/>
          <w:szCs w:val="24"/>
          <w:lang w:val="en-GB"/>
        </w:rPr>
        <w:t xml:space="preserve">Окончателна оценка на спортните резултати в точки, </w:t>
      </w:r>
      <w:r w:rsidRPr="00936CBB">
        <w:rPr>
          <w:rFonts w:ascii="Times New Roman" w:eastAsia="Calibri" w:hAnsi="Times New Roman" w:cs="Times New Roman"/>
          <w:sz w:val="24"/>
          <w:szCs w:val="24"/>
          <w:lang w:val="en-GB"/>
        </w:rPr>
        <w:t xml:space="preserve">получена при умножение на </w:t>
      </w:r>
      <w:r w:rsidRPr="00936CBB">
        <w:rPr>
          <w:rFonts w:ascii="Times New Roman" w:eastAsia="Calibri" w:hAnsi="Times New Roman" w:cs="Times New Roman"/>
          <w:b/>
          <w:sz w:val="24"/>
          <w:szCs w:val="24"/>
          <w:lang w:val="en-GB"/>
        </w:rPr>
        <w:t xml:space="preserve">Начислените точки </w:t>
      </w:r>
      <w:r w:rsidRPr="00936CBB">
        <w:rPr>
          <w:rFonts w:ascii="Times New Roman" w:eastAsia="Calibri" w:hAnsi="Times New Roman" w:cs="Times New Roman"/>
          <w:sz w:val="24"/>
          <w:szCs w:val="24"/>
          <w:lang w:val="en-GB"/>
        </w:rPr>
        <w:t>с коефициент за олимпизъм.</w:t>
      </w:r>
    </w:p>
    <w:p w:rsidR="00936CBB" w:rsidRPr="00936CBB" w:rsidRDefault="00936CBB" w:rsidP="00936CBB">
      <w:pPr>
        <w:spacing w:after="0" w:line="240" w:lineRule="auto"/>
        <w:ind w:firstLine="567"/>
        <w:jc w:val="both"/>
        <w:rPr>
          <w:rFonts w:ascii="Times New Roman" w:eastAsia="Calibri" w:hAnsi="Times New Roman" w:cs="Times New Roman"/>
          <w:sz w:val="24"/>
          <w:szCs w:val="24"/>
          <w:lang w:val="en-GB"/>
        </w:rPr>
      </w:pPr>
      <w:r w:rsidRPr="00936CBB">
        <w:rPr>
          <w:rFonts w:ascii="Times New Roman" w:eastAsia="Calibri" w:hAnsi="Times New Roman" w:cs="Times New Roman"/>
          <w:b/>
          <w:sz w:val="24"/>
          <w:szCs w:val="24"/>
          <w:lang w:val="en-GB"/>
        </w:rPr>
        <w:t xml:space="preserve">Чл. 58. </w:t>
      </w:r>
      <w:r w:rsidRPr="00936CBB">
        <w:rPr>
          <w:rFonts w:ascii="Times New Roman" w:eastAsia="Calibri" w:hAnsi="Times New Roman" w:cs="Times New Roman"/>
          <w:sz w:val="24"/>
          <w:szCs w:val="24"/>
          <w:lang w:val="en-GB"/>
        </w:rPr>
        <w:t xml:space="preserve">Окончателна оценка в точки на спортните резултати на спортния клуб, развиващ неолимпийски спорт се извършва по </w:t>
      </w:r>
      <w:r w:rsidRPr="00936CBB">
        <w:rPr>
          <w:rFonts w:ascii="Times New Roman" w:eastAsia="Calibri" w:hAnsi="Times New Roman" w:cs="Times New Roman"/>
          <w:b/>
          <w:sz w:val="24"/>
          <w:szCs w:val="24"/>
          <w:lang w:val="en-GB"/>
        </w:rPr>
        <w:t>Образец №-НОС</w:t>
      </w:r>
      <w:r w:rsidRPr="00936CBB">
        <w:rPr>
          <w:rFonts w:ascii="Times New Roman" w:eastAsia="Calibri" w:hAnsi="Times New Roman" w:cs="Times New Roman"/>
          <w:sz w:val="24"/>
          <w:szCs w:val="24"/>
          <w:lang w:val="en-GB"/>
        </w:rPr>
        <w:t>, представляващ неразделна част от настоящата наредба, съдържащ следните описания:</w:t>
      </w:r>
    </w:p>
    <w:p w:rsidR="00936CBB" w:rsidRPr="00936CBB" w:rsidRDefault="00936CBB" w:rsidP="00936CBB">
      <w:pPr>
        <w:numPr>
          <w:ilvl w:val="0"/>
          <w:numId w:val="17"/>
        </w:numPr>
        <w:spacing w:after="0" w:line="240" w:lineRule="auto"/>
        <w:ind w:hanging="294"/>
        <w:contextualSpacing/>
        <w:jc w:val="both"/>
        <w:rPr>
          <w:rFonts w:ascii="Times New Roman" w:eastAsia="Calibri" w:hAnsi="Times New Roman" w:cs="Times New Roman"/>
          <w:sz w:val="24"/>
          <w:szCs w:val="24"/>
          <w:lang w:val="en-GB"/>
        </w:rPr>
      </w:pPr>
      <w:r w:rsidRPr="00936CBB">
        <w:rPr>
          <w:rFonts w:ascii="Times New Roman" w:eastAsia="Calibri" w:hAnsi="Times New Roman" w:cs="Times New Roman"/>
          <w:b/>
          <w:sz w:val="24"/>
          <w:szCs w:val="24"/>
          <w:lang w:val="en-GB"/>
        </w:rPr>
        <w:t>Наименование на спортния клуб</w:t>
      </w:r>
      <w:r w:rsidRPr="00936CBB">
        <w:rPr>
          <w:rFonts w:ascii="Times New Roman" w:eastAsia="Calibri" w:hAnsi="Times New Roman" w:cs="Times New Roman"/>
          <w:sz w:val="24"/>
          <w:szCs w:val="24"/>
          <w:lang w:val="en-GB"/>
        </w:rPr>
        <w:t>;</w:t>
      </w:r>
    </w:p>
    <w:p w:rsidR="00936CBB" w:rsidRPr="00936CBB" w:rsidRDefault="00936CBB" w:rsidP="00936CBB">
      <w:pPr>
        <w:numPr>
          <w:ilvl w:val="0"/>
          <w:numId w:val="17"/>
        </w:numPr>
        <w:spacing w:after="0"/>
        <w:ind w:hanging="294"/>
        <w:rPr>
          <w:rFonts w:ascii="Times New Roman" w:eastAsia="Calibri" w:hAnsi="Times New Roman" w:cs="Times New Roman"/>
          <w:bCs/>
          <w:sz w:val="24"/>
          <w:szCs w:val="24"/>
        </w:rPr>
      </w:pPr>
      <w:r w:rsidRPr="00936CBB">
        <w:rPr>
          <w:rFonts w:ascii="Times New Roman" w:eastAsia="Calibri" w:hAnsi="Times New Roman" w:cs="Times New Roman"/>
          <w:b/>
          <w:bCs/>
          <w:sz w:val="24"/>
          <w:szCs w:val="24"/>
        </w:rPr>
        <w:t>Общо точки</w:t>
      </w:r>
      <w:r w:rsidRPr="00936CBB">
        <w:rPr>
          <w:rFonts w:ascii="Times New Roman" w:eastAsia="Calibri" w:hAnsi="Times New Roman" w:cs="Times New Roman"/>
          <w:bCs/>
          <w:sz w:val="24"/>
          <w:szCs w:val="24"/>
        </w:rPr>
        <w:t xml:space="preserve"> от Образец № 1, № 3, № 4, № 5, № 6 и точки-базисна основа, съгласно Глава втора, Раздел IV. чл. 9. т. 2.3 от настоящата наредба;</w:t>
      </w:r>
    </w:p>
    <w:p w:rsidR="00936CBB" w:rsidRPr="00936CBB" w:rsidRDefault="00936CBB" w:rsidP="00936CBB">
      <w:pPr>
        <w:numPr>
          <w:ilvl w:val="0"/>
          <w:numId w:val="17"/>
        </w:numPr>
        <w:spacing w:after="0"/>
        <w:ind w:hanging="294"/>
        <w:jc w:val="both"/>
        <w:rPr>
          <w:rFonts w:ascii="Times New Roman" w:eastAsia="Calibri" w:hAnsi="Times New Roman" w:cs="Times New Roman"/>
          <w:bCs/>
          <w:sz w:val="24"/>
          <w:szCs w:val="24"/>
        </w:rPr>
      </w:pPr>
      <w:r w:rsidRPr="00936CBB">
        <w:rPr>
          <w:rFonts w:ascii="Times New Roman" w:eastAsia="Calibri" w:hAnsi="Times New Roman" w:cs="Times New Roman"/>
          <w:b/>
          <w:sz w:val="24"/>
        </w:rPr>
        <w:t xml:space="preserve">Окончателна оценка на спортните резултати в точки, </w:t>
      </w:r>
      <w:r w:rsidRPr="00936CBB">
        <w:rPr>
          <w:rFonts w:ascii="Times New Roman" w:eastAsia="Calibri" w:hAnsi="Times New Roman" w:cs="Times New Roman"/>
          <w:sz w:val="24"/>
        </w:rPr>
        <w:t xml:space="preserve">получена  при умножение на </w:t>
      </w:r>
      <w:r w:rsidRPr="00936CBB">
        <w:rPr>
          <w:rFonts w:ascii="Times New Roman" w:eastAsia="Calibri" w:hAnsi="Times New Roman" w:cs="Times New Roman"/>
          <w:b/>
          <w:sz w:val="24"/>
        </w:rPr>
        <w:t>Общо точки</w:t>
      </w:r>
      <w:r w:rsidRPr="00936CBB">
        <w:rPr>
          <w:rFonts w:ascii="Times New Roman" w:eastAsia="Calibri" w:hAnsi="Times New Roman" w:cs="Times New Roman"/>
          <w:sz w:val="24"/>
        </w:rPr>
        <w:t xml:space="preserve"> с </w:t>
      </w:r>
      <w:r w:rsidRPr="00936CBB">
        <w:rPr>
          <w:rFonts w:ascii="Times New Roman" w:eastAsia="Calibri" w:hAnsi="Times New Roman" w:cs="Times New Roman"/>
          <w:sz w:val="24"/>
          <w:szCs w:val="24"/>
          <w:lang w:val="en-GB"/>
        </w:rPr>
        <w:t xml:space="preserve">коефициент за обхват от таблица № 6 от настоящата наредба; </w:t>
      </w:r>
    </w:p>
    <w:p w:rsidR="00936CBB" w:rsidRPr="00936CBB" w:rsidRDefault="00936CBB" w:rsidP="00936CBB">
      <w:pPr>
        <w:spacing w:after="0" w:line="240" w:lineRule="auto"/>
        <w:ind w:right="-483"/>
        <w:jc w:val="both"/>
        <w:rPr>
          <w:rFonts w:ascii="Times New Roman" w:eastAsia="Calibri" w:hAnsi="Times New Roman" w:cs="Times New Roman"/>
        </w:rPr>
      </w:pPr>
    </w:p>
    <w:p w:rsidR="00936CBB" w:rsidRPr="00936CBB" w:rsidRDefault="00936CBB" w:rsidP="00936CBB">
      <w:pPr>
        <w:spacing w:after="0" w:line="240" w:lineRule="auto"/>
        <w:jc w:val="center"/>
        <w:rPr>
          <w:rFonts w:ascii="Times New Roman" w:eastAsia="Calibri" w:hAnsi="Times New Roman" w:cs="Times New Roman"/>
          <w:b/>
        </w:rPr>
      </w:pPr>
      <w:r w:rsidRPr="00936CBB">
        <w:rPr>
          <w:rFonts w:ascii="Times New Roman" w:eastAsia="Calibri" w:hAnsi="Times New Roman" w:cs="Times New Roman"/>
          <w:b/>
        </w:rPr>
        <w:t>РАЗДЕЛ II</w:t>
      </w:r>
    </w:p>
    <w:p w:rsidR="00936CBB" w:rsidRPr="00936CBB" w:rsidRDefault="00936CBB" w:rsidP="00936CBB">
      <w:pPr>
        <w:spacing w:after="0" w:line="240" w:lineRule="auto"/>
        <w:jc w:val="center"/>
        <w:rPr>
          <w:rFonts w:ascii="Times New Roman" w:eastAsia="Calibri" w:hAnsi="Times New Roman" w:cs="Times New Roman"/>
          <w:b/>
        </w:rPr>
      </w:pPr>
    </w:p>
    <w:p w:rsidR="00936CBB" w:rsidRPr="00936CBB" w:rsidRDefault="00936CBB" w:rsidP="00936CBB">
      <w:pPr>
        <w:spacing w:after="0" w:line="240" w:lineRule="auto"/>
        <w:jc w:val="center"/>
        <w:rPr>
          <w:rFonts w:ascii="Times New Roman" w:eastAsia="Calibri" w:hAnsi="Times New Roman" w:cs="Times New Roman"/>
          <w:b/>
        </w:rPr>
      </w:pPr>
      <w:r w:rsidRPr="00936CBB">
        <w:rPr>
          <w:rFonts w:ascii="Times New Roman" w:eastAsia="Calibri" w:hAnsi="Times New Roman" w:cs="Times New Roman"/>
          <w:b/>
          <w:lang w:val="en-GB"/>
        </w:rPr>
        <w:t xml:space="preserve">ОЦЕНКА НА СПОРТНИТЕ РЕЗУЛТАТИ </w:t>
      </w:r>
      <w:r w:rsidRPr="00936CBB">
        <w:rPr>
          <w:rFonts w:ascii="Times New Roman" w:eastAsia="Calibri" w:hAnsi="Times New Roman" w:cs="Times New Roman"/>
          <w:b/>
        </w:rPr>
        <w:t>НА СПОРТНИТЕ КЛУБОВЕ, РАЗВИВАЩИ КОЛЕКТИВНИ ОЛИМПИЙСКИ СПОРТОВЕ</w:t>
      </w:r>
    </w:p>
    <w:p w:rsidR="00936CBB" w:rsidRPr="00936CBB" w:rsidRDefault="00936CBB" w:rsidP="00936CBB">
      <w:pPr>
        <w:spacing w:after="0" w:line="240" w:lineRule="auto"/>
        <w:ind w:right="-483"/>
        <w:jc w:val="both"/>
        <w:rPr>
          <w:rFonts w:ascii="Times New Roman" w:eastAsia="Calibri" w:hAnsi="Times New Roman" w:cs="Times New Roman"/>
          <w:b/>
          <w:sz w:val="24"/>
          <w:szCs w:val="24"/>
          <w:lang w:val="en-GB"/>
        </w:rPr>
      </w:pPr>
    </w:p>
    <w:p w:rsidR="00936CBB" w:rsidRPr="00936CBB" w:rsidRDefault="00936CBB" w:rsidP="00936CBB">
      <w:pPr>
        <w:spacing w:after="0" w:line="240" w:lineRule="auto"/>
        <w:ind w:firstLine="567"/>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lang w:val="en-GB"/>
        </w:rPr>
        <w:t>Чл. 59.</w:t>
      </w:r>
      <w:r w:rsidRPr="00936CBB">
        <w:rPr>
          <w:rFonts w:ascii="Times New Roman" w:eastAsia="Calibri" w:hAnsi="Times New Roman" w:cs="Times New Roman"/>
          <w:sz w:val="24"/>
          <w:szCs w:val="24"/>
          <w:lang w:val="en-GB"/>
        </w:rPr>
        <w:t xml:space="preserve"> </w:t>
      </w:r>
      <w:r w:rsidRPr="00936CBB">
        <w:rPr>
          <w:rFonts w:ascii="Times New Roman" w:eastAsia="Calibri" w:hAnsi="Times New Roman" w:cs="Times New Roman"/>
          <w:sz w:val="24"/>
          <w:szCs w:val="24"/>
        </w:rPr>
        <w:t xml:space="preserve">Оценка на спортните резултати за участие и класиране на отборите от възрастовите групи на спортния клуб в съответното първенство от ДСК на спортната федерация за предходната година се извършва по </w:t>
      </w:r>
      <w:r w:rsidRPr="00936CBB">
        <w:rPr>
          <w:rFonts w:ascii="Times New Roman" w:eastAsia="Calibri" w:hAnsi="Times New Roman" w:cs="Times New Roman"/>
          <w:b/>
          <w:sz w:val="24"/>
          <w:szCs w:val="24"/>
        </w:rPr>
        <w:t>Образец № 1-КОС</w:t>
      </w:r>
      <w:r w:rsidRPr="00936CBB">
        <w:rPr>
          <w:rFonts w:ascii="Times New Roman" w:eastAsia="Calibri" w:hAnsi="Times New Roman" w:cs="Times New Roman"/>
          <w:sz w:val="24"/>
          <w:szCs w:val="24"/>
        </w:rPr>
        <w:t>, представляващ неразделна част от настоящата наредба, съдържащ следните описания:</w:t>
      </w:r>
    </w:p>
    <w:p w:rsidR="00936CBB" w:rsidRPr="00936CBB" w:rsidRDefault="00936CBB" w:rsidP="00936CBB">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1. наименование на възрастовата група;</w:t>
      </w:r>
    </w:p>
    <w:p w:rsidR="00936CBB" w:rsidRPr="00936CBB" w:rsidRDefault="00936CBB" w:rsidP="00936CBB">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lastRenderedPageBreak/>
        <w:t>2. наименование на първенството от ДСК на съответната федерация за Етап I и за Последен етап;</w:t>
      </w:r>
    </w:p>
    <w:p w:rsidR="00936CBB" w:rsidRPr="00936CBB" w:rsidRDefault="00936CBB" w:rsidP="00936CBB">
      <w:pPr>
        <w:spacing w:after="0" w:line="240" w:lineRule="auto"/>
        <w:jc w:val="both"/>
        <w:rPr>
          <w:rFonts w:ascii="Times New Roman" w:eastAsia="Calibri" w:hAnsi="Times New Roman" w:cs="Times New Roman"/>
          <w:color w:val="FF0000"/>
          <w:sz w:val="24"/>
          <w:szCs w:val="24"/>
        </w:rPr>
      </w:pPr>
      <w:r w:rsidRPr="00936CBB">
        <w:rPr>
          <w:rFonts w:ascii="Times New Roman" w:eastAsia="Calibri" w:hAnsi="Times New Roman" w:cs="Times New Roman"/>
          <w:sz w:val="24"/>
          <w:szCs w:val="24"/>
        </w:rPr>
        <w:t>3. класиране /място/ за Етап I и за Последен етап;</w:t>
      </w:r>
    </w:p>
    <w:p w:rsidR="00936CBB" w:rsidRPr="00936CBB" w:rsidRDefault="00936CBB" w:rsidP="00936CBB">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4. точки по таблица №8 за Етап I и за Последен етап;</w:t>
      </w:r>
    </w:p>
    <w:p w:rsidR="00936CBB" w:rsidRPr="00936CBB" w:rsidRDefault="00936CBB" w:rsidP="00936CBB">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5. точки по таблица №9 за Етап I и за Последен етап;</w:t>
      </w:r>
    </w:p>
    <w:p w:rsidR="00936CBB" w:rsidRPr="00936CBB" w:rsidRDefault="00936CBB" w:rsidP="00936CBB">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6. коефициент за отдалеченост по Таблица № 4;</w:t>
      </w:r>
    </w:p>
    <w:p w:rsidR="00936CBB" w:rsidRPr="00936CBB" w:rsidRDefault="00936CBB" w:rsidP="00936CBB">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7. общо точки;</w:t>
      </w:r>
    </w:p>
    <w:p w:rsidR="00936CBB" w:rsidRPr="00936CBB" w:rsidRDefault="00936CBB" w:rsidP="00936CBB">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8. всичко точки по Образец № 1- КОС.</w:t>
      </w:r>
    </w:p>
    <w:p w:rsidR="00936CBB" w:rsidRPr="00936CBB" w:rsidRDefault="00936CBB" w:rsidP="00936CBB">
      <w:pPr>
        <w:spacing w:after="0" w:line="240" w:lineRule="auto"/>
        <w:ind w:firstLine="567"/>
        <w:jc w:val="both"/>
        <w:rPr>
          <w:rFonts w:ascii="Times New Roman" w:eastAsia="Calibri" w:hAnsi="Times New Roman" w:cs="Times New Roman"/>
          <w:sz w:val="24"/>
          <w:szCs w:val="24"/>
          <w:lang w:val="en-GB"/>
        </w:rPr>
      </w:pPr>
      <w:r w:rsidRPr="00936CBB">
        <w:rPr>
          <w:rFonts w:ascii="Times New Roman" w:eastAsia="Calibri" w:hAnsi="Times New Roman" w:cs="Times New Roman"/>
          <w:b/>
          <w:sz w:val="24"/>
          <w:szCs w:val="24"/>
          <w:lang w:val="en-GB"/>
        </w:rPr>
        <w:t>Чл. 60.</w:t>
      </w:r>
      <w:r w:rsidRPr="00936CBB">
        <w:rPr>
          <w:rFonts w:ascii="Times New Roman" w:eastAsia="Calibri" w:hAnsi="Times New Roman" w:cs="Times New Roman"/>
          <w:sz w:val="24"/>
          <w:szCs w:val="24"/>
          <w:lang w:val="en-GB"/>
        </w:rPr>
        <w:t xml:space="preserve"> Оценка за националните състезатели от възрастови групи  на спортния клуб, участвали в състезание с националния отбор за предходната година, се извършва по Образец № 2-КОС, представляващ неразделна част от настоящата наредба, съдържащ следните описания:</w:t>
      </w:r>
    </w:p>
    <w:p w:rsidR="00936CBB" w:rsidRPr="00936CBB" w:rsidRDefault="00936CBB" w:rsidP="00936CBB">
      <w:pPr>
        <w:spacing w:after="0" w:line="240" w:lineRule="auto"/>
        <w:ind w:right="-483"/>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1. Име, презиме и фамилия;</w:t>
      </w:r>
    </w:p>
    <w:p w:rsidR="00936CBB" w:rsidRPr="00936CBB" w:rsidRDefault="00936CBB" w:rsidP="00936CBB">
      <w:pPr>
        <w:spacing w:after="0" w:line="240" w:lineRule="auto"/>
        <w:ind w:right="-483"/>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2. възраст;</w:t>
      </w:r>
    </w:p>
    <w:p w:rsidR="00936CBB" w:rsidRPr="00936CBB" w:rsidRDefault="00936CBB" w:rsidP="00936CBB">
      <w:pPr>
        <w:spacing w:after="0" w:line="240" w:lineRule="auto"/>
        <w:ind w:right="-483"/>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3. наименование на състезанието;</w:t>
      </w:r>
    </w:p>
    <w:p w:rsidR="00936CBB" w:rsidRPr="00936CBB" w:rsidRDefault="00936CBB" w:rsidP="00936CBB">
      <w:pPr>
        <w:spacing w:after="0" w:line="240" w:lineRule="auto"/>
        <w:ind w:right="-483"/>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4. място и време на провеждане на състезанието;</w:t>
      </w:r>
    </w:p>
    <w:p w:rsidR="00936CBB" w:rsidRPr="00936CBB" w:rsidRDefault="00936CBB" w:rsidP="00936CBB">
      <w:pPr>
        <w:spacing w:after="0" w:line="240" w:lineRule="auto"/>
        <w:ind w:right="-483"/>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5. брой изиграни срещи от състезателя;</w:t>
      </w:r>
    </w:p>
    <w:p w:rsidR="00936CBB" w:rsidRPr="00936CBB" w:rsidRDefault="00936CBB" w:rsidP="00936CBB">
      <w:pPr>
        <w:spacing w:after="0" w:line="240" w:lineRule="auto"/>
        <w:ind w:right="-483"/>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6. точки съгласно чл. 40 от настоящата наредба;</w:t>
      </w:r>
    </w:p>
    <w:p w:rsidR="00936CBB" w:rsidRPr="00936CBB" w:rsidRDefault="00936CBB" w:rsidP="00936CBB">
      <w:pPr>
        <w:spacing w:after="0" w:line="240" w:lineRule="auto"/>
        <w:ind w:right="-483"/>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7. общо точки.</w:t>
      </w:r>
    </w:p>
    <w:p w:rsidR="00936CBB" w:rsidRPr="00936CBB" w:rsidRDefault="00936CBB" w:rsidP="00936CBB">
      <w:pPr>
        <w:spacing w:after="0" w:line="240" w:lineRule="auto"/>
        <w:ind w:firstLine="567"/>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lang w:val="en-GB"/>
        </w:rPr>
        <w:t>Чл. 61.</w:t>
      </w:r>
      <w:r w:rsidRPr="00936CBB">
        <w:rPr>
          <w:rFonts w:ascii="Times New Roman" w:eastAsia="Calibri" w:hAnsi="Times New Roman" w:cs="Times New Roman"/>
          <w:sz w:val="24"/>
          <w:szCs w:val="24"/>
          <w:lang w:val="en-GB"/>
        </w:rPr>
        <w:t xml:space="preserve"> </w:t>
      </w:r>
      <w:r w:rsidR="001321F4" w:rsidRPr="00A46F01">
        <w:rPr>
          <w:rFonts w:ascii="Times New Roman" w:eastAsia="Calibri" w:hAnsi="Times New Roman" w:cs="Times New Roman"/>
          <w:b/>
          <w:i/>
          <w:sz w:val="24"/>
          <w:szCs w:val="24"/>
        </w:rPr>
        <w:t>/изм. с Решение № 57 от Протокол № 7 от 26.03.2024 г. на Об.С/</w:t>
      </w:r>
      <w:r w:rsidR="001321F4">
        <w:rPr>
          <w:rFonts w:ascii="Times New Roman" w:eastAsia="Calibri" w:hAnsi="Times New Roman" w:cs="Times New Roman"/>
          <w:b/>
          <w:i/>
          <w:sz w:val="24"/>
          <w:szCs w:val="24"/>
        </w:rPr>
        <w:t xml:space="preserve">  </w:t>
      </w:r>
      <w:r w:rsidRPr="00936CBB">
        <w:rPr>
          <w:rFonts w:ascii="Times New Roman" w:eastAsia="Calibri" w:hAnsi="Times New Roman" w:cs="Times New Roman"/>
          <w:sz w:val="24"/>
          <w:szCs w:val="24"/>
          <w:lang w:val="en-GB"/>
        </w:rPr>
        <w:t xml:space="preserve">Оценка за тежест на спортния клуб се извършва по Образец № 6 – списък на лицата, които извършват обучението, тренировъчната и състезателна дейност в спортния клуб, </w:t>
      </w:r>
      <w:r w:rsidRPr="00936CBB">
        <w:rPr>
          <w:rFonts w:ascii="Times New Roman" w:eastAsia="Calibri" w:hAnsi="Times New Roman" w:cs="Times New Roman"/>
          <w:sz w:val="24"/>
          <w:szCs w:val="24"/>
        </w:rPr>
        <w:t>представляващ неразделна част от настоящата наредба, съдържащ следните описания:</w:t>
      </w:r>
    </w:p>
    <w:p w:rsidR="00607044" w:rsidRPr="00936CBB" w:rsidRDefault="00607044" w:rsidP="00607044">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1.име, презиме и фамилия на треньора;</w:t>
      </w:r>
    </w:p>
    <w:p w:rsidR="00607044" w:rsidRPr="001321F4" w:rsidRDefault="00607044" w:rsidP="00607044">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2.</w:t>
      </w:r>
      <w:r w:rsidRPr="001321F4">
        <w:rPr>
          <w:rFonts w:ascii="Times New Roman" w:eastAsia="Calibri" w:hAnsi="Times New Roman" w:cs="Times New Roman"/>
          <w:sz w:val="24"/>
          <w:szCs w:val="24"/>
        </w:rPr>
        <w:t>обвързаност с клуба (вид правоотношение и начало на възникването му);</w:t>
      </w:r>
    </w:p>
    <w:p w:rsidR="00607044" w:rsidRPr="001321F4" w:rsidRDefault="00607044" w:rsidP="00607044">
      <w:pPr>
        <w:spacing w:after="0" w:line="240" w:lineRule="auto"/>
        <w:jc w:val="both"/>
        <w:rPr>
          <w:rFonts w:ascii="Times New Roman" w:eastAsia="Calibri" w:hAnsi="Times New Roman" w:cs="Times New Roman"/>
          <w:sz w:val="24"/>
          <w:szCs w:val="24"/>
        </w:rPr>
      </w:pPr>
      <w:r w:rsidRPr="001321F4">
        <w:rPr>
          <w:rFonts w:ascii="Times New Roman" w:eastAsia="Calibri" w:hAnsi="Times New Roman" w:cs="Times New Roman"/>
          <w:sz w:val="24"/>
          <w:szCs w:val="24"/>
        </w:rPr>
        <w:t>3.регистрационен № на треньора в регистъра на треньорските кадри в ММС;</w:t>
      </w:r>
    </w:p>
    <w:p w:rsidR="00607044" w:rsidRPr="001321F4" w:rsidRDefault="00607044" w:rsidP="00607044">
      <w:pPr>
        <w:spacing w:after="0" w:line="240" w:lineRule="auto"/>
        <w:jc w:val="both"/>
        <w:rPr>
          <w:rFonts w:ascii="Times New Roman" w:eastAsia="Calibri" w:hAnsi="Times New Roman" w:cs="Times New Roman"/>
          <w:sz w:val="24"/>
          <w:szCs w:val="24"/>
        </w:rPr>
      </w:pPr>
      <w:r w:rsidRPr="001321F4">
        <w:rPr>
          <w:rFonts w:ascii="Times New Roman" w:eastAsia="Calibri" w:hAnsi="Times New Roman" w:cs="Times New Roman"/>
          <w:sz w:val="24"/>
          <w:szCs w:val="24"/>
        </w:rPr>
        <w:t>4.дата на вписване в регистъра;</w:t>
      </w:r>
    </w:p>
    <w:p w:rsidR="00607044" w:rsidRPr="001321F4" w:rsidRDefault="00607044" w:rsidP="00607044">
      <w:pPr>
        <w:spacing w:after="0" w:line="240" w:lineRule="auto"/>
        <w:jc w:val="both"/>
        <w:rPr>
          <w:rFonts w:ascii="Times New Roman" w:eastAsia="Calibri" w:hAnsi="Times New Roman" w:cs="Times New Roman"/>
          <w:sz w:val="24"/>
          <w:szCs w:val="24"/>
        </w:rPr>
      </w:pPr>
      <w:r w:rsidRPr="001321F4">
        <w:rPr>
          <w:rFonts w:ascii="Times New Roman" w:eastAsia="Calibri" w:hAnsi="Times New Roman" w:cs="Times New Roman"/>
          <w:sz w:val="24"/>
          <w:szCs w:val="24"/>
        </w:rPr>
        <w:t>5.длъжност;</w:t>
      </w:r>
    </w:p>
    <w:p w:rsidR="00607044" w:rsidRPr="001321F4" w:rsidRDefault="00607044" w:rsidP="00607044">
      <w:pPr>
        <w:spacing w:after="0" w:line="240" w:lineRule="auto"/>
        <w:jc w:val="both"/>
        <w:rPr>
          <w:rFonts w:ascii="Times New Roman" w:eastAsia="Calibri" w:hAnsi="Times New Roman" w:cs="Times New Roman"/>
          <w:sz w:val="24"/>
          <w:szCs w:val="24"/>
        </w:rPr>
      </w:pPr>
      <w:r w:rsidRPr="001321F4">
        <w:rPr>
          <w:rFonts w:ascii="Times New Roman" w:eastAsia="Calibri" w:hAnsi="Times New Roman" w:cs="Times New Roman"/>
          <w:sz w:val="24"/>
          <w:szCs w:val="24"/>
        </w:rPr>
        <w:t>6.точки по Таблица №5 от наредбата</w:t>
      </w:r>
    </w:p>
    <w:p w:rsidR="00607044" w:rsidRDefault="00607044" w:rsidP="00936CBB">
      <w:pPr>
        <w:spacing w:after="0" w:line="240" w:lineRule="auto"/>
        <w:ind w:firstLine="567"/>
        <w:jc w:val="both"/>
        <w:rPr>
          <w:rFonts w:ascii="Times New Roman" w:eastAsia="Calibri" w:hAnsi="Times New Roman" w:cs="Times New Roman"/>
          <w:b/>
          <w:sz w:val="24"/>
          <w:szCs w:val="24"/>
        </w:rPr>
      </w:pPr>
    </w:p>
    <w:p w:rsidR="00936CBB" w:rsidRPr="00936CBB" w:rsidRDefault="00936CBB" w:rsidP="00936CBB">
      <w:pPr>
        <w:spacing w:after="0" w:line="240" w:lineRule="auto"/>
        <w:ind w:firstLine="567"/>
        <w:jc w:val="both"/>
        <w:rPr>
          <w:rFonts w:ascii="Times New Roman" w:eastAsia="Calibri" w:hAnsi="Times New Roman" w:cs="Times New Roman"/>
          <w:sz w:val="24"/>
          <w:szCs w:val="24"/>
          <w:lang w:val="en-GB"/>
        </w:rPr>
      </w:pPr>
      <w:r w:rsidRPr="00936CBB">
        <w:rPr>
          <w:rFonts w:ascii="Times New Roman" w:eastAsia="Calibri" w:hAnsi="Times New Roman" w:cs="Times New Roman"/>
          <w:b/>
          <w:sz w:val="24"/>
          <w:szCs w:val="24"/>
          <w:lang w:val="en-GB"/>
        </w:rPr>
        <w:t xml:space="preserve">Чл. 62. </w:t>
      </w:r>
      <w:r w:rsidRPr="00936CBB">
        <w:rPr>
          <w:rFonts w:ascii="Times New Roman" w:eastAsia="Calibri" w:hAnsi="Times New Roman" w:cs="Times New Roman"/>
          <w:sz w:val="24"/>
          <w:szCs w:val="24"/>
          <w:lang w:val="en-GB"/>
        </w:rPr>
        <w:t xml:space="preserve">Окончателна оценка на спортните резултати по възрастови групи на спортния клуб, равиващ колективен олимпийски спорт се извършва по </w:t>
      </w:r>
      <w:r w:rsidRPr="00936CBB">
        <w:rPr>
          <w:rFonts w:ascii="Times New Roman" w:eastAsia="Calibri" w:hAnsi="Times New Roman" w:cs="Times New Roman"/>
          <w:b/>
          <w:sz w:val="24"/>
          <w:szCs w:val="24"/>
          <w:lang w:val="en-GB"/>
        </w:rPr>
        <w:t>Образец №-КОС</w:t>
      </w:r>
      <w:r w:rsidRPr="00936CBB">
        <w:rPr>
          <w:rFonts w:ascii="Times New Roman" w:eastAsia="Calibri" w:hAnsi="Times New Roman" w:cs="Times New Roman"/>
          <w:sz w:val="24"/>
          <w:szCs w:val="24"/>
          <w:lang w:val="en-GB"/>
        </w:rPr>
        <w:t>, представляващ неразделна част от настоящата наредба, съдържащ следните описания:</w:t>
      </w:r>
    </w:p>
    <w:p w:rsidR="00936CBB" w:rsidRPr="00936CBB" w:rsidRDefault="00936CBB" w:rsidP="00936CBB">
      <w:pPr>
        <w:spacing w:after="0" w:line="240" w:lineRule="auto"/>
        <w:ind w:firstLine="567"/>
        <w:jc w:val="both"/>
        <w:rPr>
          <w:rFonts w:ascii="Times New Roman" w:eastAsia="Calibri" w:hAnsi="Times New Roman" w:cs="Times New Roman"/>
          <w:b/>
          <w:sz w:val="24"/>
          <w:szCs w:val="24"/>
          <w:lang w:val="en-GB"/>
        </w:rPr>
      </w:pPr>
      <w:r w:rsidRPr="00936CBB">
        <w:rPr>
          <w:rFonts w:ascii="Times New Roman" w:eastAsia="Calibri" w:hAnsi="Times New Roman" w:cs="Times New Roman"/>
          <w:b/>
          <w:sz w:val="24"/>
          <w:szCs w:val="24"/>
          <w:lang w:val="en-GB"/>
        </w:rPr>
        <w:t>1</w:t>
      </w:r>
      <w:r w:rsidRPr="00936CBB">
        <w:rPr>
          <w:rFonts w:ascii="Times New Roman" w:eastAsia="Calibri" w:hAnsi="Times New Roman" w:cs="Times New Roman"/>
          <w:sz w:val="24"/>
          <w:szCs w:val="24"/>
          <w:lang w:val="en-GB"/>
        </w:rPr>
        <w:t xml:space="preserve">. </w:t>
      </w:r>
      <w:r w:rsidRPr="00936CBB">
        <w:rPr>
          <w:rFonts w:ascii="Times New Roman" w:eastAsia="Calibri" w:hAnsi="Times New Roman" w:cs="Times New Roman"/>
          <w:b/>
          <w:sz w:val="24"/>
          <w:szCs w:val="24"/>
          <w:lang w:val="en-GB"/>
        </w:rPr>
        <w:t>Наименование на спортния клуб;</w:t>
      </w:r>
    </w:p>
    <w:p w:rsidR="00936CBB" w:rsidRPr="00936CBB" w:rsidRDefault="00936CBB" w:rsidP="00936CBB">
      <w:pPr>
        <w:spacing w:after="0" w:line="240" w:lineRule="auto"/>
        <w:ind w:firstLine="567"/>
        <w:jc w:val="both"/>
        <w:rPr>
          <w:rFonts w:ascii="Times New Roman" w:eastAsia="Calibri" w:hAnsi="Times New Roman" w:cs="Times New Roman"/>
          <w:bCs/>
          <w:sz w:val="24"/>
          <w:szCs w:val="24"/>
          <w:lang w:val="en-GB"/>
        </w:rPr>
      </w:pPr>
      <w:r w:rsidRPr="00936CBB">
        <w:rPr>
          <w:rFonts w:ascii="Times New Roman" w:eastAsia="Calibri" w:hAnsi="Times New Roman" w:cs="Times New Roman"/>
          <w:b/>
          <w:bCs/>
          <w:sz w:val="24"/>
          <w:szCs w:val="24"/>
        </w:rPr>
        <w:t xml:space="preserve">2.Общо точки </w:t>
      </w:r>
      <w:r w:rsidRPr="00936CBB">
        <w:rPr>
          <w:rFonts w:ascii="Times New Roman" w:eastAsia="Calibri" w:hAnsi="Times New Roman" w:cs="Times New Roman"/>
          <w:bCs/>
          <w:sz w:val="24"/>
          <w:szCs w:val="24"/>
        </w:rPr>
        <w:t>от Образец № 1-КОС, Образец № 2-КОС, Образец № 6</w:t>
      </w:r>
      <w:r w:rsidRPr="00936CBB">
        <w:rPr>
          <w:rFonts w:ascii="Times New Roman" w:eastAsia="Calibri" w:hAnsi="Times New Roman" w:cs="Times New Roman"/>
          <w:sz w:val="24"/>
          <w:szCs w:val="24"/>
          <w:lang w:val="en-GB"/>
        </w:rPr>
        <w:t xml:space="preserve"> и точки съгласно Глава трета, Раздел I., чл. 28 и базисна основа, съгласно Глава втора, Раздел IV., чл. 9. т. 2.1. от настоящата наредба;</w:t>
      </w:r>
    </w:p>
    <w:p w:rsidR="00936CBB" w:rsidRPr="00936CBB" w:rsidRDefault="00936CBB" w:rsidP="00936CBB">
      <w:pPr>
        <w:spacing w:after="0" w:line="240" w:lineRule="auto"/>
        <w:ind w:firstLine="567"/>
        <w:jc w:val="both"/>
        <w:rPr>
          <w:rFonts w:ascii="Times New Roman" w:eastAsia="Calibri" w:hAnsi="Times New Roman" w:cs="Times New Roman"/>
          <w:bCs/>
          <w:sz w:val="24"/>
          <w:szCs w:val="24"/>
          <w:lang w:val="en-GB"/>
        </w:rPr>
      </w:pPr>
      <w:r w:rsidRPr="00936CBB">
        <w:rPr>
          <w:rFonts w:ascii="Times New Roman" w:eastAsia="Calibri" w:hAnsi="Times New Roman" w:cs="Times New Roman"/>
          <w:b/>
          <w:sz w:val="24"/>
          <w:szCs w:val="24"/>
          <w:lang w:val="en-GB"/>
        </w:rPr>
        <w:t>3.Окончателна оценка на спортните резултати в точки</w:t>
      </w:r>
      <w:r w:rsidRPr="00936CBB">
        <w:rPr>
          <w:rFonts w:ascii="Times New Roman" w:eastAsia="Calibri" w:hAnsi="Times New Roman" w:cs="Times New Roman"/>
          <w:sz w:val="24"/>
          <w:szCs w:val="24"/>
          <w:lang w:val="en-GB"/>
        </w:rPr>
        <w:t xml:space="preserve">, получена  при умножение на </w:t>
      </w:r>
      <w:r w:rsidRPr="00936CBB">
        <w:rPr>
          <w:rFonts w:ascii="Times New Roman" w:eastAsia="Calibri" w:hAnsi="Times New Roman" w:cs="Times New Roman"/>
          <w:b/>
          <w:sz w:val="24"/>
          <w:szCs w:val="24"/>
          <w:lang w:val="en-GB"/>
        </w:rPr>
        <w:t>Общо точки</w:t>
      </w:r>
      <w:r w:rsidRPr="00936CBB">
        <w:rPr>
          <w:rFonts w:ascii="Times New Roman" w:eastAsia="Calibri" w:hAnsi="Times New Roman" w:cs="Times New Roman"/>
          <w:sz w:val="24"/>
          <w:szCs w:val="24"/>
          <w:lang w:val="en-GB"/>
        </w:rPr>
        <w:t xml:space="preserve"> с коефициент за обхват от таблица № 6 от настоящата наредба; </w:t>
      </w:r>
    </w:p>
    <w:p w:rsidR="00936CBB" w:rsidRPr="00936CBB" w:rsidRDefault="00936CBB" w:rsidP="00936CBB">
      <w:pPr>
        <w:spacing w:after="0" w:line="240" w:lineRule="auto"/>
        <w:ind w:left="720" w:right="-483"/>
        <w:jc w:val="both"/>
        <w:rPr>
          <w:rFonts w:ascii="Times New Roman" w:eastAsia="Calibri" w:hAnsi="Times New Roman" w:cs="Times New Roman"/>
          <w:bCs/>
          <w:sz w:val="24"/>
          <w:szCs w:val="24"/>
          <w:lang w:val="en-GB"/>
        </w:rPr>
      </w:pPr>
    </w:p>
    <w:p w:rsidR="00936CBB" w:rsidRPr="00936CBB" w:rsidRDefault="00936CBB" w:rsidP="00936CBB">
      <w:pPr>
        <w:spacing w:after="0" w:line="240" w:lineRule="auto"/>
        <w:ind w:left="720" w:right="-483"/>
        <w:jc w:val="both"/>
        <w:rPr>
          <w:rFonts w:ascii="Times New Roman" w:eastAsia="Calibri" w:hAnsi="Times New Roman" w:cs="Times New Roman"/>
          <w:b/>
        </w:rPr>
      </w:pPr>
    </w:p>
    <w:p w:rsidR="00936CBB" w:rsidRPr="00936CBB" w:rsidRDefault="00936CBB" w:rsidP="00936CBB">
      <w:pPr>
        <w:spacing w:after="0" w:line="240" w:lineRule="auto"/>
        <w:jc w:val="center"/>
        <w:rPr>
          <w:rFonts w:ascii="Times New Roman" w:eastAsia="Calibri" w:hAnsi="Times New Roman" w:cs="Times New Roman"/>
          <w:b/>
        </w:rPr>
      </w:pPr>
      <w:r w:rsidRPr="00936CBB">
        <w:rPr>
          <w:rFonts w:ascii="Times New Roman" w:eastAsia="Calibri" w:hAnsi="Times New Roman" w:cs="Times New Roman"/>
          <w:b/>
        </w:rPr>
        <w:t>РАЗДЕЛ III</w:t>
      </w:r>
    </w:p>
    <w:p w:rsidR="00936CBB" w:rsidRPr="00936CBB" w:rsidRDefault="00936CBB" w:rsidP="00936CBB">
      <w:pPr>
        <w:spacing w:after="0" w:line="240" w:lineRule="auto"/>
        <w:jc w:val="center"/>
        <w:rPr>
          <w:rFonts w:ascii="Times New Roman" w:eastAsia="Calibri" w:hAnsi="Times New Roman" w:cs="Times New Roman"/>
          <w:b/>
        </w:rPr>
      </w:pPr>
    </w:p>
    <w:p w:rsidR="00936CBB" w:rsidRPr="00936CBB" w:rsidRDefault="00936CBB" w:rsidP="00936CBB">
      <w:pPr>
        <w:spacing w:after="0" w:line="240" w:lineRule="auto"/>
        <w:jc w:val="center"/>
        <w:rPr>
          <w:rFonts w:ascii="Times New Roman" w:eastAsia="Calibri" w:hAnsi="Times New Roman" w:cs="Times New Roman"/>
          <w:b/>
        </w:rPr>
      </w:pPr>
      <w:r w:rsidRPr="00936CBB">
        <w:rPr>
          <w:rFonts w:ascii="Times New Roman" w:eastAsia="Calibri" w:hAnsi="Times New Roman" w:cs="Times New Roman"/>
          <w:b/>
          <w:lang w:val="en-GB"/>
        </w:rPr>
        <w:t xml:space="preserve">ОЦЕНКА НА СПОРТНИТЕ РЕЗУЛТАТИ </w:t>
      </w:r>
      <w:r w:rsidRPr="00936CBB">
        <w:rPr>
          <w:rFonts w:ascii="Times New Roman" w:eastAsia="Calibri" w:hAnsi="Times New Roman" w:cs="Times New Roman"/>
          <w:b/>
        </w:rPr>
        <w:t>НА СПОРТНИТЕ КЛУБОВЕ, РАВИВАЩИ СПОРТ ЗА ВСИЧКИ, И НА ТУРИСТИЧЕСКИТЕ ДРУЖЕСТВА</w:t>
      </w:r>
    </w:p>
    <w:p w:rsidR="00936CBB" w:rsidRPr="00936CBB" w:rsidRDefault="00936CBB" w:rsidP="00936CBB">
      <w:pPr>
        <w:spacing w:after="0" w:line="240" w:lineRule="auto"/>
        <w:ind w:right="-483"/>
        <w:jc w:val="both"/>
        <w:rPr>
          <w:rFonts w:ascii="Times New Roman" w:eastAsia="Calibri" w:hAnsi="Times New Roman" w:cs="Times New Roman"/>
          <w:b/>
          <w:bCs/>
          <w:lang w:val="en-GB"/>
        </w:rPr>
      </w:pPr>
    </w:p>
    <w:p w:rsidR="00936CBB" w:rsidRPr="00936CBB" w:rsidRDefault="00936CBB" w:rsidP="00936CBB">
      <w:pPr>
        <w:spacing w:after="0" w:line="240" w:lineRule="auto"/>
        <w:ind w:firstLine="567"/>
        <w:jc w:val="both"/>
        <w:rPr>
          <w:rFonts w:ascii="Times New Roman" w:eastAsia="Calibri" w:hAnsi="Times New Roman" w:cs="Times New Roman"/>
          <w:sz w:val="24"/>
          <w:szCs w:val="24"/>
          <w:lang w:val="en-GB"/>
        </w:rPr>
      </w:pPr>
      <w:r w:rsidRPr="00936CBB">
        <w:rPr>
          <w:rFonts w:ascii="Times New Roman" w:eastAsia="Calibri" w:hAnsi="Times New Roman" w:cs="Times New Roman"/>
          <w:b/>
          <w:sz w:val="24"/>
          <w:szCs w:val="24"/>
          <w:lang w:val="en-GB"/>
        </w:rPr>
        <w:t xml:space="preserve">Чл. 63. </w:t>
      </w:r>
      <w:r w:rsidRPr="00936CBB">
        <w:rPr>
          <w:rFonts w:ascii="Times New Roman" w:eastAsia="Calibri" w:hAnsi="Times New Roman" w:cs="Times New Roman"/>
          <w:sz w:val="24"/>
          <w:szCs w:val="24"/>
          <w:lang w:val="en-GB"/>
        </w:rPr>
        <w:t xml:space="preserve">Оценка в точки за спортни мероприятия, организирани и проведени на територията на община Разград от спортния клуб или туристическото дружество в </w:t>
      </w:r>
      <w:r w:rsidRPr="00936CBB">
        <w:rPr>
          <w:rFonts w:ascii="Times New Roman" w:eastAsia="Calibri" w:hAnsi="Times New Roman" w:cs="Times New Roman"/>
          <w:sz w:val="24"/>
          <w:szCs w:val="24"/>
          <w:lang w:val="en-GB"/>
        </w:rPr>
        <w:lastRenderedPageBreak/>
        <w:t>направление спорт за всички и туристически дейности, и техни участия в спортни мероприятия, организирани от съответната спортна федерация или национална туристическа организация през предходната година, се извършва по Образец № 7, представляващ неразделна част от настоящата наредба, съдържащ следните описания:</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1.наименование на спортното мероприятие;</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2. организатор;</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3.място на провеждане;</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4.дата и година на провеждане;</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5.брой участници;</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6.точки, съгласно Глава трета, Раздел III., чл. 48 от настоящата наредба;</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7.общо точки.</w:t>
      </w:r>
    </w:p>
    <w:p w:rsidR="00936CBB" w:rsidRPr="00936CBB" w:rsidRDefault="00936CBB" w:rsidP="00936CBB">
      <w:pPr>
        <w:spacing w:after="0" w:line="240" w:lineRule="auto"/>
        <w:ind w:firstLine="567"/>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lang w:val="en-GB"/>
        </w:rPr>
        <w:t>Чл. 64.</w:t>
      </w:r>
      <w:r w:rsidRPr="00936CBB">
        <w:rPr>
          <w:rFonts w:ascii="Times New Roman" w:eastAsia="Calibri" w:hAnsi="Times New Roman" w:cs="Times New Roman"/>
          <w:sz w:val="24"/>
          <w:szCs w:val="24"/>
          <w:lang w:val="en-GB"/>
        </w:rPr>
        <w:t xml:space="preserve"> </w:t>
      </w:r>
      <w:r w:rsidR="001321F4" w:rsidRPr="00A46F01">
        <w:rPr>
          <w:rFonts w:ascii="Times New Roman" w:eastAsia="Calibri" w:hAnsi="Times New Roman" w:cs="Times New Roman"/>
          <w:b/>
          <w:i/>
          <w:sz w:val="24"/>
          <w:szCs w:val="24"/>
        </w:rPr>
        <w:t>/изм. с Решение № 57 от Протокол № 7 от 26.03.2024 г. на Об.С/</w:t>
      </w:r>
      <w:r w:rsidR="001321F4">
        <w:rPr>
          <w:rFonts w:ascii="Times New Roman" w:eastAsia="Calibri" w:hAnsi="Times New Roman" w:cs="Times New Roman"/>
          <w:b/>
          <w:i/>
          <w:sz w:val="24"/>
          <w:szCs w:val="24"/>
        </w:rPr>
        <w:t xml:space="preserve">  </w:t>
      </w:r>
      <w:r w:rsidRPr="00936CBB">
        <w:rPr>
          <w:rFonts w:ascii="Times New Roman" w:eastAsia="Calibri" w:hAnsi="Times New Roman" w:cs="Times New Roman"/>
          <w:sz w:val="24"/>
          <w:szCs w:val="24"/>
          <w:lang w:val="en-GB"/>
        </w:rPr>
        <w:t xml:space="preserve">Оценка за тежест на спортния клуб се извършва по Образец № 6 – списък на лицата, които извършват обучението, тренировъчната и състезателна дейност в спортния клуб или туристическото дружество, </w:t>
      </w:r>
      <w:r w:rsidRPr="00936CBB">
        <w:rPr>
          <w:rFonts w:ascii="Times New Roman" w:eastAsia="Calibri" w:hAnsi="Times New Roman" w:cs="Times New Roman"/>
          <w:sz w:val="24"/>
          <w:szCs w:val="24"/>
        </w:rPr>
        <w:t>представляващ неразделна част от настоящата наредба, съдържащ следните описания:</w:t>
      </w:r>
    </w:p>
    <w:p w:rsidR="00607044" w:rsidRPr="00936CBB" w:rsidRDefault="00607044" w:rsidP="00607044">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1.име, презиме и фамилия на треньора;</w:t>
      </w:r>
    </w:p>
    <w:p w:rsidR="00607044" w:rsidRPr="001321F4" w:rsidRDefault="00607044" w:rsidP="00607044">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2.</w:t>
      </w:r>
      <w:r w:rsidRPr="001321F4">
        <w:rPr>
          <w:rFonts w:ascii="Times New Roman" w:eastAsia="Calibri" w:hAnsi="Times New Roman" w:cs="Times New Roman"/>
          <w:sz w:val="24"/>
          <w:szCs w:val="24"/>
        </w:rPr>
        <w:t>обвързаност с клуба (вид правоотношение и начало на възникването му);</w:t>
      </w:r>
    </w:p>
    <w:p w:rsidR="00607044" w:rsidRPr="001321F4" w:rsidRDefault="00607044" w:rsidP="00607044">
      <w:pPr>
        <w:spacing w:after="0" w:line="240" w:lineRule="auto"/>
        <w:jc w:val="both"/>
        <w:rPr>
          <w:rFonts w:ascii="Times New Roman" w:eastAsia="Calibri" w:hAnsi="Times New Roman" w:cs="Times New Roman"/>
          <w:sz w:val="24"/>
          <w:szCs w:val="24"/>
        </w:rPr>
      </w:pPr>
      <w:r w:rsidRPr="001321F4">
        <w:rPr>
          <w:rFonts w:ascii="Times New Roman" w:eastAsia="Calibri" w:hAnsi="Times New Roman" w:cs="Times New Roman"/>
          <w:sz w:val="24"/>
          <w:szCs w:val="24"/>
        </w:rPr>
        <w:t>3.регистрационен № на треньора в регистъра на треньорските кадри в ММС;</w:t>
      </w:r>
    </w:p>
    <w:p w:rsidR="00607044" w:rsidRPr="001321F4" w:rsidRDefault="00607044" w:rsidP="00607044">
      <w:pPr>
        <w:spacing w:after="0" w:line="240" w:lineRule="auto"/>
        <w:jc w:val="both"/>
        <w:rPr>
          <w:rFonts w:ascii="Times New Roman" w:eastAsia="Calibri" w:hAnsi="Times New Roman" w:cs="Times New Roman"/>
          <w:sz w:val="24"/>
          <w:szCs w:val="24"/>
        </w:rPr>
      </w:pPr>
      <w:r w:rsidRPr="001321F4">
        <w:rPr>
          <w:rFonts w:ascii="Times New Roman" w:eastAsia="Calibri" w:hAnsi="Times New Roman" w:cs="Times New Roman"/>
          <w:sz w:val="24"/>
          <w:szCs w:val="24"/>
        </w:rPr>
        <w:t>4.дата на вписване в регистъра;</w:t>
      </w:r>
    </w:p>
    <w:p w:rsidR="00607044" w:rsidRPr="001321F4" w:rsidRDefault="00607044" w:rsidP="00607044">
      <w:pPr>
        <w:spacing w:after="0" w:line="240" w:lineRule="auto"/>
        <w:jc w:val="both"/>
        <w:rPr>
          <w:rFonts w:ascii="Times New Roman" w:eastAsia="Calibri" w:hAnsi="Times New Roman" w:cs="Times New Roman"/>
          <w:sz w:val="24"/>
          <w:szCs w:val="24"/>
        </w:rPr>
      </w:pPr>
      <w:r w:rsidRPr="001321F4">
        <w:rPr>
          <w:rFonts w:ascii="Times New Roman" w:eastAsia="Calibri" w:hAnsi="Times New Roman" w:cs="Times New Roman"/>
          <w:sz w:val="24"/>
          <w:szCs w:val="24"/>
        </w:rPr>
        <w:t>5.длъжност;</w:t>
      </w:r>
    </w:p>
    <w:p w:rsidR="00607044" w:rsidRPr="001321F4" w:rsidRDefault="00607044" w:rsidP="00607044">
      <w:pPr>
        <w:spacing w:after="0" w:line="240" w:lineRule="auto"/>
        <w:jc w:val="both"/>
        <w:rPr>
          <w:rFonts w:ascii="Times New Roman" w:eastAsia="Calibri" w:hAnsi="Times New Roman" w:cs="Times New Roman"/>
          <w:sz w:val="24"/>
          <w:szCs w:val="24"/>
        </w:rPr>
      </w:pPr>
      <w:r w:rsidRPr="001321F4">
        <w:rPr>
          <w:rFonts w:ascii="Times New Roman" w:eastAsia="Calibri" w:hAnsi="Times New Roman" w:cs="Times New Roman"/>
          <w:sz w:val="24"/>
          <w:szCs w:val="24"/>
        </w:rPr>
        <w:t>6.точки по Таблица №5 от наредбата</w:t>
      </w:r>
    </w:p>
    <w:p w:rsidR="00607044" w:rsidRDefault="00607044" w:rsidP="00936CBB">
      <w:pPr>
        <w:spacing w:after="0" w:line="240" w:lineRule="auto"/>
        <w:ind w:firstLine="360"/>
        <w:jc w:val="both"/>
        <w:rPr>
          <w:rFonts w:ascii="Times New Roman" w:eastAsia="Calibri" w:hAnsi="Times New Roman" w:cs="Times New Roman"/>
          <w:b/>
          <w:sz w:val="24"/>
          <w:szCs w:val="24"/>
        </w:rPr>
      </w:pPr>
    </w:p>
    <w:p w:rsidR="00936CBB" w:rsidRPr="00936CBB" w:rsidRDefault="00936CBB" w:rsidP="00936CBB">
      <w:pPr>
        <w:spacing w:after="0" w:line="240" w:lineRule="auto"/>
        <w:ind w:firstLine="360"/>
        <w:jc w:val="both"/>
        <w:rPr>
          <w:rFonts w:ascii="Times New Roman" w:eastAsia="Calibri" w:hAnsi="Times New Roman" w:cs="Times New Roman"/>
          <w:sz w:val="24"/>
          <w:szCs w:val="24"/>
          <w:lang w:val="en-GB"/>
        </w:rPr>
      </w:pPr>
      <w:r w:rsidRPr="00936CBB">
        <w:rPr>
          <w:rFonts w:ascii="Times New Roman" w:eastAsia="Calibri" w:hAnsi="Times New Roman" w:cs="Times New Roman"/>
          <w:b/>
          <w:sz w:val="24"/>
          <w:szCs w:val="24"/>
          <w:lang w:val="en-GB"/>
        </w:rPr>
        <w:t>Чл. 65.</w:t>
      </w:r>
      <w:r w:rsidRPr="00936CBB">
        <w:rPr>
          <w:rFonts w:ascii="Times New Roman" w:eastAsia="Calibri" w:hAnsi="Times New Roman" w:cs="Times New Roman"/>
          <w:sz w:val="24"/>
          <w:szCs w:val="24"/>
          <w:lang w:val="en-GB"/>
        </w:rPr>
        <w:t xml:space="preserve"> Оценка на спортната дейност в точки на спортният клуб, развиващ спорт за всички, или на туристическото дружество, развиващо спортно-туристически дейности, се извършва по </w:t>
      </w:r>
      <w:r w:rsidRPr="00936CBB">
        <w:rPr>
          <w:rFonts w:ascii="Times New Roman" w:eastAsia="Calibri" w:hAnsi="Times New Roman" w:cs="Times New Roman"/>
          <w:b/>
          <w:sz w:val="24"/>
          <w:szCs w:val="24"/>
          <w:lang w:val="en-GB"/>
        </w:rPr>
        <w:t>Образец №-СВ-ТД</w:t>
      </w:r>
      <w:r w:rsidRPr="00936CBB">
        <w:rPr>
          <w:rFonts w:ascii="Times New Roman" w:eastAsia="Calibri" w:hAnsi="Times New Roman" w:cs="Times New Roman"/>
          <w:sz w:val="24"/>
          <w:szCs w:val="24"/>
          <w:lang w:val="en-GB"/>
        </w:rPr>
        <w:t>, представляващ неразделна част от настоящата наредба, съдържащ следните описания:</w:t>
      </w:r>
    </w:p>
    <w:p w:rsidR="00936CBB" w:rsidRPr="00936CBB" w:rsidRDefault="00936CBB" w:rsidP="00936CBB">
      <w:pPr>
        <w:spacing w:after="0" w:line="240" w:lineRule="auto"/>
        <w:ind w:firstLine="426"/>
        <w:jc w:val="both"/>
        <w:rPr>
          <w:rFonts w:ascii="Times New Roman" w:eastAsia="Calibri" w:hAnsi="Times New Roman" w:cs="Times New Roman"/>
          <w:b/>
          <w:sz w:val="24"/>
          <w:szCs w:val="24"/>
          <w:lang w:val="en-GB"/>
        </w:rPr>
      </w:pPr>
      <w:r w:rsidRPr="00936CBB">
        <w:rPr>
          <w:rFonts w:ascii="Times New Roman" w:eastAsia="Calibri" w:hAnsi="Times New Roman" w:cs="Times New Roman"/>
          <w:b/>
          <w:sz w:val="24"/>
          <w:szCs w:val="24"/>
          <w:lang w:val="en-GB"/>
        </w:rPr>
        <w:t>1. Наименование на спортния клуб/туристическото дружество;</w:t>
      </w:r>
    </w:p>
    <w:p w:rsidR="00936CBB" w:rsidRPr="00936CBB" w:rsidRDefault="00936CBB" w:rsidP="00936CBB">
      <w:pPr>
        <w:spacing w:after="0"/>
        <w:ind w:firstLine="426"/>
        <w:contextualSpacing/>
        <w:rPr>
          <w:rFonts w:ascii="Times New Roman" w:eastAsia="Calibri" w:hAnsi="Times New Roman" w:cs="Times New Roman"/>
          <w:bCs/>
          <w:sz w:val="24"/>
          <w:szCs w:val="24"/>
        </w:rPr>
      </w:pPr>
      <w:r w:rsidRPr="00936CBB">
        <w:rPr>
          <w:rFonts w:ascii="Times New Roman" w:eastAsia="Calibri" w:hAnsi="Times New Roman" w:cs="Times New Roman"/>
          <w:b/>
          <w:bCs/>
          <w:sz w:val="24"/>
          <w:szCs w:val="24"/>
        </w:rPr>
        <w:t>2.Общо точки</w:t>
      </w:r>
      <w:r w:rsidRPr="00936CBB">
        <w:rPr>
          <w:rFonts w:ascii="Times New Roman" w:eastAsia="Calibri" w:hAnsi="Times New Roman" w:cs="Times New Roman"/>
          <w:bCs/>
          <w:sz w:val="24"/>
          <w:szCs w:val="24"/>
        </w:rPr>
        <w:t xml:space="preserve"> от Образец № 7, Образец № 6 и точки - базисна основа, съгласно Глава втора, Раздел IV., чл. 9., т.2.4. от настоящата наредба.</w:t>
      </w:r>
    </w:p>
    <w:p w:rsidR="00936CBB" w:rsidRPr="00936CBB" w:rsidRDefault="00936CBB" w:rsidP="00936CBB">
      <w:pPr>
        <w:spacing w:after="0" w:line="240" w:lineRule="auto"/>
        <w:rPr>
          <w:rFonts w:ascii="Times New Roman" w:eastAsia="Calibri" w:hAnsi="Times New Roman" w:cs="Times New Roman"/>
          <w:b/>
          <w:sz w:val="24"/>
          <w:szCs w:val="24"/>
        </w:rPr>
      </w:pPr>
    </w:p>
    <w:p w:rsidR="00936CBB" w:rsidRPr="00936CBB" w:rsidRDefault="00936CBB" w:rsidP="00936CBB">
      <w:pPr>
        <w:spacing w:after="0" w:line="240" w:lineRule="auto"/>
        <w:rPr>
          <w:rFonts w:ascii="Times New Roman" w:eastAsia="Calibri" w:hAnsi="Times New Roman" w:cs="Times New Roman"/>
          <w:b/>
          <w:sz w:val="24"/>
          <w:szCs w:val="24"/>
        </w:rPr>
      </w:pPr>
    </w:p>
    <w:p w:rsidR="00936CBB" w:rsidRPr="00936CBB" w:rsidRDefault="00936CBB" w:rsidP="00936CBB">
      <w:pPr>
        <w:spacing w:after="0" w:line="240" w:lineRule="auto"/>
        <w:jc w:val="center"/>
        <w:rPr>
          <w:rFonts w:ascii="Times New Roman" w:eastAsia="Calibri" w:hAnsi="Times New Roman" w:cs="Times New Roman"/>
        </w:rPr>
      </w:pPr>
      <w:r w:rsidRPr="00936CBB">
        <w:rPr>
          <w:rFonts w:ascii="Times New Roman" w:eastAsia="Calibri" w:hAnsi="Times New Roman" w:cs="Times New Roman"/>
          <w:b/>
        </w:rPr>
        <w:t>ГЛАВА ПЕТА</w:t>
      </w:r>
    </w:p>
    <w:p w:rsidR="00936CBB" w:rsidRPr="00936CBB" w:rsidRDefault="00936CBB" w:rsidP="00936CBB">
      <w:pPr>
        <w:tabs>
          <w:tab w:val="num" w:pos="1428"/>
        </w:tabs>
        <w:spacing w:after="0" w:line="240" w:lineRule="auto"/>
        <w:ind w:right="-483"/>
        <w:jc w:val="center"/>
        <w:rPr>
          <w:rFonts w:ascii="Times New Roman" w:eastAsia="Calibri" w:hAnsi="Times New Roman" w:cs="Times New Roman"/>
          <w:b/>
          <w:color w:val="FF0000"/>
          <w:lang w:val="en-GB"/>
        </w:rPr>
      </w:pPr>
    </w:p>
    <w:p w:rsidR="00936CBB" w:rsidRPr="00936CBB" w:rsidRDefault="00936CBB" w:rsidP="00936CBB">
      <w:pPr>
        <w:spacing w:after="0" w:line="240" w:lineRule="auto"/>
        <w:jc w:val="center"/>
        <w:rPr>
          <w:rFonts w:ascii="Times New Roman" w:eastAsia="Calibri" w:hAnsi="Times New Roman" w:cs="Times New Roman"/>
          <w:b/>
        </w:rPr>
      </w:pPr>
      <w:r w:rsidRPr="00936CBB">
        <w:rPr>
          <w:rFonts w:ascii="Times New Roman" w:eastAsia="Calibri" w:hAnsi="Times New Roman" w:cs="Times New Roman"/>
          <w:b/>
          <w:lang w:val="en-GB"/>
        </w:rPr>
        <w:t>РЕД НА ЗАЯВЯВАНЕ ЗА ФИНАНСОВО ПОДПОМАГАНЕ</w:t>
      </w:r>
      <w:r w:rsidRPr="00936CBB">
        <w:rPr>
          <w:rFonts w:ascii="Times New Roman" w:eastAsia="Calibri" w:hAnsi="Times New Roman" w:cs="Times New Roman"/>
          <w:b/>
        </w:rPr>
        <w:t xml:space="preserve"> ДЕЙНОСТТА НА СПОРТНИТЕ КЛУБОВЕ И НА ТУРИСТИЧЕСКИТЕ ДРУЖЕСТВА.</w:t>
      </w:r>
    </w:p>
    <w:p w:rsidR="00936CBB" w:rsidRPr="00936CBB" w:rsidRDefault="00936CBB" w:rsidP="00936CBB">
      <w:pPr>
        <w:spacing w:after="0" w:line="240" w:lineRule="auto"/>
        <w:jc w:val="center"/>
        <w:rPr>
          <w:rFonts w:ascii="Times New Roman" w:eastAsia="Calibri" w:hAnsi="Times New Roman" w:cs="Times New Roman"/>
          <w:b/>
        </w:rPr>
      </w:pPr>
      <w:r w:rsidRPr="00936CBB">
        <w:rPr>
          <w:rFonts w:ascii="Times New Roman" w:eastAsia="Calibri" w:hAnsi="Times New Roman" w:cs="Times New Roman"/>
          <w:b/>
        </w:rPr>
        <w:t>КОМИСИЯ ЗА ОЦЕНЯВАНЕ НА СПОРТНИТЕ РЕЗУЛТАТИ НА СПОРТНИТЕ КЛУБОВЕ И НА ДЕЙНОСТТА НА ТУРИСТИЧЕСКИТЕ ДРУЖЕСТВА, И  РАЗПРЕДЕЛЕНИЕ НА ОБЩАТА ИМ СУБСИДИЯ В ПРОЦЕНТИ.</w:t>
      </w:r>
    </w:p>
    <w:p w:rsidR="00936CBB" w:rsidRPr="00936CBB" w:rsidRDefault="00936CBB" w:rsidP="00936CBB">
      <w:pPr>
        <w:tabs>
          <w:tab w:val="num" w:pos="1428"/>
        </w:tabs>
        <w:spacing w:after="0" w:line="240" w:lineRule="auto"/>
        <w:ind w:right="-483"/>
        <w:jc w:val="both"/>
        <w:rPr>
          <w:rFonts w:ascii="Times New Roman" w:eastAsia="Calibri" w:hAnsi="Times New Roman" w:cs="Times New Roman"/>
          <w:b/>
          <w:lang w:val="en-GB"/>
        </w:rPr>
      </w:pPr>
    </w:p>
    <w:p w:rsidR="00936CBB" w:rsidRPr="00936CBB" w:rsidRDefault="00936CBB" w:rsidP="00936CBB">
      <w:pPr>
        <w:spacing w:after="0" w:line="240" w:lineRule="auto"/>
        <w:ind w:right="-483"/>
        <w:jc w:val="both"/>
        <w:rPr>
          <w:rFonts w:ascii="Times New Roman" w:eastAsia="Calibri" w:hAnsi="Times New Roman" w:cs="Times New Roman"/>
          <w:b/>
        </w:rPr>
      </w:pPr>
    </w:p>
    <w:p w:rsidR="00936CBB" w:rsidRPr="00936CBB" w:rsidRDefault="00936CBB" w:rsidP="00936CBB">
      <w:pPr>
        <w:spacing w:after="0" w:line="240" w:lineRule="auto"/>
        <w:jc w:val="center"/>
        <w:rPr>
          <w:rFonts w:ascii="Times New Roman" w:eastAsia="Calibri" w:hAnsi="Times New Roman" w:cs="Times New Roman"/>
          <w:b/>
        </w:rPr>
      </w:pPr>
      <w:r w:rsidRPr="00936CBB">
        <w:rPr>
          <w:rFonts w:ascii="Times New Roman" w:eastAsia="Calibri" w:hAnsi="Times New Roman" w:cs="Times New Roman"/>
          <w:b/>
        </w:rPr>
        <w:t>РАЗДЕЛ I</w:t>
      </w:r>
    </w:p>
    <w:p w:rsidR="00936CBB" w:rsidRPr="00936CBB" w:rsidRDefault="00936CBB" w:rsidP="00936CBB">
      <w:pPr>
        <w:tabs>
          <w:tab w:val="num" w:pos="1428"/>
        </w:tabs>
        <w:spacing w:after="0" w:line="240" w:lineRule="auto"/>
        <w:jc w:val="center"/>
        <w:rPr>
          <w:rFonts w:ascii="Times New Roman" w:eastAsia="Calibri" w:hAnsi="Times New Roman" w:cs="Times New Roman"/>
          <w:b/>
          <w:lang w:val="en-GB"/>
        </w:rPr>
      </w:pPr>
    </w:p>
    <w:p w:rsidR="00936CBB" w:rsidRPr="00936CBB" w:rsidRDefault="00936CBB" w:rsidP="00936CBB">
      <w:pPr>
        <w:tabs>
          <w:tab w:val="num" w:pos="1428"/>
        </w:tabs>
        <w:spacing w:after="0" w:line="240" w:lineRule="auto"/>
        <w:jc w:val="center"/>
        <w:rPr>
          <w:rFonts w:ascii="Times New Roman" w:eastAsia="Calibri" w:hAnsi="Times New Roman" w:cs="Times New Roman"/>
          <w:b/>
          <w:lang w:val="en-GB"/>
        </w:rPr>
      </w:pPr>
      <w:r w:rsidRPr="00936CBB">
        <w:rPr>
          <w:rFonts w:ascii="Times New Roman" w:eastAsia="Calibri" w:hAnsi="Times New Roman" w:cs="Times New Roman"/>
          <w:b/>
          <w:lang w:val="en-GB"/>
        </w:rPr>
        <w:t>РЕД НА ЗАЯВЯВАНЕ ЗА ФИНАНСОВО ПОДПОМАГАНЕ.</w:t>
      </w:r>
    </w:p>
    <w:p w:rsidR="00936CBB" w:rsidRPr="00936CBB" w:rsidRDefault="00936CBB" w:rsidP="00936CBB">
      <w:pPr>
        <w:tabs>
          <w:tab w:val="num" w:pos="1428"/>
        </w:tabs>
        <w:spacing w:after="0" w:line="240" w:lineRule="auto"/>
        <w:ind w:right="-483"/>
        <w:jc w:val="both"/>
        <w:rPr>
          <w:rFonts w:ascii="Times New Roman" w:eastAsia="Calibri" w:hAnsi="Times New Roman" w:cs="Times New Roman"/>
          <w:b/>
          <w:lang w:val="en-GB"/>
        </w:rPr>
      </w:pPr>
    </w:p>
    <w:p w:rsidR="00936CBB" w:rsidRPr="00936CBB" w:rsidRDefault="00936CBB" w:rsidP="00936CBB">
      <w:pPr>
        <w:tabs>
          <w:tab w:val="left" w:pos="567"/>
        </w:tabs>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b/>
          <w:sz w:val="24"/>
          <w:szCs w:val="24"/>
          <w:lang w:val="en-GB"/>
        </w:rPr>
        <w:tab/>
        <w:t>Чл. 66.</w:t>
      </w:r>
      <w:r w:rsidRPr="00936CBB">
        <w:rPr>
          <w:rFonts w:ascii="Times New Roman" w:eastAsia="Calibri" w:hAnsi="Times New Roman" w:cs="Times New Roman"/>
          <w:b/>
          <w:sz w:val="24"/>
          <w:szCs w:val="24"/>
          <w:lang w:val="en-US"/>
        </w:rPr>
        <w:t xml:space="preserve"> </w:t>
      </w:r>
      <w:r w:rsidRPr="00936CBB">
        <w:rPr>
          <w:rFonts w:ascii="Times New Roman" w:eastAsia="Calibri" w:hAnsi="Times New Roman" w:cs="Times New Roman"/>
          <w:sz w:val="24"/>
          <w:szCs w:val="24"/>
          <w:lang w:val="en-GB"/>
        </w:rPr>
        <w:t xml:space="preserve">Кандидатстване на спортните клубове и туристическите дружества за финансово подпомагане за дейностите съобразно чл. 2. и чл. 3., регламентирани в Глава втора, Раздел I. от настоящата наредба, се извършва чрез </w:t>
      </w:r>
      <w:r w:rsidRPr="00936CBB">
        <w:rPr>
          <w:rFonts w:ascii="Times New Roman" w:eastAsia="Calibri" w:hAnsi="Times New Roman" w:cs="Times New Roman"/>
          <w:b/>
          <w:sz w:val="24"/>
          <w:szCs w:val="24"/>
          <w:lang w:val="en-GB"/>
        </w:rPr>
        <w:t xml:space="preserve">Заявление за финансово подпомагане дейността на спортните клубове и туристическите дружества от </w:t>
      </w:r>
      <w:r w:rsidRPr="00936CBB">
        <w:rPr>
          <w:rFonts w:ascii="Times New Roman" w:eastAsia="Calibri" w:hAnsi="Times New Roman" w:cs="Times New Roman"/>
          <w:b/>
          <w:sz w:val="24"/>
          <w:szCs w:val="24"/>
          <w:lang w:val="en-GB"/>
        </w:rPr>
        <w:lastRenderedPageBreak/>
        <w:t>бюджета на Община Разград,</w:t>
      </w:r>
      <w:r w:rsidRPr="00936CBB">
        <w:rPr>
          <w:rFonts w:ascii="Times New Roman" w:eastAsia="Calibri" w:hAnsi="Times New Roman" w:cs="Times New Roman"/>
          <w:sz w:val="24"/>
          <w:szCs w:val="24"/>
          <w:lang w:val="en-GB"/>
        </w:rPr>
        <w:t xml:space="preserve"> представляващо неразделна част от настоящата наредба, съдържащо следните описания:</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1. До кмета на Община Разград;</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2. точно наименование на спортния клуб/ туристическото дружество;</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3. седалище и адрес: код, телефон, E-mail1; Web страница на спортния клуб/ туристическото дружество;</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4. лице, представляващо спортния клуб/ туристическото дружество: име, презиме и фамилия; длъжност, телефон, E-mail;</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5. № удостоверение на спортния клуб, регистриран в регистъра на ММС на лицензираните спортни федерации-техни членове/ на туристическото дружество, регистрирано в регистъра на ММС на Националната организация за спортно- туристическа дейност и нейните членове;</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6. ЕИК по БУЛСТАТ;</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7. банкова сметка на спортния клуб/ туристическото дружество : банка, BIC, IBAN;</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 xml:space="preserve">8. упълномощено лице от спортния клуб/ туристическото дружество: име, презиме, фамилия; длъжност, телефон, </w:t>
      </w:r>
      <w:r w:rsidRPr="00936CBB">
        <w:rPr>
          <w:rFonts w:ascii="Times New Roman" w:eastAsia="Calibri" w:hAnsi="Times New Roman" w:cs="Times New Roman"/>
          <w:sz w:val="24"/>
          <w:szCs w:val="24"/>
          <w:lang w:val="en-US"/>
        </w:rPr>
        <w:t>E</w:t>
      </w:r>
      <w:r w:rsidRPr="00936CBB">
        <w:rPr>
          <w:rFonts w:ascii="Times New Roman" w:eastAsia="Calibri" w:hAnsi="Times New Roman" w:cs="Times New Roman"/>
          <w:sz w:val="24"/>
          <w:szCs w:val="24"/>
          <w:lang w:val="en-GB"/>
        </w:rPr>
        <w:t>-mail;</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9. опис на приложените документи.</w:t>
      </w:r>
    </w:p>
    <w:p w:rsidR="00936CBB" w:rsidRPr="00936CBB" w:rsidRDefault="00936CBB" w:rsidP="00936CBB">
      <w:pPr>
        <w:tabs>
          <w:tab w:val="num" w:pos="851"/>
        </w:tabs>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b/>
          <w:sz w:val="24"/>
          <w:szCs w:val="24"/>
          <w:lang w:val="en-GB"/>
        </w:rPr>
        <w:tab/>
        <w:t>Чл.</w:t>
      </w:r>
      <w:r w:rsidRPr="00936CBB">
        <w:rPr>
          <w:rFonts w:ascii="Times New Roman" w:eastAsia="Calibri" w:hAnsi="Times New Roman" w:cs="Times New Roman"/>
          <w:b/>
          <w:sz w:val="24"/>
          <w:szCs w:val="24"/>
          <w:lang w:val="en-US"/>
        </w:rPr>
        <w:t xml:space="preserve"> </w:t>
      </w:r>
      <w:r w:rsidRPr="00936CBB">
        <w:rPr>
          <w:rFonts w:ascii="Times New Roman" w:eastAsia="Calibri" w:hAnsi="Times New Roman" w:cs="Times New Roman"/>
          <w:b/>
          <w:sz w:val="24"/>
          <w:szCs w:val="24"/>
          <w:lang w:val="en-GB"/>
        </w:rPr>
        <w:t>67.</w:t>
      </w:r>
      <w:r w:rsidRPr="00936CBB">
        <w:rPr>
          <w:rFonts w:ascii="Times New Roman" w:eastAsia="Calibri" w:hAnsi="Times New Roman" w:cs="Times New Roman"/>
          <w:sz w:val="24"/>
          <w:szCs w:val="24"/>
          <w:lang w:val="en-GB"/>
        </w:rPr>
        <w:t xml:space="preserve"> </w:t>
      </w:r>
      <w:r w:rsidR="001321F4" w:rsidRPr="00A46F01">
        <w:rPr>
          <w:rFonts w:ascii="Times New Roman" w:eastAsia="Calibri" w:hAnsi="Times New Roman" w:cs="Times New Roman"/>
          <w:b/>
          <w:i/>
          <w:sz w:val="24"/>
          <w:szCs w:val="24"/>
        </w:rPr>
        <w:t xml:space="preserve">/изм. </w:t>
      </w:r>
      <w:r w:rsidR="001321F4">
        <w:rPr>
          <w:rFonts w:ascii="Times New Roman" w:eastAsia="Calibri" w:hAnsi="Times New Roman" w:cs="Times New Roman"/>
          <w:b/>
          <w:i/>
          <w:sz w:val="24"/>
          <w:szCs w:val="24"/>
        </w:rPr>
        <w:t xml:space="preserve">и доп. </w:t>
      </w:r>
      <w:r w:rsidR="001321F4" w:rsidRPr="00A46F01">
        <w:rPr>
          <w:rFonts w:ascii="Times New Roman" w:eastAsia="Calibri" w:hAnsi="Times New Roman" w:cs="Times New Roman"/>
          <w:b/>
          <w:i/>
          <w:sz w:val="24"/>
          <w:szCs w:val="24"/>
        </w:rPr>
        <w:t>с Решение № 57 от Протокол № 7 от 26.03.2024 г. на Об.С/</w:t>
      </w:r>
      <w:r w:rsidR="001321F4">
        <w:rPr>
          <w:rFonts w:ascii="Times New Roman" w:eastAsia="Calibri" w:hAnsi="Times New Roman" w:cs="Times New Roman"/>
          <w:b/>
          <w:i/>
          <w:sz w:val="24"/>
          <w:szCs w:val="24"/>
        </w:rPr>
        <w:t xml:space="preserve">  </w:t>
      </w:r>
      <w:r w:rsidRPr="00936CBB">
        <w:rPr>
          <w:rFonts w:ascii="Times New Roman" w:eastAsia="Calibri" w:hAnsi="Times New Roman" w:cs="Times New Roman"/>
          <w:sz w:val="24"/>
          <w:szCs w:val="24"/>
          <w:lang w:val="en-GB"/>
        </w:rPr>
        <w:t>Заявлението за финансово подпомагане дейността на спортните клубове според вида спорт, който развиват, и на туристическите дружества следва да бъде придружено от следните документи:</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1. Образец №</w:t>
      </w:r>
      <w:r w:rsidRPr="00936CBB">
        <w:rPr>
          <w:rFonts w:ascii="Times New Roman" w:eastAsia="Calibri" w:hAnsi="Times New Roman" w:cs="Times New Roman"/>
          <w:sz w:val="24"/>
          <w:szCs w:val="24"/>
          <w:lang w:val="en-US"/>
        </w:rPr>
        <w:t xml:space="preserve"> </w:t>
      </w:r>
      <w:r w:rsidRPr="00936CBB">
        <w:rPr>
          <w:rFonts w:ascii="Times New Roman" w:eastAsia="Calibri" w:hAnsi="Times New Roman" w:cs="Times New Roman"/>
          <w:sz w:val="24"/>
          <w:szCs w:val="24"/>
          <w:lang w:val="en-GB"/>
        </w:rPr>
        <w:t xml:space="preserve">1 – оценка в точки за индивидуално класиране на състезателите от спортния клуб в състезания от МСК; </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2. Образец №</w:t>
      </w:r>
      <w:r w:rsidRPr="00936CBB">
        <w:rPr>
          <w:rFonts w:ascii="Times New Roman" w:eastAsia="Calibri" w:hAnsi="Times New Roman" w:cs="Times New Roman"/>
          <w:sz w:val="24"/>
          <w:szCs w:val="24"/>
          <w:lang w:val="en-US"/>
        </w:rPr>
        <w:t xml:space="preserve"> </w:t>
      </w:r>
      <w:r w:rsidRPr="00936CBB">
        <w:rPr>
          <w:rFonts w:ascii="Times New Roman" w:eastAsia="Calibri" w:hAnsi="Times New Roman" w:cs="Times New Roman"/>
          <w:sz w:val="24"/>
          <w:szCs w:val="24"/>
          <w:lang w:val="en-GB"/>
        </w:rPr>
        <w:t>2 – оценка в точки на спортните резултати на състезателите в СП, ЕП и БП, но не класирани съгласно таблица № 1 от настоящата наредба;</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3. Образец №</w:t>
      </w:r>
      <w:r w:rsidRPr="00936CBB">
        <w:rPr>
          <w:rFonts w:ascii="Times New Roman" w:eastAsia="Calibri" w:hAnsi="Times New Roman" w:cs="Times New Roman"/>
          <w:sz w:val="24"/>
          <w:szCs w:val="24"/>
          <w:lang w:val="en-US"/>
        </w:rPr>
        <w:t xml:space="preserve"> </w:t>
      </w:r>
      <w:r w:rsidRPr="00936CBB">
        <w:rPr>
          <w:rFonts w:ascii="Times New Roman" w:eastAsia="Calibri" w:hAnsi="Times New Roman" w:cs="Times New Roman"/>
          <w:sz w:val="24"/>
          <w:szCs w:val="24"/>
          <w:lang w:val="en-GB"/>
        </w:rPr>
        <w:t xml:space="preserve">3 – оценка в точки за индивидуално класиране на състезателите от спортния клуб в състезания от ДСК; </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4. Образец №</w:t>
      </w:r>
      <w:r w:rsidRPr="00936CBB">
        <w:rPr>
          <w:rFonts w:ascii="Times New Roman" w:eastAsia="Calibri" w:hAnsi="Times New Roman" w:cs="Times New Roman"/>
          <w:sz w:val="24"/>
          <w:szCs w:val="24"/>
          <w:lang w:val="en-US"/>
        </w:rPr>
        <w:t xml:space="preserve"> </w:t>
      </w:r>
      <w:r w:rsidRPr="00936CBB">
        <w:rPr>
          <w:rFonts w:ascii="Times New Roman" w:eastAsia="Calibri" w:hAnsi="Times New Roman" w:cs="Times New Roman"/>
          <w:sz w:val="24"/>
          <w:szCs w:val="24"/>
          <w:lang w:val="en-GB"/>
        </w:rPr>
        <w:t>4 – оценка в точки на състезателите от спортния клуб за класиране на щафета от ДСК;</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5. Образец №</w:t>
      </w:r>
      <w:r w:rsidRPr="00936CBB">
        <w:rPr>
          <w:rFonts w:ascii="Times New Roman" w:eastAsia="Calibri" w:hAnsi="Times New Roman" w:cs="Times New Roman"/>
          <w:sz w:val="24"/>
          <w:szCs w:val="24"/>
          <w:lang w:val="en-US"/>
        </w:rPr>
        <w:t xml:space="preserve"> </w:t>
      </w:r>
      <w:r w:rsidRPr="00936CBB">
        <w:rPr>
          <w:rFonts w:ascii="Times New Roman" w:eastAsia="Calibri" w:hAnsi="Times New Roman" w:cs="Times New Roman"/>
          <w:sz w:val="24"/>
          <w:szCs w:val="24"/>
          <w:lang w:val="en-GB"/>
        </w:rPr>
        <w:t>5 – оценка в точки на състезателите за класиране по двойки и смесени двойки от ДСК;</w:t>
      </w:r>
    </w:p>
    <w:p w:rsidR="00936CBB" w:rsidRPr="001321F4" w:rsidRDefault="00936CBB" w:rsidP="00936CBB">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lang w:val="en-GB"/>
        </w:rPr>
        <w:t xml:space="preserve">6. </w:t>
      </w:r>
      <w:r w:rsidR="001321F4">
        <w:rPr>
          <w:rFonts w:ascii="Times New Roman" w:eastAsia="Calibri" w:hAnsi="Times New Roman" w:cs="Times New Roman"/>
          <w:b/>
          <w:i/>
          <w:sz w:val="24"/>
          <w:szCs w:val="24"/>
        </w:rPr>
        <w:t>/доп</w:t>
      </w:r>
      <w:r w:rsidR="001321F4" w:rsidRPr="00A46F01">
        <w:rPr>
          <w:rFonts w:ascii="Times New Roman" w:eastAsia="Calibri" w:hAnsi="Times New Roman" w:cs="Times New Roman"/>
          <w:b/>
          <w:i/>
          <w:sz w:val="24"/>
          <w:szCs w:val="24"/>
        </w:rPr>
        <w:t>. с Решение № 57 от Протокол № 7 от 26.03.2024 г. на Об.С/</w:t>
      </w:r>
      <w:r w:rsidR="001321F4">
        <w:rPr>
          <w:rFonts w:ascii="Times New Roman" w:eastAsia="Calibri" w:hAnsi="Times New Roman" w:cs="Times New Roman"/>
          <w:b/>
          <w:i/>
          <w:sz w:val="24"/>
          <w:szCs w:val="24"/>
        </w:rPr>
        <w:t xml:space="preserve">  </w:t>
      </w:r>
      <w:r w:rsidRPr="00936CBB">
        <w:rPr>
          <w:rFonts w:ascii="Times New Roman" w:eastAsia="Calibri" w:hAnsi="Times New Roman" w:cs="Times New Roman"/>
          <w:sz w:val="24"/>
          <w:szCs w:val="24"/>
          <w:lang w:val="en-GB"/>
        </w:rPr>
        <w:t>Образец №</w:t>
      </w:r>
      <w:r w:rsidRPr="00936CBB">
        <w:rPr>
          <w:rFonts w:ascii="Times New Roman" w:eastAsia="Calibri" w:hAnsi="Times New Roman" w:cs="Times New Roman"/>
          <w:sz w:val="24"/>
          <w:szCs w:val="24"/>
          <w:lang w:val="en-US"/>
        </w:rPr>
        <w:t xml:space="preserve"> </w:t>
      </w:r>
      <w:r w:rsidRPr="00936CBB">
        <w:rPr>
          <w:rFonts w:ascii="Times New Roman" w:eastAsia="Calibri" w:hAnsi="Times New Roman" w:cs="Times New Roman"/>
          <w:sz w:val="24"/>
          <w:szCs w:val="24"/>
          <w:lang w:val="en-GB"/>
        </w:rPr>
        <w:t>6 – списък на лицата, които извършват обучението, тренировъчната и състезателна дейност в спортния</w:t>
      </w:r>
      <w:r w:rsidR="00542753">
        <w:rPr>
          <w:rFonts w:ascii="Times New Roman" w:eastAsia="Calibri" w:hAnsi="Times New Roman" w:cs="Times New Roman"/>
          <w:sz w:val="24"/>
          <w:szCs w:val="24"/>
          <w:lang w:val="en-GB"/>
        </w:rPr>
        <w:t xml:space="preserve"> клуб/ туристическото дружество</w:t>
      </w:r>
      <w:r w:rsidR="00542753">
        <w:rPr>
          <w:rFonts w:ascii="Times New Roman" w:eastAsia="Calibri" w:hAnsi="Times New Roman" w:cs="Times New Roman"/>
          <w:sz w:val="24"/>
          <w:szCs w:val="24"/>
        </w:rPr>
        <w:t>,</w:t>
      </w:r>
      <w:r w:rsidR="00542753">
        <w:rPr>
          <w:rFonts w:ascii="Times New Roman" w:eastAsia="Calibri" w:hAnsi="Times New Roman" w:cs="Times New Roman"/>
          <w:b/>
          <w:i/>
          <w:sz w:val="24"/>
          <w:szCs w:val="24"/>
        </w:rPr>
        <w:t xml:space="preserve"> </w:t>
      </w:r>
      <w:r w:rsidR="00542753" w:rsidRPr="001321F4">
        <w:rPr>
          <w:rFonts w:ascii="Times New Roman" w:eastAsia="Calibri" w:hAnsi="Times New Roman" w:cs="Times New Roman"/>
          <w:sz w:val="24"/>
          <w:szCs w:val="24"/>
        </w:rPr>
        <w:t>с приложени документи доказващи обвързаност с клуба;</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7. Образец №</w:t>
      </w:r>
      <w:r w:rsidRPr="00936CBB">
        <w:rPr>
          <w:rFonts w:ascii="Times New Roman" w:eastAsia="Calibri" w:hAnsi="Times New Roman" w:cs="Times New Roman"/>
          <w:sz w:val="24"/>
          <w:szCs w:val="24"/>
          <w:lang w:val="en-US"/>
        </w:rPr>
        <w:t xml:space="preserve"> </w:t>
      </w:r>
      <w:r w:rsidRPr="00936CBB">
        <w:rPr>
          <w:rFonts w:ascii="Times New Roman" w:eastAsia="Calibri" w:hAnsi="Times New Roman" w:cs="Times New Roman"/>
          <w:sz w:val="24"/>
          <w:szCs w:val="24"/>
          <w:lang w:val="en-GB"/>
        </w:rPr>
        <w:t>7</w:t>
      </w:r>
      <w:r w:rsidRPr="00936CBB">
        <w:rPr>
          <w:rFonts w:ascii="Times New Roman" w:eastAsia="Calibri" w:hAnsi="Times New Roman" w:cs="Times New Roman"/>
          <w:color w:val="FF0000"/>
          <w:sz w:val="24"/>
          <w:szCs w:val="24"/>
          <w:lang w:val="en-GB"/>
        </w:rPr>
        <w:t xml:space="preserve"> </w:t>
      </w:r>
      <w:r w:rsidRPr="00936CBB">
        <w:rPr>
          <w:rFonts w:ascii="Times New Roman" w:eastAsia="Calibri" w:hAnsi="Times New Roman" w:cs="Times New Roman"/>
          <w:sz w:val="24"/>
          <w:szCs w:val="24"/>
          <w:lang w:val="en-GB"/>
        </w:rPr>
        <w:t>– оценка в точки по чл. 48 от настоящата наредба за спортни мероприятия, организирани и проведени на територията на община Разград от спортни клубове в направление спорт за всички и от туристически дружества, и техни участия в спортни мероприятия, организирани от съответната спортна федерация или национална туристическа организация;</w:t>
      </w:r>
    </w:p>
    <w:p w:rsidR="00542753" w:rsidRPr="001321F4" w:rsidRDefault="00936CBB" w:rsidP="00936CBB">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lang w:val="en-GB"/>
        </w:rPr>
        <w:t>8.</w:t>
      </w:r>
      <w:r w:rsidR="00542753">
        <w:rPr>
          <w:rFonts w:ascii="Times New Roman" w:eastAsia="Calibri" w:hAnsi="Times New Roman" w:cs="Times New Roman"/>
          <w:sz w:val="24"/>
          <w:szCs w:val="24"/>
        </w:rPr>
        <w:t xml:space="preserve"> </w:t>
      </w:r>
      <w:r w:rsidR="00D44230">
        <w:rPr>
          <w:rFonts w:ascii="Times New Roman" w:eastAsia="Calibri" w:hAnsi="Times New Roman" w:cs="Times New Roman"/>
          <w:b/>
          <w:i/>
          <w:sz w:val="24"/>
          <w:szCs w:val="24"/>
        </w:rPr>
        <w:t>/нова - приета</w:t>
      </w:r>
      <w:r w:rsidR="001321F4" w:rsidRPr="00A46F01">
        <w:rPr>
          <w:rFonts w:ascii="Times New Roman" w:eastAsia="Calibri" w:hAnsi="Times New Roman" w:cs="Times New Roman"/>
          <w:b/>
          <w:i/>
          <w:sz w:val="24"/>
          <w:szCs w:val="24"/>
        </w:rPr>
        <w:t xml:space="preserve"> с Решение № 57 от Протокол № 7 от 26.03.2024 г. на Об.С/</w:t>
      </w:r>
      <w:r w:rsidR="001321F4">
        <w:rPr>
          <w:rFonts w:ascii="Times New Roman" w:eastAsia="Calibri" w:hAnsi="Times New Roman" w:cs="Times New Roman"/>
          <w:b/>
          <w:i/>
          <w:sz w:val="24"/>
          <w:szCs w:val="24"/>
        </w:rPr>
        <w:t xml:space="preserve">  </w:t>
      </w:r>
      <w:r w:rsidR="00542753" w:rsidRPr="001321F4">
        <w:rPr>
          <w:rFonts w:ascii="Times New Roman" w:eastAsia="Calibri" w:hAnsi="Times New Roman" w:cs="Times New Roman"/>
          <w:sz w:val="24"/>
          <w:szCs w:val="24"/>
        </w:rPr>
        <w:t>Образец №8 – спортни прояви и състезания, организирани и проведени на територията на Община Разград от спортния клуб, включени в календара на съответната федерация;</w:t>
      </w:r>
      <w:r w:rsidRPr="001321F4">
        <w:rPr>
          <w:rFonts w:ascii="Times New Roman" w:eastAsia="Calibri" w:hAnsi="Times New Roman" w:cs="Times New Roman"/>
          <w:sz w:val="24"/>
          <w:szCs w:val="24"/>
          <w:lang w:val="en-GB"/>
        </w:rPr>
        <w:t xml:space="preserve"> </w:t>
      </w:r>
    </w:p>
    <w:p w:rsidR="00936CBB" w:rsidRPr="00936CBB" w:rsidRDefault="00542753" w:rsidP="00936CBB">
      <w:pPr>
        <w:spacing w:after="0" w:line="240" w:lineRule="auto"/>
        <w:jc w:val="both"/>
        <w:rPr>
          <w:rFonts w:ascii="Times New Roman" w:eastAsia="Calibri" w:hAnsi="Times New Roman" w:cs="Times New Roman"/>
          <w:sz w:val="24"/>
          <w:szCs w:val="24"/>
          <w:lang w:val="en-GB"/>
        </w:rPr>
      </w:pPr>
      <w:r w:rsidRPr="00542753">
        <w:rPr>
          <w:rFonts w:ascii="Times New Roman" w:eastAsia="Calibri" w:hAnsi="Times New Roman" w:cs="Times New Roman"/>
          <w:b/>
          <w:i/>
          <w:sz w:val="24"/>
          <w:szCs w:val="24"/>
        </w:rPr>
        <w:t>9.</w:t>
      </w:r>
      <w:r>
        <w:rPr>
          <w:rFonts w:ascii="Times New Roman" w:eastAsia="Calibri" w:hAnsi="Times New Roman" w:cs="Times New Roman"/>
          <w:sz w:val="24"/>
          <w:szCs w:val="24"/>
        </w:rPr>
        <w:t xml:space="preserve"> </w:t>
      </w:r>
      <w:r w:rsidR="007E1C1B">
        <w:rPr>
          <w:rFonts w:ascii="Times New Roman" w:eastAsia="Calibri" w:hAnsi="Times New Roman" w:cs="Times New Roman"/>
          <w:sz w:val="24"/>
          <w:szCs w:val="24"/>
        </w:rPr>
        <w:t>/</w:t>
      </w:r>
      <w:r w:rsidR="007E1C1B" w:rsidRPr="007E1C1B">
        <w:rPr>
          <w:rFonts w:ascii="Times New Roman" w:eastAsia="Calibri" w:hAnsi="Times New Roman" w:cs="Times New Roman"/>
          <w:b/>
          <w:sz w:val="24"/>
          <w:szCs w:val="24"/>
        </w:rPr>
        <w:t>предишна т. 8</w:t>
      </w:r>
      <w:r w:rsidR="007E1C1B">
        <w:rPr>
          <w:rFonts w:ascii="Times New Roman" w:eastAsia="Calibri" w:hAnsi="Times New Roman" w:cs="Times New Roman"/>
          <w:sz w:val="24"/>
          <w:szCs w:val="24"/>
        </w:rPr>
        <w:t xml:space="preserve"> - </w:t>
      </w:r>
      <w:r w:rsidR="007E1C1B" w:rsidRPr="00A46F01">
        <w:rPr>
          <w:rFonts w:ascii="Times New Roman" w:eastAsia="Calibri" w:hAnsi="Times New Roman" w:cs="Times New Roman"/>
          <w:b/>
          <w:i/>
          <w:sz w:val="24"/>
          <w:szCs w:val="24"/>
        </w:rPr>
        <w:t>Решение № 57 от Протокол № 7 от 26.03.2024 г. на Об.С</w:t>
      </w:r>
      <w:r w:rsidR="007E1C1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936CBB" w:rsidRPr="00936CBB">
        <w:rPr>
          <w:rFonts w:ascii="Times New Roman" w:eastAsia="Calibri" w:hAnsi="Times New Roman" w:cs="Times New Roman"/>
          <w:sz w:val="24"/>
          <w:szCs w:val="24"/>
          <w:lang w:val="en-GB"/>
        </w:rPr>
        <w:t>Образец №-ИОС -</w:t>
      </w:r>
      <w:r w:rsidR="00936CBB" w:rsidRPr="00936CBB">
        <w:rPr>
          <w:rFonts w:ascii="Times New Roman" w:eastAsia="Calibri" w:hAnsi="Times New Roman" w:cs="Times New Roman"/>
          <w:color w:val="FF0000"/>
          <w:sz w:val="24"/>
          <w:szCs w:val="24"/>
          <w:lang w:val="en-GB"/>
        </w:rPr>
        <w:t xml:space="preserve"> </w:t>
      </w:r>
      <w:r w:rsidR="00936CBB" w:rsidRPr="00936CBB">
        <w:rPr>
          <w:rFonts w:ascii="Times New Roman" w:eastAsia="Calibri" w:hAnsi="Times New Roman" w:cs="Times New Roman"/>
          <w:sz w:val="24"/>
          <w:szCs w:val="24"/>
          <w:lang w:val="en-GB"/>
        </w:rPr>
        <w:t>окончателна оценка на спортните резултати в точки на спортния клуб, развиващ индивидуален олимпийски спорт;</w:t>
      </w:r>
    </w:p>
    <w:p w:rsidR="00936CBB" w:rsidRPr="00936CBB" w:rsidRDefault="00542753" w:rsidP="00936CBB">
      <w:pPr>
        <w:spacing w:after="0" w:line="240" w:lineRule="auto"/>
        <w:jc w:val="both"/>
        <w:rPr>
          <w:rFonts w:ascii="Times New Roman" w:eastAsia="Calibri" w:hAnsi="Times New Roman" w:cs="Times New Roman"/>
          <w:sz w:val="24"/>
          <w:szCs w:val="24"/>
          <w:lang w:val="en-GB"/>
        </w:rPr>
      </w:pPr>
      <w:r w:rsidRPr="00542753">
        <w:rPr>
          <w:rFonts w:ascii="Times New Roman" w:eastAsia="Calibri" w:hAnsi="Times New Roman" w:cs="Times New Roman"/>
          <w:b/>
          <w:i/>
          <w:sz w:val="24"/>
          <w:szCs w:val="24"/>
        </w:rPr>
        <w:t>10</w:t>
      </w:r>
      <w:r w:rsidR="00936CBB" w:rsidRPr="00542753">
        <w:rPr>
          <w:rFonts w:ascii="Times New Roman" w:eastAsia="Calibri" w:hAnsi="Times New Roman" w:cs="Times New Roman"/>
          <w:b/>
          <w:i/>
          <w:sz w:val="24"/>
          <w:szCs w:val="24"/>
          <w:lang w:val="en-GB"/>
        </w:rPr>
        <w:t>.</w:t>
      </w:r>
      <w:r w:rsidR="00716AFB" w:rsidRPr="00716AFB">
        <w:rPr>
          <w:rFonts w:ascii="Times New Roman" w:eastAsia="Calibri" w:hAnsi="Times New Roman" w:cs="Times New Roman"/>
          <w:sz w:val="24"/>
          <w:szCs w:val="24"/>
        </w:rPr>
        <w:t xml:space="preserve"> </w:t>
      </w:r>
      <w:r w:rsidR="00716AFB">
        <w:rPr>
          <w:rFonts w:ascii="Times New Roman" w:eastAsia="Calibri" w:hAnsi="Times New Roman" w:cs="Times New Roman"/>
          <w:sz w:val="24"/>
          <w:szCs w:val="24"/>
        </w:rPr>
        <w:t>/</w:t>
      </w:r>
      <w:r w:rsidR="00716AFB">
        <w:rPr>
          <w:rFonts w:ascii="Times New Roman" w:eastAsia="Calibri" w:hAnsi="Times New Roman" w:cs="Times New Roman"/>
          <w:b/>
          <w:sz w:val="24"/>
          <w:szCs w:val="24"/>
        </w:rPr>
        <w:t>предишна т. 9</w:t>
      </w:r>
      <w:r w:rsidR="00716AFB">
        <w:rPr>
          <w:rFonts w:ascii="Times New Roman" w:eastAsia="Calibri" w:hAnsi="Times New Roman" w:cs="Times New Roman"/>
          <w:sz w:val="24"/>
          <w:szCs w:val="24"/>
        </w:rPr>
        <w:t xml:space="preserve"> - </w:t>
      </w:r>
      <w:r w:rsidR="00716AFB" w:rsidRPr="00A46F01">
        <w:rPr>
          <w:rFonts w:ascii="Times New Roman" w:eastAsia="Calibri" w:hAnsi="Times New Roman" w:cs="Times New Roman"/>
          <w:b/>
          <w:i/>
          <w:sz w:val="24"/>
          <w:szCs w:val="24"/>
        </w:rPr>
        <w:t>Решение № 57 от Протокол № 7 от 26.03.2024 г. на Об.С</w:t>
      </w:r>
      <w:r w:rsidR="00716AFB">
        <w:rPr>
          <w:rFonts w:ascii="Times New Roman" w:eastAsia="Calibri" w:hAnsi="Times New Roman" w:cs="Times New Roman"/>
          <w:sz w:val="24"/>
          <w:szCs w:val="24"/>
        </w:rPr>
        <w:t xml:space="preserve">/ </w:t>
      </w:r>
      <w:r w:rsidR="00716AFB">
        <w:rPr>
          <w:rFonts w:ascii="Times New Roman" w:eastAsia="Calibri" w:hAnsi="Times New Roman" w:cs="Times New Roman"/>
          <w:b/>
          <w:i/>
          <w:sz w:val="24"/>
          <w:szCs w:val="24"/>
        </w:rPr>
        <w:t xml:space="preserve"> </w:t>
      </w:r>
      <w:r w:rsidR="00936CBB" w:rsidRPr="00936CBB">
        <w:rPr>
          <w:rFonts w:ascii="Times New Roman" w:eastAsia="Calibri" w:hAnsi="Times New Roman" w:cs="Times New Roman"/>
          <w:sz w:val="24"/>
          <w:szCs w:val="24"/>
          <w:lang w:val="en-GB"/>
        </w:rPr>
        <w:t>Образец №-НОС -</w:t>
      </w:r>
      <w:r w:rsidR="00936CBB" w:rsidRPr="00936CBB">
        <w:rPr>
          <w:rFonts w:ascii="Times New Roman" w:eastAsia="Calibri" w:hAnsi="Times New Roman" w:cs="Times New Roman"/>
          <w:color w:val="FF0000"/>
          <w:sz w:val="24"/>
          <w:szCs w:val="24"/>
          <w:lang w:val="en-GB"/>
        </w:rPr>
        <w:t xml:space="preserve"> </w:t>
      </w:r>
      <w:r w:rsidR="00936CBB" w:rsidRPr="00936CBB">
        <w:rPr>
          <w:rFonts w:ascii="Times New Roman" w:eastAsia="Calibri" w:hAnsi="Times New Roman" w:cs="Times New Roman"/>
          <w:sz w:val="24"/>
          <w:szCs w:val="24"/>
          <w:lang w:val="en-GB"/>
        </w:rPr>
        <w:t>окончателна оценка на спортните резултати в точки на спортния клуб, развиващ неолимпийски спорт;</w:t>
      </w:r>
    </w:p>
    <w:p w:rsidR="00936CBB" w:rsidRPr="00936CBB" w:rsidRDefault="00542753" w:rsidP="00936CBB">
      <w:pPr>
        <w:spacing w:after="0" w:line="240" w:lineRule="auto"/>
        <w:jc w:val="both"/>
        <w:rPr>
          <w:rFonts w:ascii="Times New Roman" w:eastAsia="Calibri" w:hAnsi="Times New Roman" w:cs="Times New Roman"/>
          <w:sz w:val="24"/>
          <w:szCs w:val="24"/>
          <w:lang w:val="en-GB"/>
        </w:rPr>
      </w:pPr>
      <w:r w:rsidRPr="00542753">
        <w:rPr>
          <w:rFonts w:ascii="Times New Roman" w:eastAsia="Calibri" w:hAnsi="Times New Roman" w:cs="Times New Roman"/>
          <w:b/>
          <w:i/>
          <w:sz w:val="24"/>
          <w:szCs w:val="24"/>
        </w:rPr>
        <w:lastRenderedPageBreak/>
        <w:t>11</w:t>
      </w:r>
      <w:r w:rsidR="00936CBB" w:rsidRPr="00542753">
        <w:rPr>
          <w:rFonts w:ascii="Times New Roman" w:eastAsia="Calibri" w:hAnsi="Times New Roman" w:cs="Times New Roman"/>
          <w:b/>
          <w:i/>
          <w:sz w:val="24"/>
          <w:szCs w:val="24"/>
          <w:lang w:val="en-GB"/>
        </w:rPr>
        <w:t>.</w:t>
      </w:r>
      <w:r w:rsidR="00716AFB">
        <w:rPr>
          <w:rFonts w:ascii="Times New Roman" w:eastAsia="Calibri" w:hAnsi="Times New Roman" w:cs="Times New Roman"/>
          <w:b/>
          <w:i/>
          <w:sz w:val="24"/>
          <w:szCs w:val="24"/>
        </w:rPr>
        <w:t xml:space="preserve"> </w:t>
      </w:r>
      <w:r w:rsidR="00716AFB">
        <w:rPr>
          <w:rFonts w:ascii="Times New Roman" w:eastAsia="Calibri" w:hAnsi="Times New Roman" w:cs="Times New Roman"/>
          <w:sz w:val="24"/>
          <w:szCs w:val="24"/>
        </w:rPr>
        <w:t>/</w:t>
      </w:r>
      <w:r w:rsidR="00716AFB">
        <w:rPr>
          <w:rFonts w:ascii="Times New Roman" w:eastAsia="Calibri" w:hAnsi="Times New Roman" w:cs="Times New Roman"/>
          <w:b/>
          <w:sz w:val="24"/>
          <w:szCs w:val="24"/>
        </w:rPr>
        <w:t>предишна т. 10</w:t>
      </w:r>
      <w:r w:rsidR="00716AFB">
        <w:rPr>
          <w:rFonts w:ascii="Times New Roman" w:eastAsia="Calibri" w:hAnsi="Times New Roman" w:cs="Times New Roman"/>
          <w:sz w:val="24"/>
          <w:szCs w:val="24"/>
        </w:rPr>
        <w:t xml:space="preserve"> - </w:t>
      </w:r>
      <w:r w:rsidR="00716AFB" w:rsidRPr="00A46F01">
        <w:rPr>
          <w:rFonts w:ascii="Times New Roman" w:eastAsia="Calibri" w:hAnsi="Times New Roman" w:cs="Times New Roman"/>
          <w:b/>
          <w:i/>
          <w:sz w:val="24"/>
          <w:szCs w:val="24"/>
        </w:rPr>
        <w:t>Решение № 57 от Протокол № 7 от 26.03.2024 г. на Об.С</w:t>
      </w:r>
      <w:r w:rsidR="00716AFB">
        <w:rPr>
          <w:rFonts w:ascii="Times New Roman" w:eastAsia="Calibri" w:hAnsi="Times New Roman" w:cs="Times New Roman"/>
          <w:sz w:val="24"/>
          <w:szCs w:val="24"/>
        </w:rPr>
        <w:t xml:space="preserve">/ </w:t>
      </w:r>
      <w:r w:rsidR="00716AFB">
        <w:rPr>
          <w:rFonts w:ascii="Times New Roman" w:eastAsia="Calibri" w:hAnsi="Times New Roman" w:cs="Times New Roman"/>
          <w:b/>
          <w:i/>
          <w:sz w:val="24"/>
          <w:szCs w:val="24"/>
        </w:rPr>
        <w:t xml:space="preserve"> </w:t>
      </w:r>
      <w:r w:rsidR="00936CBB" w:rsidRPr="00936CBB">
        <w:rPr>
          <w:rFonts w:ascii="Times New Roman" w:eastAsia="Calibri" w:hAnsi="Times New Roman" w:cs="Times New Roman"/>
          <w:sz w:val="24"/>
          <w:szCs w:val="24"/>
          <w:lang w:val="en-GB"/>
        </w:rPr>
        <w:t xml:space="preserve"> Образец №-СВ-ТД -</w:t>
      </w:r>
      <w:r w:rsidR="00936CBB" w:rsidRPr="00936CBB">
        <w:rPr>
          <w:rFonts w:ascii="Times New Roman" w:eastAsia="Calibri" w:hAnsi="Times New Roman" w:cs="Times New Roman"/>
          <w:color w:val="FF0000"/>
          <w:sz w:val="24"/>
          <w:szCs w:val="24"/>
          <w:lang w:val="en-GB"/>
        </w:rPr>
        <w:t xml:space="preserve"> </w:t>
      </w:r>
      <w:r w:rsidR="00936CBB" w:rsidRPr="00936CBB">
        <w:rPr>
          <w:rFonts w:ascii="Times New Roman" w:eastAsia="Calibri" w:hAnsi="Times New Roman" w:cs="Times New Roman"/>
          <w:sz w:val="24"/>
          <w:szCs w:val="24"/>
          <w:lang w:val="en-GB"/>
        </w:rPr>
        <w:t>оценка на спортната дейност в точки на спортния клуб, развиващ спорт за всички, и на туристическото дружество, развиващо спортно-туристическа дейност;</w:t>
      </w:r>
    </w:p>
    <w:p w:rsidR="00936CBB" w:rsidRPr="00936CBB" w:rsidRDefault="00542753" w:rsidP="00936CBB">
      <w:pPr>
        <w:spacing w:after="0" w:line="240" w:lineRule="auto"/>
        <w:jc w:val="both"/>
        <w:rPr>
          <w:rFonts w:ascii="Times New Roman" w:eastAsia="Calibri" w:hAnsi="Times New Roman" w:cs="Times New Roman"/>
          <w:sz w:val="24"/>
          <w:szCs w:val="24"/>
          <w:lang w:val="en-GB"/>
        </w:rPr>
      </w:pPr>
      <w:r w:rsidRPr="00542753">
        <w:rPr>
          <w:rFonts w:ascii="Times New Roman" w:eastAsia="Calibri" w:hAnsi="Times New Roman" w:cs="Times New Roman"/>
          <w:b/>
          <w:i/>
          <w:sz w:val="24"/>
          <w:szCs w:val="24"/>
        </w:rPr>
        <w:t>12</w:t>
      </w:r>
      <w:r w:rsidR="00936CBB" w:rsidRPr="00542753">
        <w:rPr>
          <w:rFonts w:ascii="Times New Roman" w:eastAsia="Calibri" w:hAnsi="Times New Roman" w:cs="Times New Roman"/>
          <w:b/>
          <w:i/>
          <w:sz w:val="24"/>
          <w:szCs w:val="24"/>
          <w:lang w:val="en-GB"/>
        </w:rPr>
        <w:t>.</w:t>
      </w:r>
      <w:r w:rsidR="00377A04">
        <w:rPr>
          <w:rFonts w:ascii="Times New Roman" w:eastAsia="Calibri" w:hAnsi="Times New Roman" w:cs="Times New Roman"/>
          <w:b/>
          <w:i/>
          <w:sz w:val="24"/>
          <w:szCs w:val="24"/>
        </w:rPr>
        <w:t xml:space="preserve"> </w:t>
      </w:r>
      <w:r w:rsidR="00377A04">
        <w:rPr>
          <w:rFonts w:ascii="Times New Roman" w:eastAsia="Calibri" w:hAnsi="Times New Roman" w:cs="Times New Roman"/>
          <w:sz w:val="24"/>
          <w:szCs w:val="24"/>
        </w:rPr>
        <w:t>/</w:t>
      </w:r>
      <w:r w:rsidR="00377A04">
        <w:rPr>
          <w:rFonts w:ascii="Times New Roman" w:eastAsia="Calibri" w:hAnsi="Times New Roman" w:cs="Times New Roman"/>
          <w:b/>
          <w:sz w:val="24"/>
          <w:szCs w:val="24"/>
        </w:rPr>
        <w:t>предишна т. 11</w:t>
      </w:r>
      <w:r w:rsidR="00377A04">
        <w:rPr>
          <w:rFonts w:ascii="Times New Roman" w:eastAsia="Calibri" w:hAnsi="Times New Roman" w:cs="Times New Roman"/>
          <w:sz w:val="24"/>
          <w:szCs w:val="24"/>
        </w:rPr>
        <w:t xml:space="preserve"> - </w:t>
      </w:r>
      <w:r w:rsidR="00377A04" w:rsidRPr="00A46F01">
        <w:rPr>
          <w:rFonts w:ascii="Times New Roman" w:eastAsia="Calibri" w:hAnsi="Times New Roman" w:cs="Times New Roman"/>
          <w:b/>
          <w:i/>
          <w:sz w:val="24"/>
          <w:szCs w:val="24"/>
        </w:rPr>
        <w:t>Решение № 57 от Протокол № 7 от 26.03.2024 г. на Об.С</w:t>
      </w:r>
      <w:r w:rsidR="00377A04">
        <w:rPr>
          <w:rFonts w:ascii="Times New Roman" w:eastAsia="Calibri" w:hAnsi="Times New Roman" w:cs="Times New Roman"/>
          <w:sz w:val="24"/>
          <w:szCs w:val="24"/>
        </w:rPr>
        <w:t xml:space="preserve">/ </w:t>
      </w:r>
      <w:r w:rsidR="00377A04">
        <w:rPr>
          <w:rFonts w:ascii="Times New Roman" w:eastAsia="Calibri" w:hAnsi="Times New Roman" w:cs="Times New Roman"/>
          <w:b/>
          <w:i/>
          <w:sz w:val="24"/>
          <w:szCs w:val="24"/>
        </w:rPr>
        <w:t xml:space="preserve"> </w:t>
      </w:r>
      <w:r w:rsidR="00936CBB" w:rsidRPr="00936CBB">
        <w:rPr>
          <w:rFonts w:ascii="Times New Roman" w:eastAsia="Calibri" w:hAnsi="Times New Roman" w:cs="Times New Roman"/>
          <w:sz w:val="24"/>
          <w:szCs w:val="24"/>
          <w:lang w:val="en-GB"/>
        </w:rPr>
        <w:t xml:space="preserve"> Образец №1-КОС - оценка в точки на спортните резултати за участие и класиране на отборите по възрастовите групи на спортния клуб в съответното първенство от ДСК на спортната федерация;</w:t>
      </w:r>
    </w:p>
    <w:p w:rsidR="00936CBB" w:rsidRPr="00936CBB" w:rsidRDefault="00542753" w:rsidP="00936CBB">
      <w:pPr>
        <w:spacing w:after="0" w:line="240" w:lineRule="auto"/>
        <w:jc w:val="both"/>
        <w:rPr>
          <w:rFonts w:ascii="Times New Roman" w:eastAsia="Calibri" w:hAnsi="Times New Roman" w:cs="Times New Roman"/>
          <w:sz w:val="24"/>
          <w:szCs w:val="24"/>
          <w:lang w:val="en-GB"/>
        </w:rPr>
      </w:pPr>
      <w:r>
        <w:rPr>
          <w:rFonts w:ascii="Times New Roman" w:eastAsia="Calibri" w:hAnsi="Times New Roman" w:cs="Times New Roman"/>
          <w:b/>
          <w:i/>
          <w:sz w:val="24"/>
          <w:szCs w:val="24"/>
        </w:rPr>
        <w:t>13.</w:t>
      </w:r>
      <w:r w:rsidR="00F0278A">
        <w:rPr>
          <w:rFonts w:ascii="Times New Roman" w:eastAsia="Calibri" w:hAnsi="Times New Roman" w:cs="Times New Roman"/>
          <w:sz w:val="24"/>
          <w:szCs w:val="24"/>
        </w:rPr>
        <w:t xml:space="preserve"> /</w:t>
      </w:r>
      <w:r w:rsidR="00F0278A">
        <w:rPr>
          <w:rFonts w:ascii="Times New Roman" w:eastAsia="Calibri" w:hAnsi="Times New Roman" w:cs="Times New Roman"/>
          <w:b/>
          <w:sz w:val="24"/>
          <w:szCs w:val="24"/>
        </w:rPr>
        <w:t>предишна т. 12</w:t>
      </w:r>
      <w:r w:rsidR="00F0278A">
        <w:rPr>
          <w:rFonts w:ascii="Times New Roman" w:eastAsia="Calibri" w:hAnsi="Times New Roman" w:cs="Times New Roman"/>
          <w:sz w:val="24"/>
          <w:szCs w:val="24"/>
        </w:rPr>
        <w:t xml:space="preserve"> - </w:t>
      </w:r>
      <w:r w:rsidR="00F0278A" w:rsidRPr="00A46F01">
        <w:rPr>
          <w:rFonts w:ascii="Times New Roman" w:eastAsia="Calibri" w:hAnsi="Times New Roman" w:cs="Times New Roman"/>
          <w:b/>
          <w:i/>
          <w:sz w:val="24"/>
          <w:szCs w:val="24"/>
        </w:rPr>
        <w:t>Решение № 57 от Протокол № 7 от 26.03.2024 г. на Об.С</w:t>
      </w:r>
      <w:r w:rsidR="00F0278A">
        <w:rPr>
          <w:rFonts w:ascii="Times New Roman" w:eastAsia="Calibri" w:hAnsi="Times New Roman" w:cs="Times New Roman"/>
          <w:sz w:val="24"/>
          <w:szCs w:val="24"/>
        </w:rPr>
        <w:t xml:space="preserve">/ </w:t>
      </w:r>
      <w:r w:rsidR="00F0278A">
        <w:rPr>
          <w:rFonts w:ascii="Times New Roman" w:eastAsia="Calibri" w:hAnsi="Times New Roman" w:cs="Times New Roman"/>
          <w:b/>
          <w:i/>
          <w:sz w:val="24"/>
          <w:szCs w:val="24"/>
        </w:rPr>
        <w:t xml:space="preserve"> </w:t>
      </w:r>
      <w:r w:rsidR="00936CBB" w:rsidRPr="00936CBB">
        <w:rPr>
          <w:rFonts w:ascii="Times New Roman" w:eastAsia="Calibri" w:hAnsi="Times New Roman" w:cs="Times New Roman"/>
          <w:sz w:val="24"/>
          <w:szCs w:val="24"/>
          <w:lang w:val="en-GB"/>
        </w:rPr>
        <w:t>Образец №2-КОС – списък на състезателите на спортния клуб, участвали с националния отбор за предходната година;</w:t>
      </w:r>
    </w:p>
    <w:p w:rsidR="00936CBB" w:rsidRDefault="00542753" w:rsidP="00936CBB">
      <w:pPr>
        <w:spacing w:after="0" w:line="240" w:lineRule="auto"/>
        <w:jc w:val="both"/>
        <w:rPr>
          <w:rFonts w:ascii="Times New Roman" w:eastAsia="Calibri" w:hAnsi="Times New Roman" w:cs="Times New Roman"/>
          <w:sz w:val="24"/>
          <w:szCs w:val="24"/>
        </w:rPr>
      </w:pPr>
      <w:r w:rsidRPr="00542753">
        <w:rPr>
          <w:rFonts w:ascii="Times New Roman" w:eastAsia="Calibri" w:hAnsi="Times New Roman" w:cs="Times New Roman"/>
          <w:b/>
          <w:i/>
          <w:sz w:val="24"/>
          <w:szCs w:val="24"/>
        </w:rPr>
        <w:t>14</w:t>
      </w:r>
      <w:r w:rsidR="00936CBB" w:rsidRPr="00542753">
        <w:rPr>
          <w:rFonts w:ascii="Times New Roman" w:eastAsia="Calibri" w:hAnsi="Times New Roman" w:cs="Times New Roman"/>
          <w:b/>
          <w:i/>
          <w:sz w:val="24"/>
          <w:szCs w:val="24"/>
          <w:lang w:val="en-GB"/>
        </w:rPr>
        <w:t>.</w:t>
      </w:r>
      <w:r w:rsidR="00936CBB" w:rsidRPr="00936CBB">
        <w:rPr>
          <w:rFonts w:ascii="Times New Roman" w:eastAsia="Calibri" w:hAnsi="Times New Roman" w:cs="Times New Roman"/>
          <w:sz w:val="24"/>
          <w:szCs w:val="24"/>
          <w:lang w:val="en-GB"/>
        </w:rPr>
        <w:t xml:space="preserve"> </w:t>
      </w:r>
      <w:r w:rsidR="00F0278A">
        <w:rPr>
          <w:rFonts w:ascii="Times New Roman" w:eastAsia="Calibri" w:hAnsi="Times New Roman" w:cs="Times New Roman"/>
          <w:sz w:val="24"/>
          <w:szCs w:val="24"/>
        </w:rPr>
        <w:t>/</w:t>
      </w:r>
      <w:r w:rsidR="00A056AC" w:rsidRPr="00A056AC">
        <w:rPr>
          <w:rFonts w:ascii="Times New Roman" w:eastAsia="Calibri" w:hAnsi="Times New Roman" w:cs="Times New Roman"/>
          <w:b/>
          <w:sz w:val="24"/>
          <w:szCs w:val="24"/>
        </w:rPr>
        <w:t>отменена с</w:t>
      </w:r>
      <w:r w:rsidR="00A056AC">
        <w:rPr>
          <w:rFonts w:ascii="Times New Roman" w:eastAsia="Calibri" w:hAnsi="Times New Roman" w:cs="Times New Roman"/>
          <w:sz w:val="24"/>
          <w:szCs w:val="24"/>
        </w:rPr>
        <w:t xml:space="preserve"> </w:t>
      </w:r>
      <w:r w:rsidR="00A056AC" w:rsidRPr="00A46F01">
        <w:rPr>
          <w:rFonts w:ascii="Times New Roman" w:eastAsia="Calibri" w:hAnsi="Times New Roman" w:cs="Times New Roman"/>
          <w:b/>
          <w:i/>
          <w:sz w:val="24"/>
          <w:szCs w:val="24"/>
        </w:rPr>
        <w:t>Решение № 57 от Протокол № 7 от 26.03.2024 г. на Об.С</w:t>
      </w:r>
      <w:r w:rsidR="00317748">
        <w:rPr>
          <w:rFonts w:ascii="Times New Roman" w:eastAsia="Calibri" w:hAnsi="Times New Roman" w:cs="Times New Roman"/>
          <w:b/>
          <w:i/>
          <w:sz w:val="24"/>
          <w:szCs w:val="24"/>
        </w:rPr>
        <w:t xml:space="preserve">; </w:t>
      </w:r>
      <w:r w:rsidR="00A056AC">
        <w:rPr>
          <w:rFonts w:ascii="Times New Roman" w:eastAsia="Calibri" w:hAnsi="Times New Roman" w:cs="Times New Roman"/>
          <w:sz w:val="24"/>
          <w:szCs w:val="24"/>
        </w:rPr>
        <w:t xml:space="preserve"> </w:t>
      </w:r>
      <w:r w:rsidR="00F0278A">
        <w:rPr>
          <w:rFonts w:ascii="Times New Roman" w:eastAsia="Calibri" w:hAnsi="Times New Roman" w:cs="Times New Roman"/>
          <w:b/>
          <w:sz w:val="24"/>
          <w:szCs w:val="24"/>
        </w:rPr>
        <w:t>предишна т. 13</w:t>
      </w:r>
      <w:r w:rsidR="00F0278A">
        <w:rPr>
          <w:rFonts w:ascii="Times New Roman" w:eastAsia="Calibri" w:hAnsi="Times New Roman" w:cs="Times New Roman"/>
          <w:sz w:val="24"/>
          <w:szCs w:val="24"/>
        </w:rPr>
        <w:t xml:space="preserve"> - </w:t>
      </w:r>
      <w:r w:rsidR="00F0278A" w:rsidRPr="00A46F01">
        <w:rPr>
          <w:rFonts w:ascii="Times New Roman" w:eastAsia="Calibri" w:hAnsi="Times New Roman" w:cs="Times New Roman"/>
          <w:b/>
          <w:i/>
          <w:sz w:val="24"/>
          <w:szCs w:val="24"/>
        </w:rPr>
        <w:t>Решение № 57 от Протокол № 7 от 26.03.2024 г. на Об.С</w:t>
      </w:r>
      <w:r w:rsidR="00F0278A">
        <w:rPr>
          <w:rFonts w:ascii="Times New Roman" w:eastAsia="Calibri" w:hAnsi="Times New Roman" w:cs="Times New Roman"/>
          <w:sz w:val="24"/>
          <w:szCs w:val="24"/>
        </w:rPr>
        <w:t xml:space="preserve">/ </w:t>
      </w:r>
      <w:r w:rsidR="00F0278A">
        <w:rPr>
          <w:rFonts w:ascii="Times New Roman" w:eastAsia="Calibri" w:hAnsi="Times New Roman" w:cs="Times New Roman"/>
          <w:b/>
          <w:i/>
          <w:sz w:val="24"/>
          <w:szCs w:val="24"/>
        </w:rPr>
        <w:t xml:space="preserve"> </w:t>
      </w:r>
      <w:r w:rsidR="00936CBB" w:rsidRPr="00936CBB">
        <w:rPr>
          <w:rFonts w:ascii="Times New Roman" w:eastAsia="Calibri" w:hAnsi="Times New Roman" w:cs="Times New Roman"/>
          <w:sz w:val="24"/>
          <w:szCs w:val="24"/>
          <w:lang w:val="en-GB"/>
        </w:rPr>
        <w:t>Образец №-КОС -</w:t>
      </w:r>
      <w:r w:rsidR="00936CBB" w:rsidRPr="00936CBB">
        <w:rPr>
          <w:rFonts w:ascii="Times New Roman" w:eastAsia="Calibri" w:hAnsi="Times New Roman" w:cs="Times New Roman"/>
          <w:color w:val="FF0000"/>
          <w:sz w:val="24"/>
          <w:szCs w:val="24"/>
          <w:lang w:val="en-GB"/>
        </w:rPr>
        <w:t xml:space="preserve"> </w:t>
      </w:r>
      <w:r w:rsidR="00936CBB" w:rsidRPr="00936CBB">
        <w:rPr>
          <w:rFonts w:ascii="Times New Roman" w:eastAsia="Calibri" w:hAnsi="Times New Roman" w:cs="Times New Roman"/>
          <w:sz w:val="24"/>
          <w:szCs w:val="24"/>
          <w:lang w:val="en-GB"/>
        </w:rPr>
        <w:t>окончателна оценка на спортните резултати в точки на спортния клуб, развиващ колективен олимпийски спорт;</w:t>
      </w:r>
    </w:p>
    <w:p w:rsidR="00936CBB" w:rsidRPr="00542753" w:rsidRDefault="00936CBB" w:rsidP="00936CBB">
      <w:pPr>
        <w:spacing w:after="0" w:line="240" w:lineRule="auto"/>
        <w:jc w:val="both"/>
        <w:rPr>
          <w:rFonts w:ascii="Times New Roman" w:eastAsia="Calibri" w:hAnsi="Times New Roman" w:cs="Times New Roman"/>
          <w:b/>
          <w:i/>
          <w:sz w:val="24"/>
          <w:szCs w:val="24"/>
        </w:rPr>
      </w:pPr>
      <w:r w:rsidRPr="00936CBB">
        <w:rPr>
          <w:rFonts w:ascii="Times New Roman" w:eastAsia="Calibri" w:hAnsi="Times New Roman" w:cs="Times New Roman"/>
          <w:sz w:val="24"/>
          <w:szCs w:val="24"/>
          <w:lang w:val="en-GB"/>
        </w:rPr>
        <w:t xml:space="preserve">15. </w:t>
      </w:r>
      <w:r w:rsidR="001321F4">
        <w:rPr>
          <w:rFonts w:ascii="Times New Roman" w:eastAsia="Calibri" w:hAnsi="Times New Roman" w:cs="Times New Roman"/>
          <w:b/>
          <w:i/>
          <w:sz w:val="24"/>
          <w:szCs w:val="24"/>
        </w:rPr>
        <w:t>/отм</w:t>
      </w:r>
      <w:r w:rsidR="00EB417B">
        <w:rPr>
          <w:rFonts w:ascii="Times New Roman" w:eastAsia="Calibri" w:hAnsi="Times New Roman" w:cs="Times New Roman"/>
          <w:b/>
          <w:i/>
          <w:sz w:val="24"/>
          <w:szCs w:val="24"/>
        </w:rPr>
        <w:t>енена</w:t>
      </w:r>
      <w:r w:rsidR="001321F4" w:rsidRPr="00A46F01">
        <w:rPr>
          <w:rFonts w:ascii="Times New Roman" w:eastAsia="Calibri" w:hAnsi="Times New Roman" w:cs="Times New Roman"/>
          <w:b/>
          <w:i/>
          <w:sz w:val="24"/>
          <w:szCs w:val="24"/>
        </w:rPr>
        <w:t xml:space="preserve"> с Решение № 57 от Протокол № 7 от 26.03.2024 г. на Об.С/</w:t>
      </w:r>
      <w:r w:rsidR="00542753">
        <w:rPr>
          <w:rFonts w:ascii="Times New Roman" w:eastAsia="Calibri" w:hAnsi="Times New Roman" w:cs="Times New Roman"/>
          <w:b/>
          <w:i/>
          <w:sz w:val="24"/>
          <w:szCs w:val="24"/>
        </w:rPr>
        <w:t>;</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16. Копия на протоколи от проведени състезания от МСК и ДСК през предходната година;</w:t>
      </w:r>
    </w:p>
    <w:p w:rsidR="00936CBB" w:rsidRPr="00936CBB" w:rsidRDefault="00936CBB" w:rsidP="00936CBB">
      <w:pPr>
        <w:spacing w:after="0" w:line="240" w:lineRule="auto"/>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17. Копия на протоколи от проведени спортни мероприятия, организирани от спортния клуб или туристическото дружество, или протоколи от участия в спортни мероприятия извън територията на община Разград;</w:t>
      </w:r>
    </w:p>
    <w:p w:rsidR="00936CBB" w:rsidRPr="001321F4" w:rsidRDefault="00936CBB" w:rsidP="00936CBB">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 xml:space="preserve">18. </w:t>
      </w:r>
      <w:r w:rsidR="001321F4" w:rsidRPr="00A46F01">
        <w:rPr>
          <w:rFonts w:ascii="Times New Roman" w:eastAsia="Calibri" w:hAnsi="Times New Roman" w:cs="Times New Roman"/>
          <w:b/>
          <w:i/>
          <w:sz w:val="24"/>
          <w:szCs w:val="24"/>
        </w:rPr>
        <w:t>/изм. с Решение № 57 от Протокол № 7 от 26.03.2024 г. на Об.С/</w:t>
      </w:r>
      <w:r w:rsidR="001321F4">
        <w:rPr>
          <w:rFonts w:ascii="Times New Roman" w:eastAsia="Calibri" w:hAnsi="Times New Roman" w:cs="Times New Roman"/>
          <w:b/>
          <w:i/>
          <w:sz w:val="24"/>
          <w:szCs w:val="24"/>
        </w:rPr>
        <w:t xml:space="preserve">  </w:t>
      </w:r>
      <w:r w:rsidR="00542753" w:rsidRPr="001321F4">
        <w:rPr>
          <w:rFonts w:ascii="Times New Roman" w:eastAsia="Calibri" w:hAnsi="Times New Roman" w:cs="Times New Roman"/>
          <w:sz w:val="24"/>
          <w:szCs w:val="24"/>
        </w:rPr>
        <w:t>Списък на картотекираните състезатели за предходната година, заверен от съответната федерация, и/или приложени копия от картотеките на състезателите.</w:t>
      </w:r>
    </w:p>
    <w:p w:rsidR="00936CBB" w:rsidRPr="00936CBB" w:rsidRDefault="00936CBB" w:rsidP="00936CBB">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19. Копие на документ за ползване на спортна база за практикуване на спорта, който развива спортния клуб;</w:t>
      </w:r>
    </w:p>
    <w:p w:rsidR="00936CBB" w:rsidRPr="00936CBB" w:rsidRDefault="00936CBB" w:rsidP="00936CBB">
      <w:pPr>
        <w:spacing w:after="0" w:line="240" w:lineRule="auto"/>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20. Служебна бележка от директора на Спортното училище гр. Разград за новоприети ученици за съответната учебната година.</w:t>
      </w:r>
    </w:p>
    <w:p w:rsidR="00936CBB" w:rsidRPr="001321F4" w:rsidRDefault="00936CBB" w:rsidP="00936CBB">
      <w:pPr>
        <w:spacing w:after="0" w:line="240" w:lineRule="auto"/>
        <w:ind w:firstLine="567"/>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Чл. 68.</w:t>
      </w:r>
      <w:r w:rsidRPr="00936CBB">
        <w:rPr>
          <w:rFonts w:ascii="Times New Roman" w:eastAsia="Calibri" w:hAnsi="Times New Roman" w:cs="Times New Roman"/>
          <w:sz w:val="24"/>
          <w:szCs w:val="24"/>
        </w:rPr>
        <w:t xml:space="preserve"> </w:t>
      </w:r>
      <w:r w:rsidR="001321F4" w:rsidRPr="00A46F01">
        <w:rPr>
          <w:rFonts w:ascii="Times New Roman" w:eastAsia="Calibri" w:hAnsi="Times New Roman" w:cs="Times New Roman"/>
          <w:b/>
          <w:i/>
          <w:sz w:val="24"/>
          <w:szCs w:val="24"/>
        </w:rPr>
        <w:t>/изм. с Решение № 57 от Протокол № 7 от 26.03.2024 г. на Об.С/</w:t>
      </w:r>
      <w:r w:rsidR="001321F4">
        <w:rPr>
          <w:rFonts w:ascii="Times New Roman" w:eastAsia="Calibri" w:hAnsi="Times New Roman" w:cs="Times New Roman"/>
          <w:b/>
          <w:i/>
          <w:sz w:val="24"/>
          <w:szCs w:val="24"/>
        </w:rPr>
        <w:t xml:space="preserve">  </w:t>
      </w:r>
      <w:r w:rsidR="00611F99" w:rsidRPr="001321F4">
        <w:rPr>
          <w:rFonts w:ascii="Times New Roman" w:eastAsia="Calibri" w:hAnsi="Times New Roman" w:cs="Times New Roman"/>
          <w:sz w:val="24"/>
          <w:szCs w:val="24"/>
        </w:rPr>
        <w:t>Заявле</w:t>
      </w:r>
      <w:r w:rsidR="001321F4">
        <w:rPr>
          <w:rFonts w:ascii="Times New Roman" w:eastAsia="Calibri" w:hAnsi="Times New Roman" w:cs="Times New Roman"/>
          <w:sz w:val="24"/>
          <w:szCs w:val="24"/>
        </w:rPr>
        <w:t>нията за финансово подпомагане д</w:t>
      </w:r>
      <w:r w:rsidR="00611F99" w:rsidRPr="001321F4">
        <w:rPr>
          <w:rFonts w:ascii="Times New Roman" w:eastAsia="Calibri" w:hAnsi="Times New Roman" w:cs="Times New Roman"/>
          <w:sz w:val="24"/>
          <w:szCs w:val="24"/>
        </w:rPr>
        <w:t xml:space="preserve">ейността на спортните клубове и туристическите дружества от бюджета на Община Разград по настоящата наредба, трябва да постъпят в деловодството на Община Разград не по – късно от </w:t>
      </w:r>
      <w:r w:rsidR="00611F99" w:rsidRPr="001321F4">
        <w:rPr>
          <w:rFonts w:ascii="Times New Roman" w:eastAsia="Calibri" w:hAnsi="Times New Roman" w:cs="Times New Roman"/>
          <w:b/>
          <w:sz w:val="24"/>
          <w:szCs w:val="24"/>
        </w:rPr>
        <w:t>15 януари на текущата година</w:t>
      </w:r>
      <w:r w:rsidR="00611F99" w:rsidRPr="001321F4">
        <w:rPr>
          <w:rFonts w:ascii="Times New Roman" w:eastAsia="Calibri" w:hAnsi="Times New Roman" w:cs="Times New Roman"/>
          <w:sz w:val="24"/>
          <w:szCs w:val="24"/>
        </w:rPr>
        <w:t>. Спортните клубове, изпуснали срока за кандидатстване, не могат да ползват финансова субсидия по настоящата наредба.</w:t>
      </w:r>
    </w:p>
    <w:p w:rsidR="00936CBB" w:rsidRPr="00936CBB" w:rsidRDefault="00936CBB" w:rsidP="00936CBB">
      <w:pPr>
        <w:spacing w:after="0" w:line="240" w:lineRule="auto"/>
        <w:rPr>
          <w:rFonts w:ascii="Times New Roman" w:eastAsia="Calibri" w:hAnsi="Times New Roman" w:cs="Times New Roman"/>
          <w:b/>
        </w:rPr>
      </w:pPr>
    </w:p>
    <w:p w:rsidR="00936CBB" w:rsidRPr="00936CBB" w:rsidRDefault="00936CBB" w:rsidP="00936CBB">
      <w:pPr>
        <w:spacing w:after="0" w:line="240" w:lineRule="auto"/>
        <w:jc w:val="center"/>
        <w:rPr>
          <w:rFonts w:ascii="Times New Roman" w:eastAsia="Calibri" w:hAnsi="Times New Roman" w:cs="Times New Roman"/>
          <w:b/>
          <w:sz w:val="24"/>
        </w:rPr>
      </w:pPr>
    </w:p>
    <w:p w:rsidR="00936CBB" w:rsidRPr="00936CBB" w:rsidRDefault="00936CBB" w:rsidP="00936CBB">
      <w:pPr>
        <w:spacing w:after="0" w:line="240" w:lineRule="auto"/>
        <w:jc w:val="center"/>
        <w:rPr>
          <w:rFonts w:ascii="Times New Roman" w:eastAsia="Calibri" w:hAnsi="Times New Roman" w:cs="Times New Roman"/>
          <w:b/>
          <w:sz w:val="24"/>
        </w:rPr>
      </w:pPr>
    </w:p>
    <w:p w:rsidR="00936CBB" w:rsidRPr="00936CBB" w:rsidRDefault="00936CBB" w:rsidP="00936CBB">
      <w:pPr>
        <w:spacing w:after="0" w:line="240" w:lineRule="auto"/>
        <w:jc w:val="center"/>
        <w:rPr>
          <w:rFonts w:ascii="Times New Roman" w:eastAsia="Calibri" w:hAnsi="Times New Roman" w:cs="Times New Roman"/>
          <w:b/>
          <w:sz w:val="24"/>
        </w:rPr>
      </w:pPr>
    </w:p>
    <w:p w:rsidR="00936CBB" w:rsidRPr="00936CBB" w:rsidRDefault="00936CBB" w:rsidP="00936CBB">
      <w:pPr>
        <w:spacing w:after="0" w:line="240" w:lineRule="auto"/>
        <w:jc w:val="center"/>
        <w:rPr>
          <w:rFonts w:ascii="Times New Roman" w:eastAsia="Calibri" w:hAnsi="Times New Roman" w:cs="Times New Roman"/>
          <w:b/>
          <w:sz w:val="24"/>
        </w:rPr>
      </w:pPr>
    </w:p>
    <w:p w:rsidR="00936CBB" w:rsidRPr="00936CBB" w:rsidRDefault="00936CBB" w:rsidP="00936CBB">
      <w:pPr>
        <w:spacing w:after="0" w:line="240" w:lineRule="auto"/>
        <w:jc w:val="center"/>
        <w:rPr>
          <w:rFonts w:ascii="Times New Roman" w:eastAsia="Calibri" w:hAnsi="Times New Roman" w:cs="Times New Roman"/>
          <w:b/>
          <w:sz w:val="24"/>
        </w:rPr>
      </w:pPr>
      <w:r w:rsidRPr="00936CBB">
        <w:rPr>
          <w:rFonts w:ascii="Times New Roman" w:eastAsia="Calibri" w:hAnsi="Times New Roman" w:cs="Times New Roman"/>
          <w:b/>
          <w:sz w:val="24"/>
        </w:rPr>
        <w:t>РАЗДЕЛ II</w:t>
      </w:r>
    </w:p>
    <w:p w:rsidR="00936CBB" w:rsidRPr="00936CBB" w:rsidRDefault="00936CBB" w:rsidP="00936CBB">
      <w:pPr>
        <w:spacing w:after="0" w:line="240" w:lineRule="auto"/>
        <w:jc w:val="center"/>
        <w:rPr>
          <w:rFonts w:ascii="Times New Roman" w:eastAsia="Calibri" w:hAnsi="Times New Roman" w:cs="Times New Roman"/>
          <w:b/>
          <w:sz w:val="24"/>
        </w:rPr>
      </w:pPr>
    </w:p>
    <w:p w:rsidR="00936CBB" w:rsidRPr="00936CBB" w:rsidRDefault="00936CBB" w:rsidP="00936CBB">
      <w:pPr>
        <w:spacing w:after="0" w:line="240" w:lineRule="auto"/>
        <w:jc w:val="center"/>
        <w:rPr>
          <w:rFonts w:ascii="Times New Roman" w:eastAsia="Calibri" w:hAnsi="Times New Roman" w:cs="Times New Roman"/>
          <w:b/>
          <w:sz w:val="24"/>
        </w:rPr>
      </w:pPr>
      <w:r w:rsidRPr="00936CBB">
        <w:rPr>
          <w:rFonts w:ascii="Times New Roman" w:eastAsia="Calibri" w:hAnsi="Times New Roman" w:cs="Times New Roman"/>
          <w:b/>
          <w:sz w:val="24"/>
        </w:rPr>
        <w:t>КОМИСИЯ ЗА ОЦЕНЯВАНЕ НА СПОРТНИТЕ РЕЗУЛТАТИ  НА СПОРТНИТЕ КЛУБОВЕ</w:t>
      </w:r>
      <w:r w:rsidRPr="00936CBB">
        <w:rPr>
          <w:rFonts w:ascii="Calibri" w:eastAsia="Calibri" w:hAnsi="Calibri" w:cs="Times New Roman"/>
        </w:rPr>
        <w:t xml:space="preserve"> </w:t>
      </w:r>
      <w:r w:rsidRPr="00936CBB">
        <w:rPr>
          <w:rFonts w:ascii="Times New Roman" w:eastAsia="Calibri" w:hAnsi="Times New Roman" w:cs="Times New Roman"/>
          <w:b/>
          <w:sz w:val="24"/>
        </w:rPr>
        <w:t>И НА ДЕЙНОСТТА НА ТУРИСТИЧЕСКИТЕ ДРУЖЕСТВА, И РАЗПРЕДЕЛЕНИЕ НА ОБЩАТА ИМ СУБСИДИЯ В ПРОЦЕНТИ.</w:t>
      </w:r>
    </w:p>
    <w:p w:rsidR="00936CBB" w:rsidRPr="00936CBB" w:rsidRDefault="00936CBB" w:rsidP="00936CBB">
      <w:pPr>
        <w:autoSpaceDE w:val="0"/>
        <w:autoSpaceDN w:val="0"/>
        <w:adjustRightInd w:val="0"/>
        <w:spacing w:after="0" w:line="240" w:lineRule="auto"/>
        <w:ind w:right="-567"/>
        <w:jc w:val="center"/>
        <w:rPr>
          <w:rFonts w:ascii="Times New Roman" w:eastAsia="Times New Roman" w:hAnsi="Times New Roman" w:cs="Times New Roman"/>
          <w:b/>
          <w:sz w:val="28"/>
          <w:szCs w:val="24"/>
          <w:lang w:eastAsia="bg-BG"/>
        </w:rPr>
      </w:pPr>
    </w:p>
    <w:p w:rsidR="00936CBB" w:rsidRPr="001321F4" w:rsidRDefault="00936CBB" w:rsidP="00936CBB">
      <w:pPr>
        <w:autoSpaceDE w:val="0"/>
        <w:autoSpaceDN w:val="0"/>
        <w:adjustRightInd w:val="0"/>
        <w:spacing w:after="0" w:line="240" w:lineRule="auto"/>
        <w:ind w:firstLine="567"/>
        <w:jc w:val="both"/>
        <w:rPr>
          <w:rFonts w:ascii="Times New Roman" w:eastAsia="Times New Roman" w:hAnsi="Times New Roman" w:cs="Times New Roman"/>
          <w:sz w:val="24"/>
          <w:szCs w:val="24"/>
          <w:lang w:eastAsia="bg-BG"/>
        </w:rPr>
      </w:pPr>
      <w:r w:rsidRPr="00936CBB">
        <w:rPr>
          <w:rFonts w:ascii="Times New Roman" w:eastAsia="Times New Roman" w:hAnsi="Times New Roman" w:cs="Times New Roman"/>
          <w:b/>
          <w:sz w:val="24"/>
          <w:szCs w:val="24"/>
          <w:lang w:eastAsia="bg-BG"/>
        </w:rPr>
        <w:t>Чл. 69.</w:t>
      </w:r>
      <w:r w:rsidRPr="00936CBB">
        <w:rPr>
          <w:rFonts w:ascii="Times New Roman" w:eastAsia="Times New Roman" w:hAnsi="Times New Roman" w:cs="Times New Roman"/>
          <w:sz w:val="24"/>
          <w:szCs w:val="24"/>
          <w:lang w:eastAsia="bg-BG"/>
        </w:rPr>
        <w:t xml:space="preserve"> </w:t>
      </w:r>
      <w:r w:rsidR="001321F4" w:rsidRPr="00A46F01">
        <w:rPr>
          <w:rFonts w:ascii="Times New Roman" w:eastAsia="Calibri" w:hAnsi="Times New Roman" w:cs="Times New Roman"/>
          <w:b/>
          <w:i/>
          <w:sz w:val="24"/>
          <w:szCs w:val="24"/>
        </w:rPr>
        <w:t>/изм. с Решение № 57 от Протокол № 7 от 26.03.2024 г. на Об.С/</w:t>
      </w:r>
      <w:r w:rsidR="001321F4">
        <w:rPr>
          <w:rFonts w:ascii="Times New Roman" w:eastAsia="Calibri" w:hAnsi="Times New Roman" w:cs="Times New Roman"/>
          <w:b/>
          <w:i/>
          <w:sz w:val="24"/>
          <w:szCs w:val="24"/>
        </w:rPr>
        <w:t xml:space="preserve">  </w:t>
      </w:r>
      <w:r w:rsidR="00611F99" w:rsidRPr="001321F4">
        <w:rPr>
          <w:rFonts w:ascii="Times New Roman" w:eastAsia="Times New Roman" w:hAnsi="Times New Roman" w:cs="Times New Roman"/>
          <w:sz w:val="24"/>
          <w:szCs w:val="24"/>
          <w:lang w:eastAsia="bg-BG"/>
        </w:rPr>
        <w:t xml:space="preserve">До 5 (пет) дни след изтичане на срока по чл.68, Кметът на Община Разград със заповед назначава Комисия, включваща двама общински съветници, представители на ПК за младежта, спорта и туризма към общински съвет – Разград, един икономист от отдел </w:t>
      </w:r>
      <w:r w:rsidR="00611F99" w:rsidRPr="001321F4">
        <w:rPr>
          <w:rFonts w:ascii="Times New Roman" w:eastAsia="Times New Roman" w:hAnsi="Times New Roman" w:cs="Times New Roman"/>
          <w:sz w:val="24"/>
          <w:szCs w:val="24"/>
          <w:lang w:eastAsia="bg-BG"/>
        </w:rPr>
        <w:lastRenderedPageBreak/>
        <w:t>„Счетоводств</w:t>
      </w:r>
      <w:r w:rsidR="00D73255">
        <w:rPr>
          <w:rFonts w:ascii="Times New Roman" w:eastAsia="Times New Roman" w:hAnsi="Times New Roman" w:cs="Times New Roman"/>
          <w:sz w:val="24"/>
          <w:szCs w:val="24"/>
          <w:lang w:eastAsia="bg-BG"/>
        </w:rPr>
        <w:t>о“, един юрист от отдел „Правно-</w:t>
      </w:r>
      <w:r w:rsidR="00611F99" w:rsidRPr="001321F4">
        <w:rPr>
          <w:rFonts w:ascii="Times New Roman" w:eastAsia="Times New Roman" w:hAnsi="Times New Roman" w:cs="Times New Roman"/>
          <w:sz w:val="24"/>
          <w:szCs w:val="24"/>
          <w:lang w:eastAsia="bg-BG"/>
        </w:rPr>
        <w:t>нормативно обслужване и обществени поръчки“ и представител на общинската администрация. Членовете на Комисия определят председател и секретар посредством гласуване на първото си заседание. Комисията има задача да прегледа подадените от спортните клубове и туристически дружества заявления за финансово подпомагане от бюджета на Община Разград.</w:t>
      </w:r>
    </w:p>
    <w:p w:rsidR="00936CBB" w:rsidRPr="00936CBB" w:rsidRDefault="00936CBB" w:rsidP="00936CBB">
      <w:pPr>
        <w:spacing w:after="0" w:line="240" w:lineRule="auto"/>
        <w:ind w:firstLine="567"/>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Чл. 70.</w:t>
      </w:r>
      <w:r w:rsidR="00611F99">
        <w:rPr>
          <w:rFonts w:ascii="Times New Roman" w:eastAsia="Calibri" w:hAnsi="Times New Roman" w:cs="Times New Roman"/>
          <w:sz w:val="24"/>
          <w:szCs w:val="24"/>
        </w:rPr>
        <w:t xml:space="preserve"> </w:t>
      </w:r>
      <w:r w:rsidR="001321F4" w:rsidRPr="00A46F01">
        <w:rPr>
          <w:rFonts w:ascii="Times New Roman" w:eastAsia="Calibri" w:hAnsi="Times New Roman" w:cs="Times New Roman"/>
          <w:b/>
          <w:i/>
          <w:sz w:val="24"/>
          <w:szCs w:val="24"/>
        </w:rPr>
        <w:t>/изм. с Решение № 57 от Протокол № 7 от 26.03.2024 г. на Об.С/</w:t>
      </w:r>
      <w:r w:rsidR="001321F4">
        <w:rPr>
          <w:rFonts w:ascii="Times New Roman" w:eastAsia="Calibri" w:hAnsi="Times New Roman" w:cs="Times New Roman"/>
          <w:b/>
          <w:i/>
          <w:sz w:val="24"/>
          <w:szCs w:val="24"/>
        </w:rPr>
        <w:t xml:space="preserve">  </w:t>
      </w:r>
      <w:r w:rsidR="00611F99">
        <w:rPr>
          <w:rFonts w:ascii="Times New Roman" w:eastAsia="Calibri" w:hAnsi="Times New Roman" w:cs="Times New Roman"/>
          <w:sz w:val="24"/>
          <w:szCs w:val="24"/>
        </w:rPr>
        <w:t>В срок</w:t>
      </w:r>
      <w:r w:rsidRPr="00936CBB">
        <w:rPr>
          <w:rFonts w:ascii="Times New Roman" w:eastAsia="Calibri" w:hAnsi="Times New Roman" w:cs="Times New Roman"/>
          <w:sz w:val="24"/>
          <w:szCs w:val="24"/>
        </w:rPr>
        <w:t xml:space="preserve"> </w:t>
      </w:r>
      <w:r w:rsidR="00611F99" w:rsidRPr="001321F4">
        <w:rPr>
          <w:rFonts w:ascii="Times New Roman" w:eastAsia="Calibri" w:hAnsi="Times New Roman" w:cs="Times New Roman"/>
          <w:b/>
          <w:sz w:val="24"/>
          <w:szCs w:val="24"/>
        </w:rPr>
        <w:t>до 31 януари на текущата година</w:t>
      </w:r>
      <w:r w:rsidRPr="001321F4">
        <w:rPr>
          <w:rFonts w:ascii="Times New Roman" w:eastAsia="Calibri" w:hAnsi="Times New Roman" w:cs="Times New Roman"/>
          <w:b/>
          <w:sz w:val="24"/>
          <w:szCs w:val="24"/>
        </w:rPr>
        <w:t>,</w:t>
      </w:r>
      <w:r w:rsidRPr="00936CBB">
        <w:rPr>
          <w:rFonts w:ascii="Times New Roman" w:eastAsia="Calibri" w:hAnsi="Times New Roman" w:cs="Times New Roman"/>
          <w:sz w:val="24"/>
          <w:szCs w:val="24"/>
        </w:rPr>
        <w:t xml:space="preserve"> комисията по чл. 69 от настоящата наредба извършва следните дейности:</w:t>
      </w:r>
    </w:p>
    <w:p w:rsidR="00936CBB" w:rsidRPr="00936CBB" w:rsidRDefault="00936CBB" w:rsidP="00936CBB">
      <w:pPr>
        <w:numPr>
          <w:ilvl w:val="0"/>
          <w:numId w:val="25"/>
        </w:numPr>
        <w:spacing w:after="0" w:line="240" w:lineRule="auto"/>
        <w:ind w:right="-142"/>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Проверява законосъобразността и достоверността на подадените заявления с приложените документи от спортните клубове и туристическите дружества за кандидатстване за финансово подпомагане и одобрява тези от тях, които отговарят на условията на Глава втора, Раздел II., чл. 4. и чл. 5. от настоящата наредба;</w:t>
      </w:r>
    </w:p>
    <w:p w:rsidR="00936CBB" w:rsidRPr="00936CBB" w:rsidRDefault="00936CBB" w:rsidP="00936CBB">
      <w:pPr>
        <w:numPr>
          <w:ilvl w:val="0"/>
          <w:numId w:val="25"/>
        </w:numPr>
        <w:spacing w:after="0" w:line="240" w:lineRule="auto"/>
        <w:ind w:right="-142" w:hanging="29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При неяснота или пропуски в, приложените от спортните клубове или туристическите дружества, документи, Комисията може по всяко време да изисква от същите допълнителни разяснения или да изиска да бъдат представени допълнителни документи, удостоверяващи съответни обстоятелства, имащи значение за извършването на оценка на спортните резултати и/или спортно-туристическата дейност;</w:t>
      </w:r>
    </w:p>
    <w:p w:rsidR="00936CBB" w:rsidRPr="00936CBB" w:rsidRDefault="00936CBB" w:rsidP="00936CBB">
      <w:pPr>
        <w:numPr>
          <w:ilvl w:val="0"/>
          <w:numId w:val="25"/>
        </w:numPr>
        <w:spacing w:after="0" w:line="240" w:lineRule="auto"/>
        <w:ind w:right="-142" w:hanging="29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 xml:space="preserve"> Проверява достоверността на начислените точки и изчисленията на одобрените спортни клубове и туристически дружества съгласно заложените критерии за оценка и механизма на оценяване на спортните резултати и дейности по настоящата наредба. В зависимост от резултата от извършената проверка одобрява, редуцира или отхвърля начислените точки;</w:t>
      </w:r>
    </w:p>
    <w:p w:rsidR="00611F99" w:rsidRDefault="00936CBB" w:rsidP="00936CBB">
      <w:pPr>
        <w:numPr>
          <w:ilvl w:val="0"/>
          <w:numId w:val="25"/>
        </w:numPr>
        <w:spacing w:after="0" w:line="240" w:lineRule="auto"/>
        <w:ind w:right="-142" w:hanging="294"/>
        <w:jc w:val="both"/>
        <w:rPr>
          <w:rFonts w:ascii="Times New Roman" w:eastAsia="Calibri" w:hAnsi="Times New Roman" w:cs="Times New Roman"/>
          <w:sz w:val="24"/>
          <w:szCs w:val="24"/>
        </w:rPr>
      </w:pPr>
      <w:r w:rsidRPr="00611F99">
        <w:rPr>
          <w:rFonts w:ascii="Times New Roman" w:eastAsia="Calibri" w:hAnsi="Times New Roman" w:cs="Times New Roman"/>
          <w:sz w:val="24"/>
          <w:szCs w:val="24"/>
        </w:rPr>
        <w:t>Разпределя одобрените спортни клубове в групи, според дейностите на спортните федерации, администриращи съответния сп</w:t>
      </w:r>
      <w:r w:rsidR="00EA456B">
        <w:rPr>
          <w:rFonts w:ascii="Times New Roman" w:eastAsia="Calibri" w:hAnsi="Times New Roman" w:cs="Times New Roman"/>
          <w:sz w:val="24"/>
          <w:szCs w:val="24"/>
        </w:rPr>
        <w:t>орт, лицензирани от ММС.</w:t>
      </w:r>
      <w:r w:rsidR="00EA456B" w:rsidRPr="00EA456B">
        <w:rPr>
          <w:rFonts w:ascii="Times New Roman" w:eastAsia="Calibri" w:hAnsi="Times New Roman" w:cs="Times New Roman"/>
          <w:b/>
          <w:i/>
          <w:sz w:val="24"/>
          <w:szCs w:val="24"/>
        </w:rPr>
        <w:t xml:space="preserve"> </w:t>
      </w:r>
      <w:r w:rsidR="00EA456B" w:rsidRPr="00A46F01">
        <w:rPr>
          <w:rFonts w:ascii="Times New Roman" w:eastAsia="Calibri" w:hAnsi="Times New Roman" w:cs="Times New Roman"/>
          <w:b/>
          <w:i/>
          <w:sz w:val="24"/>
          <w:szCs w:val="24"/>
        </w:rPr>
        <w:t>/</w:t>
      </w:r>
      <w:r w:rsidR="00EA456B">
        <w:rPr>
          <w:rFonts w:ascii="Times New Roman" w:eastAsia="Calibri" w:hAnsi="Times New Roman" w:cs="Times New Roman"/>
          <w:b/>
          <w:i/>
          <w:sz w:val="24"/>
          <w:szCs w:val="24"/>
        </w:rPr>
        <w:t>изр. второ - отм</w:t>
      </w:r>
      <w:r w:rsidR="00A31AB9">
        <w:rPr>
          <w:rFonts w:ascii="Times New Roman" w:eastAsia="Calibri" w:hAnsi="Times New Roman" w:cs="Times New Roman"/>
          <w:b/>
          <w:i/>
          <w:sz w:val="24"/>
          <w:szCs w:val="24"/>
        </w:rPr>
        <w:t>енено</w:t>
      </w:r>
      <w:r w:rsidR="00EA456B" w:rsidRPr="00A46F01">
        <w:rPr>
          <w:rFonts w:ascii="Times New Roman" w:eastAsia="Calibri" w:hAnsi="Times New Roman" w:cs="Times New Roman"/>
          <w:b/>
          <w:i/>
          <w:sz w:val="24"/>
          <w:szCs w:val="24"/>
        </w:rPr>
        <w:t xml:space="preserve"> с Решение № 57 от Протокол № 7 от 26.03.2024 г. на Об.С/</w:t>
      </w:r>
      <w:r w:rsidR="00EA456B">
        <w:rPr>
          <w:rFonts w:ascii="Times New Roman" w:eastAsia="Calibri" w:hAnsi="Times New Roman" w:cs="Times New Roman"/>
          <w:b/>
          <w:i/>
          <w:sz w:val="24"/>
          <w:szCs w:val="24"/>
        </w:rPr>
        <w:t xml:space="preserve">  </w:t>
      </w:r>
    </w:p>
    <w:p w:rsidR="00936CBB" w:rsidRPr="00611F99" w:rsidRDefault="00936CBB" w:rsidP="00936CBB">
      <w:pPr>
        <w:numPr>
          <w:ilvl w:val="0"/>
          <w:numId w:val="25"/>
        </w:numPr>
        <w:spacing w:after="0" w:line="240" w:lineRule="auto"/>
        <w:ind w:right="-142" w:hanging="294"/>
        <w:jc w:val="both"/>
        <w:rPr>
          <w:rFonts w:ascii="Times New Roman" w:eastAsia="Calibri" w:hAnsi="Times New Roman" w:cs="Times New Roman"/>
          <w:sz w:val="24"/>
          <w:szCs w:val="24"/>
        </w:rPr>
      </w:pPr>
      <w:r w:rsidRPr="00611F99">
        <w:rPr>
          <w:rFonts w:ascii="Times New Roman" w:eastAsia="Calibri" w:hAnsi="Times New Roman" w:cs="Times New Roman"/>
          <w:sz w:val="24"/>
          <w:szCs w:val="24"/>
        </w:rPr>
        <w:t>Определя проценти на дейността за съответната група спортове съгласно методиката на разпределение на финансовите средства, разписана в Глава втора Раздел IV., чл. 9. т. 4 от настоящата наредба;</w:t>
      </w:r>
    </w:p>
    <w:p w:rsidR="00936CBB" w:rsidRPr="00936CBB" w:rsidRDefault="00936CBB" w:rsidP="00936CBB">
      <w:pPr>
        <w:numPr>
          <w:ilvl w:val="0"/>
          <w:numId w:val="25"/>
        </w:numPr>
        <w:spacing w:after="0" w:line="240" w:lineRule="auto"/>
        <w:ind w:right="-142" w:hanging="29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Разпределя финансовите средства, предложени от Община Разград, съгласно чл. 12 от настоящата наредба;</w:t>
      </w:r>
    </w:p>
    <w:p w:rsidR="00936CBB" w:rsidRPr="00936CBB" w:rsidRDefault="00936CBB" w:rsidP="00936CBB">
      <w:pPr>
        <w:numPr>
          <w:ilvl w:val="0"/>
          <w:numId w:val="25"/>
        </w:numPr>
        <w:spacing w:after="0" w:line="240" w:lineRule="auto"/>
        <w:ind w:right="-142" w:hanging="29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За своята работа Комисията изготвя доклад до Кмета на Община Разград, който съдържа Констативен протокол по чл. 70, т. 1 и т. 3 и Предложение по чл. 70, т. 4, т. 5 и т. 6, както следва:</w:t>
      </w:r>
    </w:p>
    <w:p w:rsidR="00936CBB" w:rsidRPr="00EA456B" w:rsidRDefault="00936CBB" w:rsidP="00936CBB">
      <w:pPr>
        <w:spacing w:after="0" w:line="240" w:lineRule="auto"/>
        <w:ind w:left="709" w:right="-142" w:hanging="29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 xml:space="preserve">  7.1.</w:t>
      </w:r>
      <w:r w:rsidR="00EA456B" w:rsidRPr="00EA456B">
        <w:rPr>
          <w:rFonts w:ascii="Times New Roman" w:eastAsia="Calibri" w:hAnsi="Times New Roman" w:cs="Times New Roman"/>
          <w:b/>
          <w:i/>
          <w:sz w:val="24"/>
          <w:szCs w:val="24"/>
        </w:rPr>
        <w:t xml:space="preserve"> </w:t>
      </w:r>
      <w:r w:rsidR="00EA456B" w:rsidRPr="00A46F01">
        <w:rPr>
          <w:rFonts w:ascii="Times New Roman" w:eastAsia="Calibri" w:hAnsi="Times New Roman" w:cs="Times New Roman"/>
          <w:b/>
          <w:i/>
          <w:sz w:val="24"/>
          <w:szCs w:val="24"/>
        </w:rPr>
        <w:t>/изм. с Решение № 57 от Протокол № 7 от 26.03.2024 г. на Об.С/</w:t>
      </w:r>
      <w:r w:rsidR="00EA456B">
        <w:rPr>
          <w:rFonts w:ascii="Times New Roman" w:eastAsia="Calibri" w:hAnsi="Times New Roman" w:cs="Times New Roman"/>
          <w:b/>
          <w:i/>
          <w:sz w:val="24"/>
          <w:szCs w:val="24"/>
        </w:rPr>
        <w:t xml:space="preserve">  </w:t>
      </w:r>
      <w:r w:rsidR="00611F99" w:rsidRPr="00EA456B">
        <w:rPr>
          <w:rFonts w:ascii="Times New Roman" w:eastAsia="Calibri" w:hAnsi="Times New Roman" w:cs="Times New Roman"/>
          <w:sz w:val="24"/>
          <w:szCs w:val="24"/>
        </w:rPr>
        <w:t xml:space="preserve">Констативен протокол и Мотивирано Предложение оформени в един общ документ, изготвен и подписан от всички членове на Комисията, който достоверно отразява полагащите се точки на всеки одобрен за субсидия спортен клуб/ туристическо дружество, съгласно критериите за оценка и механизма за оценяване на спортните резултати по настоящата наредба, броя и точното наименование на одобрените спортни клубове/ туристически дружества; спорта, който развиват; групата спортове, в която са включени със съответните проценти за субсидия, и изчислената сума за всяка група спортове въз основа на предложения от отдел „Счетоводство“ размер на общата субсидия за подпомагане дейността на спортните клубове и туристическите дружества за текущата година. Констативния протокол съдържащ Мотивираното предложение се публикува на </w:t>
      </w:r>
      <w:r w:rsidR="00611F99" w:rsidRPr="00EA456B">
        <w:rPr>
          <w:rFonts w:ascii="Times New Roman" w:eastAsia="Calibri" w:hAnsi="Times New Roman" w:cs="Times New Roman"/>
          <w:sz w:val="24"/>
          <w:szCs w:val="24"/>
          <w:lang w:val="en-US"/>
        </w:rPr>
        <w:t xml:space="preserve">Web </w:t>
      </w:r>
      <w:r w:rsidR="00611F99" w:rsidRPr="00EA456B">
        <w:rPr>
          <w:rFonts w:ascii="Times New Roman" w:eastAsia="Calibri" w:hAnsi="Times New Roman" w:cs="Times New Roman"/>
          <w:sz w:val="24"/>
          <w:szCs w:val="24"/>
        </w:rPr>
        <w:t>страницата на Община Разград;</w:t>
      </w:r>
    </w:p>
    <w:p w:rsidR="00936CBB" w:rsidRPr="00611F99" w:rsidRDefault="00936CBB" w:rsidP="00936CBB">
      <w:pPr>
        <w:tabs>
          <w:tab w:val="left" w:pos="709"/>
        </w:tabs>
        <w:spacing w:after="0" w:line="240" w:lineRule="auto"/>
        <w:ind w:left="709" w:right="-142" w:hanging="294"/>
        <w:jc w:val="both"/>
        <w:rPr>
          <w:rFonts w:ascii="Times New Roman" w:eastAsia="Calibri" w:hAnsi="Times New Roman" w:cs="Times New Roman"/>
          <w:b/>
          <w:i/>
          <w:sz w:val="24"/>
          <w:szCs w:val="24"/>
        </w:rPr>
      </w:pPr>
      <w:r w:rsidRPr="00936CBB">
        <w:rPr>
          <w:rFonts w:ascii="Times New Roman" w:eastAsia="Calibri" w:hAnsi="Times New Roman" w:cs="Times New Roman"/>
          <w:sz w:val="24"/>
          <w:szCs w:val="24"/>
        </w:rPr>
        <w:t>7.2.</w:t>
      </w:r>
      <w:r w:rsidR="00EA456B" w:rsidRPr="00EA456B">
        <w:rPr>
          <w:rFonts w:ascii="Times New Roman" w:eastAsia="Calibri" w:hAnsi="Times New Roman" w:cs="Times New Roman"/>
          <w:b/>
          <w:i/>
          <w:sz w:val="24"/>
          <w:szCs w:val="24"/>
        </w:rPr>
        <w:t xml:space="preserve"> </w:t>
      </w:r>
      <w:r w:rsidR="00EA456B">
        <w:rPr>
          <w:rFonts w:ascii="Times New Roman" w:eastAsia="Calibri" w:hAnsi="Times New Roman" w:cs="Times New Roman"/>
          <w:b/>
          <w:i/>
          <w:sz w:val="24"/>
          <w:szCs w:val="24"/>
        </w:rPr>
        <w:t>/отм</w:t>
      </w:r>
      <w:r w:rsidR="002B05E7">
        <w:rPr>
          <w:rFonts w:ascii="Times New Roman" w:eastAsia="Calibri" w:hAnsi="Times New Roman" w:cs="Times New Roman"/>
          <w:b/>
          <w:i/>
          <w:sz w:val="24"/>
          <w:szCs w:val="24"/>
        </w:rPr>
        <w:t>енена</w:t>
      </w:r>
      <w:r w:rsidR="00EA456B" w:rsidRPr="00A46F01">
        <w:rPr>
          <w:rFonts w:ascii="Times New Roman" w:eastAsia="Calibri" w:hAnsi="Times New Roman" w:cs="Times New Roman"/>
          <w:b/>
          <w:i/>
          <w:sz w:val="24"/>
          <w:szCs w:val="24"/>
        </w:rPr>
        <w:t xml:space="preserve"> с Решение № 57 от Протокол № 7 от 26.03.2024 г. на Об.С/</w:t>
      </w:r>
      <w:r w:rsidR="00611F99" w:rsidRPr="00611F99">
        <w:rPr>
          <w:rFonts w:ascii="Times New Roman" w:eastAsia="Calibri" w:hAnsi="Times New Roman" w:cs="Times New Roman"/>
          <w:b/>
          <w:i/>
          <w:sz w:val="24"/>
          <w:szCs w:val="24"/>
        </w:rPr>
        <w:t>;</w:t>
      </w:r>
    </w:p>
    <w:p w:rsidR="00936CBB" w:rsidRPr="00936CBB" w:rsidRDefault="00936CBB" w:rsidP="00936CBB">
      <w:pPr>
        <w:tabs>
          <w:tab w:val="left" w:pos="709"/>
        </w:tabs>
        <w:spacing w:after="0" w:line="240" w:lineRule="auto"/>
        <w:ind w:left="709" w:right="-142" w:hanging="29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lastRenderedPageBreak/>
        <w:t xml:space="preserve">8. </w:t>
      </w:r>
      <w:r w:rsidR="00C05164" w:rsidRPr="00A46F01">
        <w:rPr>
          <w:rFonts w:ascii="Times New Roman" w:eastAsia="Calibri" w:hAnsi="Times New Roman" w:cs="Times New Roman"/>
          <w:b/>
          <w:i/>
          <w:sz w:val="24"/>
          <w:szCs w:val="24"/>
        </w:rPr>
        <w:t>/изм. с Решение № 57 от Протокол № 7 от 26.03.2024 г. на Об.С/</w:t>
      </w:r>
      <w:r w:rsidR="00C05164">
        <w:rPr>
          <w:rFonts w:ascii="Times New Roman" w:eastAsia="Calibri" w:hAnsi="Times New Roman" w:cs="Times New Roman"/>
          <w:b/>
          <w:i/>
          <w:sz w:val="24"/>
          <w:szCs w:val="24"/>
        </w:rPr>
        <w:t xml:space="preserve">  </w:t>
      </w:r>
      <w:r w:rsidRPr="00936CBB">
        <w:rPr>
          <w:rFonts w:ascii="Times New Roman" w:eastAsia="Calibri" w:hAnsi="Times New Roman" w:cs="Times New Roman"/>
          <w:sz w:val="24"/>
          <w:szCs w:val="24"/>
        </w:rPr>
        <w:t xml:space="preserve">При несъгласие с признатите от Комисията точки, одобреният спортен клуб/туристическо дружество може да подаде възражение до Комисията в пет-дневен срок, считано от датата на публикуване на констативния протокол </w:t>
      </w:r>
      <w:r w:rsidR="00D055EB" w:rsidRPr="00C05164">
        <w:rPr>
          <w:rFonts w:ascii="Times New Roman" w:eastAsia="Calibri" w:hAnsi="Times New Roman" w:cs="Times New Roman"/>
          <w:sz w:val="24"/>
          <w:szCs w:val="24"/>
        </w:rPr>
        <w:t>съдържащ и мотивираното предложение</w:t>
      </w:r>
      <w:r w:rsidR="00D055EB">
        <w:rPr>
          <w:rFonts w:ascii="Times New Roman" w:eastAsia="Calibri" w:hAnsi="Times New Roman" w:cs="Times New Roman"/>
          <w:b/>
          <w:i/>
          <w:sz w:val="24"/>
          <w:szCs w:val="24"/>
        </w:rPr>
        <w:t xml:space="preserve"> </w:t>
      </w:r>
      <w:r w:rsidRPr="00936CBB">
        <w:rPr>
          <w:rFonts w:ascii="Times New Roman" w:eastAsia="Calibri" w:hAnsi="Times New Roman" w:cs="Times New Roman"/>
          <w:sz w:val="24"/>
          <w:szCs w:val="24"/>
        </w:rPr>
        <w:t>на Web страницата на Община Разград. По подаденото възражение Комисията следва да се произнесе с решение в тридневен срок, което се съобщава на клуба/туристическото дружество. Решението на комисията е окончателно.</w:t>
      </w:r>
    </w:p>
    <w:p w:rsidR="00936CBB" w:rsidRPr="00936CBB" w:rsidRDefault="00936CBB" w:rsidP="00936CBB">
      <w:pPr>
        <w:tabs>
          <w:tab w:val="left" w:pos="709"/>
        </w:tabs>
        <w:spacing w:after="0" w:line="240" w:lineRule="auto"/>
        <w:ind w:left="709" w:right="-142" w:hanging="29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9. Когато член на Комисията не е съгласен с изготвените Констативен протокол по чл. 70, т. 1, т. 3 и Предложение за извършената работа по чл. 70, т. 4, т. 5 и т. 6, той подписва същите с особено мнение, като писмено излага мотивите си за това;</w:t>
      </w:r>
    </w:p>
    <w:p w:rsidR="00936CBB" w:rsidRPr="00936CBB" w:rsidRDefault="00936CBB" w:rsidP="00936CBB">
      <w:pPr>
        <w:tabs>
          <w:tab w:val="left" w:pos="709"/>
        </w:tabs>
        <w:spacing w:after="0" w:line="240" w:lineRule="auto"/>
        <w:ind w:left="709" w:right="-142" w:hanging="294"/>
        <w:jc w:val="both"/>
        <w:rPr>
          <w:rFonts w:ascii="Times New Roman" w:eastAsia="Calibri" w:hAnsi="Times New Roman" w:cs="Times New Roman"/>
          <w:sz w:val="24"/>
          <w:szCs w:val="24"/>
        </w:rPr>
      </w:pPr>
      <w:r w:rsidRPr="00936CBB">
        <w:rPr>
          <w:rFonts w:ascii="Times New Roman" w:eastAsia="Calibri" w:hAnsi="Times New Roman" w:cs="Times New Roman"/>
          <w:sz w:val="24"/>
          <w:szCs w:val="24"/>
        </w:rPr>
        <w:t>10. Заседанията на Комисията са редовни, ако на тях присъстват повече от половината членове от нейния състав, включително нейният Председател.</w:t>
      </w:r>
    </w:p>
    <w:p w:rsidR="00936CBB" w:rsidRPr="00C05164" w:rsidRDefault="00936CBB" w:rsidP="00936CBB">
      <w:pPr>
        <w:spacing w:after="0" w:line="240" w:lineRule="auto"/>
        <w:ind w:firstLine="567"/>
        <w:jc w:val="both"/>
        <w:rPr>
          <w:rFonts w:ascii="Times New Roman" w:eastAsia="Calibri" w:hAnsi="Times New Roman" w:cs="Times New Roman"/>
          <w:sz w:val="24"/>
          <w:szCs w:val="24"/>
        </w:rPr>
      </w:pPr>
      <w:r w:rsidRPr="00936CBB">
        <w:rPr>
          <w:rFonts w:ascii="Times New Roman" w:eastAsia="Calibri" w:hAnsi="Times New Roman" w:cs="Times New Roman"/>
          <w:b/>
          <w:bCs/>
          <w:sz w:val="24"/>
          <w:szCs w:val="24"/>
        </w:rPr>
        <w:t>Чл. 71.</w:t>
      </w:r>
      <w:r w:rsidRPr="00936CBB">
        <w:rPr>
          <w:rFonts w:ascii="Calibri" w:eastAsia="Calibri" w:hAnsi="Calibri" w:cs="Times New Roman"/>
          <w:sz w:val="24"/>
          <w:szCs w:val="24"/>
        </w:rPr>
        <w:t xml:space="preserve"> </w:t>
      </w:r>
      <w:r w:rsidR="00C05164">
        <w:rPr>
          <w:rFonts w:ascii="Times New Roman" w:eastAsia="Calibri" w:hAnsi="Times New Roman" w:cs="Times New Roman"/>
          <w:b/>
          <w:i/>
          <w:sz w:val="24"/>
          <w:szCs w:val="24"/>
        </w:rPr>
        <w:t>/доп</w:t>
      </w:r>
      <w:r w:rsidR="00C05164" w:rsidRPr="00A46F01">
        <w:rPr>
          <w:rFonts w:ascii="Times New Roman" w:eastAsia="Calibri" w:hAnsi="Times New Roman" w:cs="Times New Roman"/>
          <w:b/>
          <w:i/>
          <w:sz w:val="24"/>
          <w:szCs w:val="24"/>
        </w:rPr>
        <w:t>. с Решение № 57 от Протокол № 7 от 26.03.2024 г. на Об.С/</w:t>
      </w:r>
      <w:r w:rsidR="00C05164">
        <w:rPr>
          <w:rFonts w:ascii="Times New Roman" w:eastAsia="Calibri" w:hAnsi="Times New Roman" w:cs="Times New Roman"/>
          <w:b/>
          <w:i/>
          <w:sz w:val="24"/>
          <w:szCs w:val="24"/>
        </w:rPr>
        <w:t xml:space="preserve">  </w:t>
      </w:r>
      <w:r w:rsidRPr="00936CBB">
        <w:rPr>
          <w:rFonts w:ascii="Times New Roman" w:eastAsia="Calibri" w:hAnsi="Times New Roman" w:cs="Times New Roman"/>
          <w:sz w:val="24"/>
          <w:szCs w:val="24"/>
        </w:rPr>
        <w:t>След утвърждаване на доклада на Комисията в частта Предложение  съгласно извършената работа по чл. 70, т. 4, т. 5 и т. 6, и съобразно приложения Констативен протокол, Кметът на Община Разград издава заповед, с която определя спортните клубове и туристически дружества, на които ще бъде предоставена финансова субсидия, броя на групите по спортове, както и размерът на процентите за всяка една отделна група спортове за текущата година.</w:t>
      </w:r>
      <w:r w:rsidR="00D2682F">
        <w:rPr>
          <w:rFonts w:ascii="Times New Roman" w:eastAsia="Calibri" w:hAnsi="Times New Roman" w:cs="Times New Roman"/>
          <w:b/>
          <w:i/>
          <w:sz w:val="24"/>
          <w:szCs w:val="24"/>
        </w:rPr>
        <w:t xml:space="preserve"> </w:t>
      </w:r>
      <w:r w:rsidR="00D2682F" w:rsidRPr="00C05164">
        <w:rPr>
          <w:rFonts w:ascii="Times New Roman" w:eastAsia="Calibri" w:hAnsi="Times New Roman" w:cs="Times New Roman"/>
          <w:sz w:val="24"/>
          <w:szCs w:val="24"/>
        </w:rPr>
        <w:t xml:space="preserve">Заповедта се връчва лично на всеки един от заинтересованите спортни клубове и </w:t>
      </w:r>
      <w:r w:rsidR="00C05164">
        <w:rPr>
          <w:rFonts w:ascii="Times New Roman" w:eastAsia="Calibri" w:hAnsi="Times New Roman" w:cs="Times New Roman"/>
          <w:sz w:val="24"/>
          <w:szCs w:val="24"/>
        </w:rPr>
        <w:t>туристически дружества в срок до</w:t>
      </w:r>
      <w:r w:rsidR="00D2682F" w:rsidRPr="00C05164">
        <w:rPr>
          <w:rFonts w:ascii="Times New Roman" w:eastAsia="Calibri" w:hAnsi="Times New Roman" w:cs="Times New Roman"/>
          <w:sz w:val="24"/>
          <w:szCs w:val="24"/>
        </w:rPr>
        <w:t xml:space="preserve"> три дни от издаването и. Заявления за получаване на финансовите средства от одобрените спортни клубове и туристически дружества се подават след изтичане на срока за обжалване.</w:t>
      </w:r>
    </w:p>
    <w:p w:rsidR="00936CBB" w:rsidRPr="00936CBB" w:rsidRDefault="00936CBB" w:rsidP="00936CBB">
      <w:pPr>
        <w:spacing w:after="0" w:line="240" w:lineRule="auto"/>
        <w:rPr>
          <w:rFonts w:ascii="Times New Roman" w:eastAsia="Calibri" w:hAnsi="Times New Roman" w:cs="Times New Roman"/>
          <w:b/>
          <w:sz w:val="24"/>
          <w:szCs w:val="24"/>
        </w:rPr>
      </w:pPr>
    </w:p>
    <w:p w:rsidR="00936CBB" w:rsidRPr="00936CBB" w:rsidRDefault="00936CBB" w:rsidP="00936CBB">
      <w:pPr>
        <w:spacing w:after="0" w:line="240" w:lineRule="auto"/>
        <w:jc w:val="center"/>
        <w:rPr>
          <w:rFonts w:ascii="Times New Roman" w:eastAsia="Calibri" w:hAnsi="Times New Roman" w:cs="Times New Roman"/>
          <w:b/>
        </w:rPr>
      </w:pPr>
    </w:p>
    <w:p w:rsidR="00936CBB" w:rsidRPr="00936CBB" w:rsidRDefault="00936CBB" w:rsidP="00936CBB">
      <w:pPr>
        <w:spacing w:after="0" w:line="240" w:lineRule="auto"/>
        <w:jc w:val="center"/>
        <w:rPr>
          <w:rFonts w:ascii="Times New Roman" w:eastAsia="Calibri" w:hAnsi="Times New Roman" w:cs="Times New Roman"/>
          <w:b/>
        </w:rPr>
      </w:pPr>
    </w:p>
    <w:p w:rsidR="00936CBB" w:rsidRPr="00936CBB" w:rsidRDefault="00936CBB" w:rsidP="00936CBB">
      <w:pPr>
        <w:spacing w:after="0" w:line="240" w:lineRule="auto"/>
        <w:jc w:val="center"/>
        <w:rPr>
          <w:rFonts w:ascii="Times New Roman" w:eastAsia="Calibri" w:hAnsi="Times New Roman" w:cs="Times New Roman"/>
          <w:b/>
        </w:rPr>
      </w:pPr>
    </w:p>
    <w:p w:rsidR="00936CBB" w:rsidRPr="00936CBB" w:rsidRDefault="00936CBB" w:rsidP="00936CBB">
      <w:pPr>
        <w:spacing w:after="0" w:line="240" w:lineRule="auto"/>
        <w:jc w:val="center"/>
        <w:rPr>
          <w:rFonts w:ascii="Times New Roman" w:eastAsia="Calibri" w:hAnsi="Times New Roman" w:cs="Times New Roman"/>
          <w:b/>
        </w:rPr>
      </w:pPr>
      <w:r w:rsidRPr="00936CBB">
        <w:rPr>
          <w:rFonts w:ascii="Times New Roman" w:eastAsia="Calibri" w:hAnsi="Times New Roman" w:cs="Times New Roman"/>
          <w:b/>
        </w:rPr>
        <w:t>РАЗДЕЛ III</w:t>
      </w:r>
    </w:p>
    <w:p w:rsidR="00936CBB" w:rsidRPr="00936CBB" w:rsidRDefault="00936CBB" w:rsidP="00936CBB">
      <w:pPr>
        <w:spacing w:after="0" w:line="240" w:lineRule="auto"/>
        <w:jc w:val="center"/>
        <w:rPr>
          <w:rFonts w:ascii="Times New Roman" w:eastAsia="Calibri" w:hAnsi="Times New Roman" w:cs="Times New Roman"/>
          <w:b/>
        </w:rPr>
      </w:pPr>
    </w:p>
    <w:p w:rsidR="00936CBB" w:rsidRPr="00936CBB" w:rsidRDefault="00936CBB" w:rsidP="00936CBB">
      <w:pPr>
        <w:spacing w:after="0" w:line="240" w:lineRule="auto"/>
        <w:jc w:val="center"/>
        <w:rPr>
          <w:rFonts w:ascii="Times New Roman" w:eastAsia="Calibri" w:hAnsi="Times New Roman" w:cs="Times New Roman"/>
          <w:b/>
        </w:rPr>
      </w:pPr>
      <w:r w:rsidRPr="00936CBB">
        <w:rPr>
          <w:rFonts w:ascii="Times New Roman" w:eastAsia="Calibri" w:hAnsi="Times New Roman" w:cs="Times New Roman"/>
          <w:b/>
        </w:rPr>
        <w:t>КОНТРОЛ И САНКЦИИ</w:t>
      </w:r>
    </w:p>
    <w:p w:rsidR="00936CBB" w:rsidRPr="00936CBB" w:rsidRDefault="00936CBB" w:rsidP="00936CBB">
      <w:pPr>
        <w:spacing w:after="0" w:line="240" w:lineRule="auto"/>
        <w:rPr>
          <w:rFonts w:ascii="Times New Roman" w:eastAsia="Calibri" w:hAnsi="Times New Roman" w:cs="Times New Roman"/>
          <w:b/>
        </w:rPr>
      </w:pPr>
    </w:p>
    <w:p w:rsidR="00936CBB" w:rsidRPr="00936CBB" w:rsidRDefault="00936CBB" w:rsidP="00936CBB">
      <w:pPr>
        <w:spacing w:after="0" w:line="240" w:lineRule="auto"/>
        <w:ind w:firstLine="567"/>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 xml:space="preserve">Чл. 72. </w:t>
      </w:r>
      <w:r w:rsidRPr="00936CBB">
        <w:rPr>
          <w:rFonts w:ascii="Times New Roman" w:eastAsia="Calibri" w:hAnsi="Times New Roman" w:cs="Times New Roman"/>
          <w:sz w:val="24"/>
          <w:szCs w:val="24"/>
        </w:rPr>
        <w:t>Комисията по чл. 69 упражнява контрол върху редовността на подадените документи от спортните клубове и туристически дружества, които кандидатстват за субсидии от общинския бюджет и във връзка с тяхната законосъобразност и достоверност, съгласно Глава втора, Раздел II, чл.4. и чл.5. от настоящата наредба налагат санкции.</w:t>
      </w:r>
    </w:p>
    <w:p w:rsidR="00936CBB" w:rsidRPr="00936CBB" w:rsidRDefault="00936CBB" w:rsidP="00936CBB">
      <w:pPr>
        <w:spacing w:after="0" w:line="240" w:lineRule="auto"/>
        <w:ind w:firstLine="567"/>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 xml:space="preserve">Чл. 73. </w:t>
      </w:r>
      <w:r w:rsidRPr="00936CBB">
        <w:rPr>
          <w:rFonts w:ascii="Times New Roman" w:eastAsia="Calibri" w:hAnsi="Times New Roman" w:cs="Times New Roman"/>
          <w:sz w:val="24"/>
          <w:szCs w:val="24"/>
        </w:rPr>
        <w:t>Когато спортният клуб е начислил точки на състезатели, съгласно заложените критерии за оценка и механизма на оценяване на спортните резултати по настоящата наредба и за тях  не са приложени  протоколи от проведени състезания от ДСК, МСК, начислените точки се анулират. В тези случаи на спортния клуб се отнемат и по 400 точки за всеки състезател от окончателния оценка на спортните резултати на спортния клуб.</w:t>
      </w:r>
    </w:p>
    <w:p w:rsidR="00C05164" w:rsidRPr="00936CBB" w:rsidRDefault="00C05164" w:rsidP="00C0516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936CBB" w:rsidRPr="00936CBB">
        <w:rPr>
          <w:rFonts w:ascii="Times New Roman" w:eastAsia="Calibri" w:hAnsi="Times New Roman" w:cs="Times New Roman"/>
          <w:b/>
          <w:sz w:val="24"/>
          <w:szCs w:val="24"/>
        </w:rPr>
        <w:t>Чл. 74.</w:t>
      </w:r>
      <w:r w:rsidR="00936CBB" w:rsidRPr="00936CBB">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7D063E">
        <w:rPr>
          <w:rFonts w:ascii="Times New Roman" w:eastAsia="Calibri" w:hAnsi="Times New Roman" w:cs="Times New Roman"/>
          <w:b/>
          <w:i/>
          <w:sz w:val="24"/>
          <w:szCs w:val="24"/>
        </w:rPr>
        <w:t>отменен</w:t>
      </w:r>
      <w:r>
        <w:rPr>
          <w:rFonts w:ascii="Times New Roman" w:eastAsia="Calibri" w:hAnsi="Times New Roman" w:cs="Times New Roman"/>
          <w:b/>
          <w:i/>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b/>
          <w:i/>
          <w:sz w:val="24"/>
          <w:szCs w:val="24"/>
        </w:rPr>
        <w:t>с Решение № 108 от 26.07.2022 г., постановено по Адм. дело № 78 по описа за 2022 г. на Административен съд Разград, в сила от 12.08.2022 г.</w:t>
      </w:r>
      <w:r>
        <w:rPr>
          <w:rFonts w:ascii="Times New Roman" w:eastAsia="Calibri" w:hAnsi="Times New Roman" w:cs="Times New Roman"/>
          <w:sz w:val="24"/>
          <w:szCs w:val="24"/>
        </w:rPr>
        <w:t>/</w:t>
      </w:r>
      <w:r w:rsidRPr="00936CBB">
        <w:rPr>
          <w:rFonts w:ascii="Times New Roman" w:eastAsia="Calibri" w:hAnsi="Times New Roman" w:cs="Times New Roman"/>
          <w:sz w:val="24"/>
          <w:szCs w:val="24"/>
        </w:rPr>
        <w:t>;</w:t>
      </w:r>
    </w:p>
    <w:p w:rsidR="00C05164" w:rsidRPr="00936CBB" w:rsidRDefault="00C05164" w:rsidP="00C0516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936CBB" w:rsidRPr="00936CBB">
        <w:rPr>
          <w:rFonts w:ascii="Times New Roman" w:eastAsia="Calibri" w:hAnsi="Times New Roman" w:cs="Times New Roman"/>
          <w:b/>
          <w:sz w:val="24"/>
          <w:szCs w:val="24"/>
        </w:rPr>
        <w:t>Чл. 75.</w:t>
      </w:r>
      <w:r w:rsidR="00936CBB" w:rsidRPr="00936CBB">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7D063E">
        <w:rPr>
          <w:rFonts w:ascii="Times New Roman" w:eastAsia="Calibri" w:hAnsi="Times New Roman" w:cs="Times New Roman"/>
          <w:b/>
          <w:i/>
          <w:sz w:val="24"/>
          <w:szCs w:val="24"/>
        </w:rPr>
        <w:t>отменен</w:t>
      </w:r>
      <w:r>
        <w:rPr>
          <w:rFonts w:ascii="Times New Roman" w:eastAsia="Calibri" w:hAnsi="Times New Roman" w:cs="Times New Roman"/>
          <w:b/>
          <w:i/>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b/>
          <w:i/>
          <w:sz w:val="24"/>
          <w:szCs w:val="24"/>
        </w:rPr>
        <w:t>с Решение № 108 от 26.07.2022 г., постановено по Адм. дело № 78 по описа за 2022 г. на Административен съд Разград, в сила от 12.08.2022 г.</w:t>
      </w:r>
      <w:r>
        <w:rPr>
          <w:rFonts w:ascii="Times New Roman" w:eastAsia="Calibri" w:hAnsi="Times New Roman" w:cs="Times New Roman"/>
          <w:sz w:val="24"/>
          <w:szCs w:val="24"/>
        </w:rPr>
        <w:t>/</w:t>
      </w:r>
      <w:r w:rsidRPr="00936CBB">
        <w:rPr>
          <w:rFonts w:ascii="Times New Roman" w:eastAsia="Calibri" w:hAnsi="Times New Roman" w:cs="Times New Roman"/>
          <w:sz w:val="24"/>
          <w:szCs w:val="24"/>
        </w:rPr>
        <w:t>;</w:t>
      </w:r>
    </w:p>
    <w:p w:rsidR="00742EE8" w:rsidRPr="00742EE8" w:rsidRDefault="00742EE8" w:rsidP="00742EE8">
      <w:pPr>
        <w:spacing w:after="0" w:line="240" w:lineRule="auto"/>
        <w:ind w:left="426"/>
        <w:jc w:val="both"/>
        <w:rPr>
          <w:rFonts w:ascii="Times New Roman" w:eastAsia="Calibri" w:hAnsi="Times New Roman" w:cs="Times New Roman"/>
          <w:b/>
          <w:i/>
          <w:sz w:val="24"/>
          <w:szCs w:val="24"/>
        </w:rPr>
      </w:pPr>
    </w:p>
    <w:p w:rsidR="00936CBB" w:rsidRPr="00936CBB" w:rsidRDefault="00936CBB" w:rsidP="00742EE8">
      <w:pPr>
        <w:spacing w:after="0" w:line="240" w:lineRule="auto"/>
        <w:ind w:firstLine="567"/>
        <w:jc w:val="both"/>
        <w:rPr>
          <w:rFonts w:ascii="Times New Roman" w:eastAsia="Calibri" w:hAnsi="Times New Roman" w:cs="Times New Roman"/>
          <w:b/>
          <w:sz w:val="24"/>
        </w:rPr>
      </w:pPr>
    </w:p>
    <w:p w:rsidR="00936CBB" w:rsidRPr="00936CBB" w:rsidRDefault="00936CBB" w:rsidP="00936CBB">
      <w:pPr>
        <w:spacing w:after="0" w:line="240" w:lineRule="auto"/>
        <w:jc w:val="center"/>
        <w:rPr>
          <w:rFonts w:ascii="Times New Roman" w:eastAsia="Calibri" w:hAnsi="Times New Roman" w:cs="Times New Roman"/>
          <w:b/>
        </w:rPr>
      </w:pPr>
    </w:p>
    <w:p w:rsidR="00936CBB" w:rsidRPr="00936CBB" w:rsidRDefault="00936CBB" w:rsidP="00936CBB">
      <w:pPr>
        <w:spacing w:after="0" w:line="240" w:lineRule="auto"/>
        <w:jc w:val="center"/>
        <w:rPr>
          <w:rFonts w:ascii="Times New Roman" w:eastAsia="Calibri" w:hAnsi="Times New Roman" w:cs="Times New Roman"/>
          <w:b/>
        </w:rPr>
      </w:pPr>
    </w:p>
    <w:p w:rsidR="00936CBB" w:rsidRPr="00936CBB" w:rsidRDefault="00936CBB" w:rsidP="00936CBB">
      <w:pPr>
        <w:spacing w:after="0" w:line="240" w:lineRule="auto"/>
        <w:jc w:val="center"/>
        <w:rPr>
          <w:rFonts w:ascii="Times New Roman" w:eastAsia="Calibri" w:hAnsi="Times New Roman" w:cs="Times New Roman"/>
          <w:b/>
        </w:rPr>
      </w:pPr>
    </w:p>
    <w:p w:rsidR="00936CBB" w:rsidRPr="00936CBB" w:rsidRDefault="00936CBB" w:rsidP="00936CBB">
      <w:pPr>
        <w:spacing w:after="0" w:line="240" w:lineRule="auto"/>
        <w:jc w:val="center"/>
        <w:rPr>
          <w:rFonts w:ascii="Times New Roman" w:eastAsia="Calibri" w:hAnsi="Times New Roman" w:cs="Times New Roman"/>
          <w:b/>
        </w:rPr>
      </w:pPr>
    </w:p>
    <w:p w:rsidR="00936CBB" w:rsidRPr="00936CBB" w:rsidRDefault="00936CBB" w:rsidP="00936CBB">
      <w:pPr>
        <w:spacing w:after="0" w:line="240" w:lineRule="auto"/>
        <w:jc w:val="center"/>
        <w:rPr>
          <w:rFonts w:ascii="Times New Roman" w:eastAsia="Calibri" w:hAnsi="Times New Roman" w:cs="Times New Roman"/>
          <w:b/>
        </w:rPr>
      </w:pPr>
    </w:p>
    <w:p w:rsidR="00936CBB" w:rsidRPr="00936CBB" w:rsidRDefault="00936CBB" w:rsidP="00936CBB">
      <w:pPr>
        <w:spacing w:after="0" w:line="240" w:lineRule="auto"/>
        <w:jc w:val="center"/>
        <w:rPr>
          <w:rFonts w:ascii="Times New Roman" w:eastAsia="Calibri" w:hAnsi="Times New Roman" w:cs="Times New Roman"/>
          <w:b/>
        </w:rPr>
      </w:pPr>
      <w:r w:rsidRPr="00936CBB">
        <w:rPr>
          <w:rFonts w:ascii="Times New Roman" w:eastAsia="Calibri" w:hAnsi="Times New Roman" w:cs="Times New Roman"/>
          <w:b/>
        </w:rPr>
        <w:t>ГЛАВА ШЕСТА</w:t>
      </w:r>
    </w:p>
    <w:p w:rsidR="00936CBB" w:rsidRPr="00936CBB" w:rsidRDefault="00936CBB" w:rsidP="00936CBB">
      <w:pPr>
        <w:spacing w:after="0" w:line="240" w:lineRule="auto"/>
        <w:jc w:val="center"/>
        <w:rPr>
          <w:rFonts w:ascii="Times New Roman" w:eastAsia="Calibri" w:hAnsi="Times New Roman" w:cs="Times New Roman"/>
          <w:b/>
        </w:rPr>
      </w:pPr>
    </w:p>
    <w:p w:rsidR="00936CBB" w:rsidRPr="00936CBB" w:rsidRDefault="00936CBB" w:rsidP="00936CBB">
      <w:pPr>
        <w:spacing w:after="0" w:line="240" w:lineRule="auto"/>
        <w:jc w:val="center"/>
        <w:rPr>
          <w:rFonts w:ascii="Times New Roman" w:eastAsia="Calibri" w:hAnsi="Times New Roman" w:cs="Times New Roman"/>
          <w:b/>
        </w:rPr>
      </w:pPr>
      <w:r w:rsidRPr="00936CBB">
        <w:rPr>
          <w:rFonts w:ascii="Times New Roman" w:eastAsia="Calibri" w:hAnsi="Times New Roman" w:cs="Times New Roman"/>
          <w:b/>
        </w:rPr>
        <w:t>РЕД ЗА ПОЛУЧАВАНЕ НА ФИНАНСОВИ СРЕДСТВА ЗА ПОДПОМАГАНЕ ДЕЙНОСТТА НА СПОРТНИТЕ КЛУБОВЕ И ТУРИСТИЧЕСКИ ДРУЖЕСТВА, ТЯХНОТО ОТЧИТАНЕ И ДОКАЗВАНЕ ЦЕЛЕСЪОБРАЗНОСТТА НА ТЯХНОТО РАЗХОДВАНЕ</w:t>
      </w:r>
    </w:p>
    <w:p w:rsidR="00936CBB" w:rsidRPr="00936CBB" w:rsidRDefault="00936CBB" w:rsidP="00936CBB">
      <w:pPr>
        <w:spacing w:after="0" w:line="240" w:lineRule="auto"/>
        <w:rPr>
          <w:rFonts w:ascii="Times New Roman" w:eastAsia="Calibri" w:hAnsi="Times New Roman" w:cs="Times New Roman"/>
          <w:sz w:val="24"/>
          <w:szCs w:val="24"/>
        </w:rPr>
      </w:pPr>
    </w:p>
    <w:p w:rsidR="00936CBB" w:rsidRPr="00936CBB" w:rsidRDefault="00936CBB" w:rsidP="00936CBB">
      <w:pPr>
        <w:spacing w:after="0" w:line="240" w:lineRule="auto"/>
        <w:jc w:val="center"/>
        <w:rPr>
          <w:rFonts w:ascii="Times New Roman" w:eastAsia="Calibri" w:hAnsi="Times New Roman" w:cs="Times New Roman"/>
          <w:b/>
        </w:rPr>
      </w:pPr>
      <w:r w:rsidRPr="00936CBB">
        <w:rPr>
          <w:rFonts w:ascii="Times New Roman" w:eastAsia="Calibri" w:hAnsi="Times New Roman" w:cs="Times New Roman"/>
          <w:b/>
        </w:rPr>
        <w:t>РАЗДЕЛ І</w:t>
      </w:r>
    </w:p>
    <w:p w:rsidR="00936CBB" w:rsidRPr="00936CBB" w:rsidRDefault="00936CBB" w:rsidP="00936CBB">
      <w:pPr>
        <w:keepNext/>
        <w:spacing w:after="0" w:line="240" w:lineRule="auto"/>
        <w:jc w:val="center"/>
        <w:outlineLvl w:val="0"/>
        <w:rPr>
          <w:rFonts w:ascii="Times New Roman" w:eastAsia="Calibri" w:hAnsi="Times New Roman" w:cs="Times New Roman"/>
          <w:b/>
          <w:bCs/>
          <w:kern w:val="32"/>
        </w:rPr>
      </w:pPr>
    </w:p>
    <w:p w:rsidR="00936CBB" w:rsidRPr="00936CBB" w:rsidRDefault="00936CBB" w:rsidP="00936CBB">
      <w:pPr>
        <w:keepNext/>
        <w:spacing w:after="0" w:line="240" w:lineRule="auto"/>
        <w:jc w:val="center"/>
        <w:outlineLvl w:val="0"/>
        <w:rPr>
          <w:rFonts w:ascii="Times New Roman" w:eastAsia="Calibri" w:hAnsi="Times New Roman" w:cs="Times New Roman"/>
          <w:b/>
          <w:bCs/>
          <w:kern w:val="32"/>
        </w:rPr>
      </w:pPr>
      <w:r w:rsidRPr="00936CBB">
        <w:rPr>
          <w:rFonts w:ascii="Times New Roman" w:eastAsia="Calibri" w:hAnsi="Times New Roman" w:cs="Times New Roman"/>
          <w:b/>
          <w:bCs/>
          <w:kern w:val="32"/>
        </w:rPr>
        <w:t>ОБЩИ ПОЛОЖЕНИЯ</w:t>
      </w:r>
    </w:p>
    <w:p w:rsidR="00936CBB" w:rsidRPr="00936CBB" w:rsidRDefault="00936CBB" w:rsidP="00936CBB">
      <w:pPr>
        <w:spacing w:after="0" w:line="240" w:lineRule="auto"/>
        <w:ind w:right="-468"/>
        <w:jc w:val="both"/>
        <w:rPr>
          <w:rFonts w:ascii="Calibri" w:eastAsia="Calibri" w:hAnsi="Calibri" w:cs="Times New Roman"/>
        </w:rPr>
      </w:pPr>
    </w:p>
    <w:p w:rsidR="00936CBB" w:rsidRPr="00936CBB" w:rsidRDefault="00936CBB" w:rsidP="00936CBB">
      <w:pPr>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b/>
          <w:sz w:val="24"/>
          <w:szCs w:val="24"/>
        </w:rPr>
        <w:t xml:space="preserve">Чл. 76. </w:t>
      </w:r>
      <w:r w:rsidRPr="00936CBB">
        <w:rPr>
          <w:rFonts w:ascii="Times New Roman" w:eastAsia="Times New Roman" w:hAnsi="Times New Roman" w:cs="Times New Roman"/>
          <w:sz w:val="24"/>
          <w:szCs w:val="24"/>
        </w:rPr>
        <w:t>Финансови средства се предоставят на спортните клубове и туристически дружества за дейности регламентирани в раздел І, глава втора, чл.2 и чл.3 от настоящата наредба. Получаването и отчитането на финансовите средства за подпомагане дейността на спортните клубове и туристически дружества се осъществява по глава шеста от настоящата наредба.</w:t>
      </w:r>
    </w:p>
    <w:p w:rsidR="00936CBB" w:rsidRPr="00936CBB" w:rsidRDefault="00936CBB" w:rsidP="00936CBB">
      <w:pPr>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b/>
          <w:sz w:val="24"/>
          <w:szCs w:val="24"/>
        </w:rPr>
        <w:t>Чл. 77.</w:t>
      </w:r>
      <w:r w:rsidRPr="00936CBB">
        <w:rPr>
          <w:rFonts w:ascii="Times New Roman" w:eastAsia="Times New Roman" w:hAnsi="Times New Roman" w:cs="Times New Roman"/>
          <w:sz w:val="24"/>
          <w:szCs w:val="24"/>
        </w:rPr>
        <w:t xml:space="preserve"> Размерът за финансовото подпомагане на спортните клубове за учебно- тренировъчна и състезателна дейност, спорт за всички и спортно-туристически дейности се определя по методика на разпределение на финансовите средства, регламентирана в раздел IV  глава втора от настоящата наредба.</w:t>
      </w:r>
    </w:p>
    <w:p w:rsidR="00936CBB" w:rsidRPr="00936CBB" w:rsidRDefault="00936CBB" w:rsidP="00936CBB">
      <w:pPr>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b/>
          <w:sz w:val="24"/>
          <w:szCs w:val="24"/>
        </w:rPr>
        <w:t>Чл. 78</w:t>
      </w:r>
      <w:r w:rsidRPr="00936CBB">
        <w:rPr>
          <w:rFonts w:ascii="Times New Roman" w:eastAsia="Times New Roman" w:hAnsi="Times New Roman" w:cs="Times New Roman"/>
          <w:sz w:val="24"/>
          <w:szCs w:val="24"/>
        </w:rPr>
        <w:t xml:space="preserve">. Общата субсидия за финансовото подпомагане на спортните клубове за учебно- тренировъчна и състезателна дейност, спорт за всички и спортно- туристически дейности се утвърждава от Общински съвет Разград и се включва в бюджета на Община Разград за съответната година в дейност “Спортни бази и спорт за всички”. </w:t>
      </w:r>
    </w:p>
    <w:p w:rsidR="00936CBB" w:rsidRPr="00936CBB" w:rsidRDefault="00936CBB" w:rsidP="00936CBB">
      <w:pPr>
        <w:spacing w:after="0" w:line="240" w:lineRule="auto"/>
        <w:ind w:firstLine="567"/>
        <w:jc w:val="both"/>
        <w:rPr>
          <w:rFonts w:ascii="Times New Roman" w:eastAsia="Calibri" w:hAnsi="Times New Roman" w:cs="Times New Roman"/>
          <w:sz w:val="24"/>
          <w:szCs w:val="24"/>
        </w:rPr>
      </w:pPr>
      <w:r w:rsidRPr="00936CBB">
        <w:rPr>
          <w:rFonts w:ascii="Times New Roman" w:eastAsia="Calibri" w:hAnsi="Times New Roman" w:cs="Times New Roman"/>
          <w:b/>
          <w:sz w:val="24"/>
          <w:szCs w:val="24"/>
        </w:rPr>
        <w:t>Чл. 79.</w:t>
      </w:r>
      <w:r w:rsidRPr="00936CBB">
        <w:rPr>
          <w:rFonts w:ascii="Times New Roman" w:eastAsia="Calibri" w:hAnsi="Times New Roman" w:cs="Times New Roman"/>
          <w:sz w:val="24"/>
          <w:szCs w:val="24"/>
        </w:rPr>
        <w:t xml:space="preserve"> 3% от общата субсидия, гласувана от Общински съвет Разград за подпомагане учебно-тренировъчната и състезателна дейност на спортните клубове, спорт за всички и спортно-туристически дейности се заделя за резерв и се разходва с решение на Постоянната комисия за младежта, спорта и туризма към Общински съвет Разград.</w:t>
      </w:r>
    </w:p>
    <w:p w:rsidR="00936CBB" w:rsidRPr="00936CBB" w:rsidRDefault="00936CBB" w:rsidP="00936CBB">
      <w:pPr>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b/>
          <w:sz w:val="24"/>
          <w:szCs w:val="24"/>
        </w:rPr>
        <w:t>Чл. 80.</w:t>
      </w:r>
      <w:r w:rsidRPr="00936CBB">
        <w:rPr>
          <w:rFonts w:ascii="Times New Roman" w:eastAsia="Times New Roman" w:hAnsi="Times New Roman" w:cs="Times New Roman"/>
          <w:sz w:val="24"/>
          <w:szCs w:val="24"/>
        </w:rPr>
        <w:t xml:space="preserve"> Заедно с утвърждаване на общата субсидия за финансовото подпомагане на спортните клубове за учебно-тренировъчна и състезателна дейност, спорт за всички и спортно-туристически дейности, Общински съвет Разград утвърждава и обща субсидия за допълнително финансово подпомагане дейността на спортните клубове и туристически дружества. Общата субсидия за допълнително финансово подпомагане на спортните клубове и туристически дружества се включва в бюджета на Община Разград за съответната година в дейност “Спортни бази и спорт за всички”. </w:t>
      </w:r>
    </w:p>
    <w:p w:rsidR="00936CBB" w:rsidRPr="00936CBB" w:rsidRDefault="00936CBB" w:rsidP="00936CBB">
      <w:pPr>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b/>
          <w:sz w:val="24"/>
          <w:szCs w:val="24"/>
        </w:rPr>
        <w:t>Чл. 81.</w:t>
      </w:r>
      <w:r w:rsidRPr="00936CBB">
        <w:rPr>
          <w:rFonts w:ascii="Times New Roman" w:eastAsia="Times New Roman" w:hAnsi="Times New Roman" w:cs="Times New Roman"/>
          <w:sz w:val="24"/>
          <w:szCs w:val="24"/>
        </w:rPr>
        <w:t xml:space="preserve"> Утвърдената от Общински съвет Разград обща субсидия за допълнително финансово подпомагане на спортните клубове и туристически дружества се разпределя за следните дейности:</w:t>
      </w:r>
    </w:p>
    <w:p w:rsidR="00936CBB" w:rsidRPr="00936CBB" w:rsidRDefault="00936CBB" w:rsidP="00936CBB">
      <w:pPr>
        <w:numPr>
          <w:ilvl w:val="0"/>
          <w:numId w:val="28"/>
        </w:num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За организиране и провеждане от спортния клуб/ туристическо дружество на  домакинства по вид спорт или спортно-туристическа дейност на Общинско, Регионално, Национално и Международно ниво;</w:t>
      </w:r>
    </w:p>
    <w:p w:rsidR="00936CBB" w:rsidRPr="00936CBB" w:rsidRDefault="00936CBB" w:rsidP="00936CBB">
      <w:pPr>
        <w:numPr>
          <w:ilvl w:val="0"/>
          <w:numId w:val="28"/>
        </w:num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За организиране и провеждане на територията на община Разград от спортния клуб/ туристическо дружество на спортни турнири, спортни мероприятия и предизвикателства, спортно-туристически мероприятия и спортни прояви за хора с намалена двигателна мобилност;</w:t>
      </w:r>
    </w:p>
    <w:p w:rsidR="00936CBB" w:rsidRPr="00936CBB" w:rsidRDefault="00936CBB" w:rsidP="00936CBB">
      <w:pPr>
        <w:numPr>
          <w:ilvl w:val="0"/>
          <w:numId w:val="28"/>
        </w:num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lastRenderedPageBreak/>
        <w:t xml:space="preserve">Текущи награди за високи постижения, за десетте най-добри спортисти на годината на община Разград и участия на състезатели и отбори в престижни международни състезания в направление детско – юношески спорт; </w:t>
      </w:r>
    </w:p>
    <w:p w:rsidR="00936CBB" w:rsidRPr="00936CBB" w:rsidRDefault="00936CBB" w:rsidP="00936CBB">
      <w:pPr>
        <w:numPr>
          <w:ilvl w:val="0"/>
          <w:numId w:val="28"/>
        </w:num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Чествания на годишнини на спортни клубове и туристически дружества и на изявени спортисти и спортни деятели.</w:t>
      </w:r>
    </w:p>
    <w:p w:rsidR="00936CBB" w:rsidRPr="00936CBB" w:rsidRDefault="00936CBB" w:rsidP="00936CBB">
      <w:pPr>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b/>
          <w:sz w:val="24"/>
          <w:szCs w:val="24"/>
        </w:rPr>
        <w:t>Чл. 82.</w:t>
      </w:r>
      <w:r w:rsidRPr="00936CBB">
        <w:rPr>
          <w:rFonts w:ascii="Times New Roman" w:eastAsia="Times New Roman" w:hAnsi="Times New Roman" w:cs="Times New Roman"/>
          <w:sz w:val="24"/>
          <w:szCs w:val="24"/>
        </w:rPr>
        <w:t xml:space="preserve"> Средствата по чл.2, т.5 от глава втора, раздел I са в рамките на субсидията по чл.79 от настоящата наредба.</w:t>
      </w:r>
    </w:p>
    <w:p w:rsidR="00936CBB" w:rsidRPr="00936CBB" w:rsidRDefault="00936CBB" w:rsidP="00936CBB">
      <w:pPr>
        <w:tabs>
          <w:tab w:val="left" w:pos="284"/>
        </w:tabs>
        <w:spacing w:after="0" w:line="240" w:lineRule="auto"/>
        <w:jc w:val="both"/>
        <w:rPr>
          <w:rFonts w:ascii="Times New Roman" w:eastAsia="Times New Roman" w:hAnsi="Times New Roman" w:cs="Times New Roman"/>
          <w:b/>
        </w:rPr>
      </w:pPr>
    </w:p>
    <w:p w:rsidR="00936CBB" w:rsidRPr="00936CBB" w:rsidRDefault="00936CBB" w:rsidP="00936CBB">
      <w:pPr>
        <w:tabs>
          <w:tab w:val="left" w:pos="284"/>
        </w:tabs>
        <w:spacing w:after="0" w:line="240" w:lineRule="auto"/>
        <w:jc w:val="both"/>
        <w:rPr>
          <w:rFonts w:ascii="Times New Roman" w:eastAsia="Times New Roman" w:hAnsi="Times New Roman" w:cs="Times New Roman"/>
          <w:b/>
        </w:rPr>
      </w:pPr>
    </w:p>
    <w:p w:rsidR="00936CBB" w:rsidRPr="00936CBB" w:rsidRDefault="00936CBB" w:rsidP="00936CBB">
      <w:pPr>
        <w:tabs>
          <w:tab w:val="left" w:pos="284"/>
        </w:tabs>
        <w:spacing w:after="0" w:line="240" w:lineRule="auto"/>
        <w:jc w:val="center"/>
        <w:rPr>
          <w:rFonts w:ascii="Times New Roman" w:eastAsia="Times New Roman" w:hAnsi="Times New Roman" w:cs="Times New Roman"/>
          <w:b/>
        </w:rPr>
      </w:pPr>
      <w:r w:rsidRPr="00936CBB">
        <w:rPr>
          <w:rFonts w:ascii="Times New Roman" w:eastAsia="Times New Roman" w:hAnsi="Times New Roman" w:cs="Times New Roman"/>
          <w:b/>
        </w:rPr>
        <w:t>РАЗДЕЛ ІІ</w:t>
      </w:r>
    </w:p>
    <w:p w:rsidR="00936CBB" w:rsidRPr="00936CBB" w:rsidRDefault="00936CBB" w:rsidP="00936CBB">
      <w:pPr>
        <w:tabs>
          <w:tab w:val="left" w:pos="284"/>
        </w:tabs>
        <w:spacing w:after="0" w:line="240" w:lineRule="auto"/>
        <w:jc w:val="center"/>
        <w:rPr>
          <w:rFonts w:ascii="Times New Roman" w:eastAsia="Times New Roman" w:hAnsi="Times New Roman" w:cs="Times New Roman"/>
          <w:b/>
        </w:rPr>
      </w:pPr>
    </w:p>
    <w:p w:rsidR="00936CBB" w:rsidRPr="00936CBB" w:rsidRDefault="00936CBB" w:rsidP="00936CBB">
      <w:pPr>
        <w:tabs>
          <w:tab w:val="left" w:pos="284"/>
        </w:tabs>
        <w:spacing w:after="0" w:line="240" w:lineRule="auto"/>
        <w:jc w:val="center"/>
        <w:rPr>
          <w:rFonts w:ascii="Times New Roman" w:eastAsia="Times New Roman" w:hAnsi="Times New Roman" w:cs="Times New Roman"/>
          <w:b/>
        </w:rPr>
      </w:pPr>
      <w:r w:rsidRPr="00936CBB">
        <w:rPr>
          <w:rFonts w:ascii="Times New Roman" w:eastAsia="Times New Roman" w:hAnsi="Times New Roman" w:cs="Times New Roman"/>
          <w:b/>
        </w:rPr>
        <w:t>РЕД ЗА ПОЛУЧАВАНЕ НА ФИНАНСОВИ СРЕДСТВА ЗА ПОДПОМАГАНЕ ДЕЙНОСТТА НА СПОРТНИТЕ КЛУБОВЕ И ТУРИСТИЧЕСКИ ДРУЖЕСТВА</w:t>
      </w:r>
    </w:p>
    <w:p w:rsidR="00936CBB" w:rsidRPr="00936CBB" w:rsidRDefault="00936CBB" w:rsidP="00936CBB">
      <w:pPr>
        <w:tabs>
          <w:tab w:val="left" w:pos="284"/>
        </w:tabs>
        <w:spacing w:after="0" w:line="240" w:lineRule="auto"/>
        <w:jc w:val="center"/>
        <w:rPr>
          <w:rFonts w:ascii="Times New Roman" w:eastAsia="Times New Roman" w:hAnsi="Times New Roman" w:cs="Times New Roman"/>
          <w:b/>
        </w:rPr>
      </w:pPr>
    </w:p>
    <w:p w:rsidR="00936CBB" w:rsidRPr="00936CBB" w:rsidRDefault="00936CBB" w:rsidP="00936CBB">
      <w:pPr>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b/>
          <w:sz w:val="24"/>
          <w:szCs w:val="24"/>
        </w:rPr>
        <w:t>Чл. 83.</w:t>
      </w:r>
      <w:r w:rsidRPr="00936CBB">
        <w:rPr>
          <w:rFonts w:ascii="Times New Roman" w:eastAsia="Times New Roman" w:hAnsi="Times New Roman" w:cs="Times New Roman"/>
          <w:sz w:val="24"/>
          <w:szCs w:val="24"/>
        </w:rPr>
        <w:t xml:space="preserve"> </w:t>
      </w:r>
      <w:r w:rsidR="00C05164" w:rsidRPr="00A46F01">
        <w:rPr>
          <w:rFonts w:ascii="Times New Roman" w:eastAsia="Calibri" w:hAnsi="Times New Roman" w:cs="Times New Roman"/>
          <w:b/>
          <w:i/>
          <w:sz w:val="24"/>
          <w:szCs w:val="24"/>
        </w:rPr>
        <w:t>/изм. с Решение № 57 от Протокол № 7 от 26.03.2024 г. на Об.С/</w:t>
      </w:r>
      <w:r w:rsidR="00C05164">
        <w:rPr>
          <w:rFonts w:ascii="Times New Roman" w:eastAsia="Calibri" w:hAnsi="Times New Roman" w:cs="Times New Roman"/>
          <w:b/>
          <w:i/>
          <w:sz w:val="24"/>
          <w:szCs w:val="24"/>
        </w:rPr>
        <w:t xml:space="preserve">  </w:t>
      </w:r>
      <w:r w:rsidRPr="00936CBB">
        <w:rPr>
          <w:rFonts w:ascii="Times New Roman" w:eastAsia="Times New Roman" w:hAnsi="Times New Roman" w:cs="Times New Roman"/>
          <w:sz w:val="24"/>
          <w:szCs w:val="24"/>
        </w:rPr>
        <w:t>В десетдневен срок от приемането на  Държавния  и Международния</w:t>
      </w:r>
      <w:r w:rsidRPr="00936CBB">
        <w:rPr>
          <w:rFonts w:ascii="Times New Roman" w:eastAsia="Times New Roman" w:hAnsi="Times New Roman" w:cs="Times New Roman"/>
          <w:color w:val="FF0000"/>
          <w:sz w:val="24"/>
          <w:szCs w:val="24"/>
        </w:rPr>
        <w:t xml:space="preserve"> </w:t>
      </w:r>
      <w:r w:rsidRPr="00936CBB">
        <w:rPr>
          <w:rFonts w:ascii="Times New Roman" w:eastAsia="Times New Roman" w:hAnsi="Times New Roman" w:cs="Times New Roman"/>
          <w:sz w:val="24"/>
          <w:szCs w:val="24"/>
        </w:rPr>
        <w:t xml:space="preserve"> спортен календар за съответната година на Българските спортни федерации и Националната организация за спортно-туристическа дейност, спортните клубове/ туристичес</w:t>
      </w:r>
      <w:r w:rsidR="00D2682F">
        <w:rPr>
          <w:rFonts w:ascii="Times New Roman" w:eastAsia="Times New Roman" w:hAnsi="Times New Roman" w:cs="Times New Roman"/>
          <w:sz w:val="24"/>
          <w:szCs w:val="24"/>
        </w:rPr>
        <w:t>ките дружества писмено или по елек</w:t>
      </w:r>
      <w:r w:rsidRPr="00936CBB">
        <w:rPr>
          <w:rFonts w:ascii="Times New Roman" w:eastAsia="Times New Roman" w:hAnsi="Times New Roman" w:cs="Times New Roman"/>
          <w:sz w:val="24"/>
          <w:szCs w:val="24"/>
        </w:rPr>
        <w:t>тронен път, представят копие на тези спортни календари. След представянето на спортните календари и утвърдения размер на финансовото подпомагане на спортните клубове и туристически дружества от Общински съвет-Разград, Община Разград започва да подпомага учебно – тренировъчната и състезателна дейност на спортните клубове и дейността на спортните клубове /туристически дружества в направление спорт за всички и спортно-туристически дейности.</w:t>
      </w:r>
    </w:p>
    <w:p w:rsidR="00936CBB" w:rsidRPr="00936CBB" w:rsidRDefault="00936CBB" w:rsidP="00936CBB">
      <w:pPr>
        <w:tabs>
          <w:tab w:val="num" w:pos="567"/>
        </w:tabs>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b/>
          <w:sz w:val="24"/>
          <w:szCs w:val="24"/>
        </w:rPr>
        <w:t>Чл. 84.</w:t>
      </w:r>
      <w:r w:rsidRPr="00936CBB">
        <w:rPr>
          <w:rFonts w:ascii="Times New Roman" w:eastAsia="Times New Roman" w:hAnsi="Times New Roman" w:cs="Times New Roman"/>
          <w:sz w:val="24"/>
          <w:szCs w:val="24"/>
        </w:rPr>
        <w:t xml:space="preserve"> Преди утвърждаването на размера на финансово подпомагане от Общинския съвет на спортните клубове и туристически дружества, всеки един спортен клуб/ туристическо дружество може да получи авансово финансови средства до 20 % от утвърдената му субсидия за предходната година при условие, че е представил спортен календар от съответната спортна федерация или от Националната организация за спортно-туристическа дейност, от който да е видно, че състезанията започват в месец януари в настоящата година.</w:t>
      </w:r>
    </w:p>
    <w:p w:rsidR="00936CBB" w:rsidRPr="00936CBB" w:rsidRDefault="00936CBB" w:rsidP="00936CBB">
      <w:pPr>
        <w:tabs>
          <w:tab w:val="num" w:pos="567"/>
        </w:tabs>
        <w:spacing w:after="0" w:line="240" w:lineRule="auto"/>
        <w:ind w:firstLine="567"/>
        <w:jc w:val="both"/>
        <w:rPr>
          <w:rFonts w:ascii="Times New Roman" w:eastAsia="Times New Roman" w:hAnsi="Times New Roman" w:cs="Times New Roman"/>
          <w:color w:val="FF0000"/>
          <w:sz w:val="24"/>
          <w:szCs w:val="24"/>
        </w:rPr>
      </w:pPr>
      <w:r w:rsidRPr="00936CBB">
        <w:rPr>
          <w:rFonts w:ascii="Times New Roman" w:eastAsia="Times New Roman" w:hAnsi="Times New Roman" w:cs="Times New Roman"/>
          <w:b/>
          <w:sz w:val="24"/>
          <w:szCs w:val="24"/>
        </w:rPr>
        <w:t>Чл. 85.</w:t>
      </w:r>
      <w:r w:rsidRPr="00936CBB">
        <w:rPr>
          <w:rFonts w:ascii="Times New Roman" w:eastAsia="Times New Roman" w:hAnsi="Times New Roman" w:cs="Times New Roman"/>
          <w:sz w:val="24"/>
          <w:szCs w:val="24"/>
        </w:rPr>
        <w:t xml:space="preserve"> След утвърждаването на размера на финансовото подпомагане на спортните  клубове и туристически дружества от Общинския съвет, получените финансови средства на спортния клуб и туристическо дружество по чл.83 от настоящата наредба се зачитат като транш от утвърдената на спортния клуб /туристическо дружество обща субсидия за текущата година.</w:t>
      </w:r>
    </w:p>
    <w:p w:rsidR="00936CBB" w:rsidRPr="00936CBB" w:rsidRDefault="00936CBB" w:rsidP="00936CBB">
      <w:pPr>
        <w:spacing w:after="0" w:line="240" w:lineRule="auto"/>
        <w:ind w:firstLine="567"/>
        <w:jc w:val="both"/>
        <w:rPr>
          <w:rFonts w:ascii="Times New Roman" w:eastAsia="Calibri" w:hAnsi="Times New Roman" w:cs="Times New Roman"/>
          <w:sz w:val="24"/>
          <w:szCs w:val="24"/>
          <w:lang w:val="en-GB"/>
        </w:rPr>
      </w:pPr>
      <w:r w:rsidRPr="00936CBB">
        <w:rPr>
          <w:rFonts w:ascii="Times New Roman" w:eastAsia="Calibri" w:hAnsi="Times New Roman" w:cs="Times New Roman"/>
          <w:b/>
          <w:sz w:val="24"/>
          <w:szCs w:val="24"/>
        </w:rPr>
        <w:t xml:space="preserve">Чл. 86. </w:t>
      </w:r>
      <w:r w:rsidRPr="00936CBB">
        <w:rPr>
          <w:rFonts w:ascii="Times New Roman" w:eastAsia="Calibri" w:hAnsi="Times New Roman" w:cs="Times New Roman"/>
          <w:sz w:val="24"/>
          <w:szCs w:val="24"/>
        </w:rPr>
        <w:t xml:space="preserve">Получаване на утвърдените финансови средства на спортните клубове и туристическите дружества от Общински съвет – Разград се извършва, чрез </w:t>
      </w:r>
      <w:r w:rsidRPr="00936CBB">
        <w:rPr>
          <w:rFonts w:ascii="Times New Roman" w:eastAsia="Calibri" w:hAnsi="Times New Roman" w:cs="Times New Roman"/>
          <w:b/>
          <w:sz w:val="24"/>
          <w:szCs w:val="24"/>
          <w:lang w:val="en-GB"/>
        </w:rPr>
        <w:t>ЗАЯВКА за получаване на субсидия за подпомагане дейността на спортните клубове и туристически дружества</w:t>
      </w:r>
      <w:r w:rsidRPr="00936CBB">
        <w:rPr>
          <w:rFonts w:ascii="Times New Roman" w:eastAsia="Calibri" w:hAnsi="Times New Roman" w:cs="Times New Roman"/>
          <w:sz w:val="24"/>
          <w:szCs w:val="24"/>
          <w:lang w:val="en-GB"/>
        </w:rPr>
        <w:t>, представляваща неразделна част от настоящата наредба, съдържаща следните описания:</w:t>
      </w:r>
    </w:p>
    <w:p w:rsidR="00936CBB" w:rsidRPr="00936CBB" w:rsidRDefault="00936CBB" w:rsidP="00936CBB">
      <w:pPr>
        <w:numPr>
          <w:ilvl w:val="0"/>
          <w:numId w:val="33"/>
        </w:numPr>
        <w:spacing w:after="0" w:line="240" w:lineRule="auto"/>
        <w:contextualSpacing/>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До Зам.- Кмет на Община Разград, ресор на дейност „Образование и спорт“;</w:t>
      </w:r>
    </w:p>
    <w:p w:rsidR="00936CBB" w:rsidRPr="00936CBB" w:rsidRDefault="00936CBB" w:rsidP="00936CBB">
      <w:pPr>
        <w:numPr>
          <w:ilvl w:val="0"/>
          <w:numId w:val="33"/>
        </w:numPr>
        <w:spacing w:after="0" w:line="240" w:lineRule="auto"/>
        <w:contextualSpacing/>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Наименование на спортния клуб/ туристическо дружество;</w:t>
      </w:r>
    </w:p>
    <w:p w:rsidR="00936CBB" w:rsidRPr="00936CBB" w:rsidRDefault="00936CBB" w:rsidP="00936CBB">
      <w:pPr>
        <w:numPr>
          <w:ilvl w:val="0"/>
          <w:numId w:val="33"/>
        </w:numPr>
        <w:spacing w:after="0" w:line="240" w:lineRule="auto"/>
        <w:contextualSpacing/>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 xml:space="preserve">Седалище и адрес: телефон, </w:t>
      </w:r>
      <w:r w:rsidRPr="00936CBB">
        <w:rPr>
          <w:rFonts w:ascii="Times New Roman" w:eastAsia="Calibri" w:hAnsi="Times New Roman" w:cs="Times New Roman"/>
          <w:sz w:val="24"/>
          <w:szCs w:val="24"/>
          <w:lang w:val="en-US"/>
        </w:rPr>
        <w:t>E-mail, Web</w:t>
      </w:r>
      <w:r w:rsidRPr="00936CBB">
        <w:rPr>
          <w:rFonts w:ascii="Times New Roman" w:eastAsia="Calibri" w:hAnsi="Times New Roman" w:cs="Times New Roman"/>
          <w:sz w:val="24"/>
          <w:szCs w:val="24"/>
          <w:lang w:val="en-GB"/>
        </w:rPr>
        <w:t xml:space="preserve"> страница на спортния клуб/ туристическо дружество;</w:t>
      </w:r>
    </w:p>
    <w:p w:rsidR="00936CBB" w:rsidRPr="00936CBB" w:rsidRDefault="00936CBB" w:rsidP="00936CBB">
      <w:pPr>
        <w:numPr>
          <w:ilvl w:val="0"/>
          <w:numId w:val="33"/>
        </w:numPr>
        <w:spacing w:after="0" w:line="240" w:lineRule="auto"/>
        <w:contextualSpacing/>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ЕИК по Булстат;</w:t>
      </w:r>
    </w:p>
    <w:p w:rsidR="00936CBB" w:rsidRPr="00936CBB" w:rsidRDefault="00936CBB" w:rsidP="00936CBB">
      <w:pPr>
        <w:numPr>
          <w:ilvl w:val="0"/>
          <w:numId w:val="33"/>
        </w:numPr>
        <w:spacing w:after="0" w:line="240" w:lineRule="auto"/>
        <w:contextualSpacing/>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 xml:space="preserve">Банкова сметка на спортния клуб/ туристическо дружество; Банка, </w:t>
      </w:r>
      <w:r w:rsidRPr="00936CBB">
        <w:rPr>
          <w:rFonts w:ascii="Times New Roman" w:eastAsia="Calibri" w:hAnsi="Times New Roman" w:cs="Times New Roman"/>
          <w:sz w:val="24"/>
          <w:szCs w:val="24"/>
          <w:lang w:val="en-US"/>
        </w:rPr>
        <w:t>IBAN, BIG</w:t>
      </w:r>
      <w:r w:rsidRPr="00936CBB">
        <w:rPr>
          <w:rFonts w:ascii="Times New Roman" w:eastAsia="Calibri" w:hAnsi="Times New Roman" w:cs="Times New Roman"/>
          <w:sz w:val="24"/>
          <w:szCs w:val="24"/>
          <w:lang w:val="en-GB"/>
        </w:rPr>
        <w:t>;</w:t>
      </w:r>
    </w:p>
    <w:p w:rsidR="00936CBB" w:rsidRPr="00936CBB" w:rsidRDefault="00936CBB" w:rsidP="00936CBB">
      <w:pPr>
        <w:numPr>
          <w:ilvl w:val="0"/>
          <w:numId w:val="33"/>
        </w:numPr>
        <w:spacing w:after="0" w:line="240" w:lineRule="auto"/>
        <w:contextualSpacing/>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Размер на исканите средства от Община Разград;</w:t>
      </w:r>
    </w:p>
    <w:p w:rsidR="00936CBB" w:rsidRPr="00936CBB" w:rsidRDefault="00936CBB" w:rsidP="00936CBB">
      <w:pPr>
        <w:numPr>
          <w:ilvl w:val="0"/>
          <w:numId w:val="33"/>
        </w:numPr>
        <w:spacing w:after="0" w:line="240" w:lineRule="auto"/>
        <w:contextualSpacing/>
        <w:jc w:val="both"/>
        <w:rPr>
          <w:rFonts w:ascii="Times New Roman" w:eastAsia="Calibri" w:hAnsi="Times New Roman" w:cs="Times New Roman"/>
          <w:sz w:val="24"/>
          <w:szCs w:val="24"/>
          <w:lang w:val="en-GB"/>
        </w:rPr>
      </w:pPr>
      <w:r w:rsidRPr="00936CBB">
        <w:rPr>
          <w:rFonts w:ascii="Times New Roman" w:eastAsia="Calibri" w:hAnsi="Times New Roman" w:cs="Times New Roman"/>
          <w:sz w:val="24"/>
          <w:szCs w:val="24"/>
          <w:lang w:val="en-GB"/>
        </w:rPr>
        <w:t>Приложени документи.</w:t>
      </w:r>
    </w:p>
    <w:p w:rsidR="00936CBB" w:rsidRPr="00936CBB" w:rsidRDefault="00936CBB" w:rsidP="00936CBB">
      <w:pPr>
        <w:numPr>
          <w:ilvl w:val="0"/>
          <w:numId w:val="33"/>
        </w:numPr>
        <w:spacing w:after="0" w:line="240" w:lineRule="auto"/>
        <w:contextualSpacing/>
        <w:jc w:val="both"/>
        <w:rPr>
          <w:rFonts w:ascii="Times New Roman" w:eastAsia="Calibri" w:hAnsi="Times New Roman" w:cs="Times New Roman"/>
          <w:sz w:val="24"/>
          <w:szCs w:val="24"/>
        </w:rPr>
      </w:pPr>
      <w:r w:rsidRPr="00936CBB">
        <w:rPr>
          <w:rFonts w:ascii="Times New Roman" w:eastAsia="Calibri" w:hAnsi="Times New Roman" w:cs="Times New Roman"/>
          <w:b/>
          <w:bCs/>
          <w:sz w:val="24"/>
          <w:szCs w:val="24"/>
        </w:rPr>
        <w:lastRenderedPageBreak/>
        <w:t>Формуляр №1-Финансов план за спортно-състезателна дейност</w:t>
      </w:r>
      <w:r w:rsidRPr="00936CBB">
        <w:rPr>
          <w:rFonts w:ascii="Times New Roman" w:eastAsia="Calibri" w:hAnsi="Times New Roman" w:cs="Times New Roman"/>
          <w:bCs/>
          <w:sz w:val="24"/>
          <w:szCs w:val="24"/>
        </w:rPr>
        <w:t xml:space="preserve">, </w:t>
      </w:r>
      <w:r w:rsidRPr="00936CBB">
        <w:rPr>
          <w:rFonts w:ascii="Times New Roman" w:eastAsia="Calibri" w:hAnsi="Times New Roman" w:cs="Times New Roman"/>
          <w:sz w:val="24"/>
          <w:szCs w:val="24"/>
        </w:rPr>
        <w:t>представляващ неразделна част от настоящата наредба, съдържащ следните описания:</w:t>
      </w:r>
    </w:p>
    <w:p w:rsidR="00936CBB" w:rsidRPr="00936CBB" w:rsidRDefault="00936CBB" w:rsidP="00936CBB">
      <w:p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8.1. Одобрил: зам.- кмет на Община Разград;</w:t>
      </w:r>
    </w:p>
    <w:p w:rsidR="00936CBB" w:rsidRPr="00936CBB" w:rsidRDefault="00936CBB" w:rsidP="00936CBB">
      <w:p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8.2.Наименование на спортния клуб;</w:t>
      </w:r>
    </w:p>
    <w:p w:rsidR="00936CBB" w:rsidRPr="00936CBB" w:rsidRDefault="00936CBB" w:rsidP="00936CBB">
      <w:p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8.3.Част I.</w:t>
      </w:r>
      <w:r w:rsidRPr="00936CBB">
        <w:rPr>
          <w:rFonts w:ascii="Times New Roman" w:eastAsia="Times New Roman" w:hAnsi="Times New Roman" w:cs="Times New Roman"/>
          <w:b/>
          <w:sz w:val="24"/>
          <w:szCs w:val="24"/>
        </w:rPr>
        <w:t xml:space="preserve"> - </w:t>
      </w:r>
      <w:r w:rsidRPr="00936CBB">
        <w:rPr>
          <w:rFonts w:ascii="Times New Roman" w:eastAsia="Times New Roman" w:hAnsi="Times New Roman" w:cs="Times New Roman"/>
          <w:sz w:val="24"/>
          <w:szCs w:val="24"/>
        </w:rPr>
        <w:t>Субсидия за състезания от ДСК на съответната спортна федерация;</w:t>
      </w:r>
    </w:p>
    <w:p w:rsidR="00936CBB" w:rsidRPr="00936CBB" w:rsidRDefault="00936CBB" w:rsidP="00936CBB">
      <w:p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8.4.Част II.- Субсидия за спортен лагер;</w:t>
      </w:r>
    </w:p>
    <w:p w:rsidR="00936CBB" w:rsidRPr="00936CBB" w:rsidRDefault="00936CBB" w:rsidP="00936CBB">
      <w:p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8.5.Част III.- Субсидия за спортна екипировка, спортни уреди и пособия.</w:t>
      </w:r>
    </w:p>
    <w:p w:rsidR="00936CBB" w:rsidRPr="00936CBB" w:rsidRDefault="00936CBB" w:rsidP="00936CBB">
      <w:p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8.6. Част IV.- Субсидия за спортно-педагогически кадри.</w:t>
      </w:r>
    </w:p>
    <w:p w:rsidR="00936CBB" w:rsidRPr="00936CBB" w:rsidRDefault="00936CBB" w:rsidP="00936CBB">
      <w:p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 xml:space="preserve">9. </w:t>
      </w:r>
      <w:r w:rsidRPr="00936CBB">
        <w:rPr>
          <w:rFonts w:ascii="Times New Roman" w:eastAsia="Times New Roman" w:hAnsi="Times New Roman" w:cs="Times New Roman"/>
          <w:b/>
          <w:sz w:val="24"/>
          <w:szCs w:val="24"/>
        </w:rPr>
        <w:t>Формуляр</w:t>
      </w:r>
      <w:r w:rsidRPr="00936CBB">
        <w:rPr>
          <w:rFonts w:ascii="Times New Roman" w:eastAsia="Times New Roman" w:hAnsi="Times New Roman" w:cs="Times New Roman"/>
          <w:b/>
          <w:sz w:val="24"/>
          <w:szCs w:val="24"/>
          <w:lang w:val="en-US"/>
        </w:rPr>
        <w:t xml:space="preserve"> </w:t>
      </w:r>
      <w:r w:rsidRPr="00936CBB">
        <w:rPr>
          <w:rFonts w:ascii="Times New Roman" w:eastAsia="Times New Roman" w:hAnsi="Times New Roman" w:cs="Times New Roman"/>
          <w:b/>
          <w:sz w:val="24"/>
          <w:szCs w:val="24"/>
        </w:rPr>
        <w:t>№2-Описание на спортното мероприятие по показатели</w:t>
      </w:r>
      <w:r w:rsidRPr="00936CBB">
        <w:rPr>
          <w:rFonts w:ascii="Times New Roman" w:eastAsia="Times New Roman" w:hAnsi="Times New Roman" w:cs="Times New Roman"/>
          <w:bCs/>
          <w:i/>
          <w:sz w:val="24"/>
          <w:szCs w:val="24"/>
        </w:rPr>
        <w:t>,</w:t>
      </w:r>
      <w:r w:rsidRPr="00936CBB">
        <w:rPr>
          <w:rFonts w:ascii="Times New Roman" w:eastAsia="Times New Roman" w:hAnsi="Times New Roman" w:cs="Times New Roman"/>
          <w:bCs/>
          <w:sz w:val="24"/>
          <w:szCs w:val="24"/>
        </w:rPr>
        <w:t xml:space="preserve"> </w:t>
      </w:r>
      <w:r w:rsidRPr="00936CBB">
        <w:rPr>
          <w:rFonts w:ascii="Times New Roman" w:eastAsia="Times New Roman" w:hAnsi="Times New Roman" w:cs="Times New Roman"/>
          <w:sz w:val="24"/>
          <w:szCs w:val="24"/>
        </w:rPr>
        <w:t>представляващ неразделна част от настоящата наредба, съдържащ следните описания:</w:t>
      </w:r>
    </w:p>
    <w:p w:rsidR="00936CBB" w:rsidRPr="00936CBB" w:rsidRDefault="00936CBB" w:rsidP="00936CBB">
      <w:p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9.1.наименование на спортния клуб/ туристическо дружество;</w:t>
      </w:r>
    </w:p>
    <w:p w:rsidR="00936CBB" w:rsidRPr="00936CBB" w:rsidRDefault="00936CBB" w:rsidP="00936CBB">
      <w:p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9.2.Описание на спортното мероприятие;</w:t>
      </w:r>
    </w:p>
    <w:p w:rsidR="00936CBB" w:rsidRPr="00936CBB" w:rsidRDefault="00936CBB" w:rsidP="00936CBB">
      <w:p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9.3.Дата на провеждане;</w:t>
      </w:r>
    </w:p>
    <w:p w:rsidR="00936CBB" w:rsidRPr="00936CBB" w:rsidRDefault="00936CBB" w:rsidP="00936CBB">
      <w:p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9.4.Място на провеждане;</w:t>
      </w:r>
    </w:p>
    <w:p w:rsidR="00936CBB" w:rsidRPr="00936CBB" w:rsidRDefault="00936CBB" w:rsidP="00936CBB">
      <w:p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9.5.По вид спорт- дисциплина/ спортна дейност;</w:t>
      </w:r>
    </w:p>
    <w:p w:rsidR="00936CBB" w:rsidRPr="00936CBB" w:rsidRDefault="00936CBB" w:rsidP="00936CBB">
      <w:p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9.6.Възрастова група;</w:t>
      </w:r>
    </w:p>
    <w:p w:rsidR="00936CBB" w:rsidRPr="00936CBB" w:rsidRDefault="00936CBB" w:rsidP="00936CBB">
      <w:p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9.7.Значимост на спортното мероприятието: очакван брой участващи държави, спортни клубове/ туристически дружества, спортисти, официални и придружаващи лица;</w:t>
      </w:r>
    </w:p>
    <w:p w:rsidR="00936CBB" w:rsidRPr="00936CBB" w:rsidRDefault="00936CBB" w:rsidP="00936CBB">
      <w:p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9.8.Специфика на спорта-олимпийски /неолимпийски;</w:t>
      </w:r>
    </w:p>
    <w:p w:rsidR="00936CBB" w:rsidRPr="00936CBB" w:rsidRDefault="00936CBB" w:rsidP="00936CBB">
      <w:pPr>
        <w:spacing w:after="0" w:line="240" w:lineRule="auto"/>
        <w:ind w:left="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9.9.Опит от провеждане на спортни мероприятия и брой участия на спортния клуб в спортното мероприятие;</w:t>
      </w:r>
    </w:p>
    <w:p w:rsidR="00936CBB" w:rsidRPr="00936CBB" w:rsidRDefault="00936CBB" w:rsidP="00936CBB">
      <w:pPr>
        <w:spacing w:after="0" w:line="240" w:lineRule="auto"/>
        <w:ind w:left="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9.10.Социално-икономически ефект и очаквана посещаемост на спортното мероприятие;</w:t>
      </w:r>
    </w:p>
    <w:p w:rsidR="00936CBB" w:rsidRPr="00936CBB" w:rsidRDefault="00936CBB" w:rsidP="00936CBB">
      <w:p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9.11.Рекламиране провеждането на спортното мероприятие в регионален и национален план (</w:t>
      </w:r>
      <w:r w:rsidRPr="00936CBB">
        <w:rPr>
          <w:rFonts w:ascii="Times New Roman" w:eastAsia="Times New Roman" w:hAnsi="Times New Roman" w:cs="Times New Roman"/>
          <w:i/>
          <w:sz w:val="24"/>
          <w:szCs w:val="24"/>
        </w:rPr>
        <w:t>описание на дейностите).</w:t>
      </w:r>
    </w:p>
    <w:p w:rsidR="00936CBB" w:rsidRPr="00936CBB" w:rsidRDefault="00936CBB" w:rsidP="00936CBB">
      <w:p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 xml:space="preserve">10. </w:t>
      </w:r>
      <w:r w:rsidRPr="00936CBB">
        <w:rPr>
          <w:rFonts w:ascii="Times New Roman" w:eastAsia="Times New Roman" w:hAnsi="Times New Roman" w:cs="Times New Roman"/>
          <w:b/>
          <w:sz w:val="24"/>
          <w:szCs w:val="24"/>
        </w:rPr>
        <w:t>Формуляр №2.1</w:t>
      </w:r>
      <w:r w:rsidRPr="00936CBB">
        <w:rPr>
          <w:rFonts w:ascii="Times New Roman" w:eastAsia="Times New Roman" w:hAnsi="Times New Roman" w:cs="Times New Roman"/>
          <w:sz w:val="24"/>
          <w:szCs w:val="24"/>
        </w:rPr>
        <w:t xml:space="preserve">- </w:t>
      </w:r>
      <w:r w:rsidRPr="00936CBB">
        <w:rPr>
          <w:rFonts w:ascii="Times New Roman" w:eastAsia="Times New Roman" w:hAnsi="Times New Roman" w:cs="Times New Roman"/>
          <w:b/>
          <w:sz w:val="24"/>
          <w:szCs w:val="24"/>
        </w:rPr>
        <w:t>Финансов план за организиране и провеждане на  спортно мероприятие или участие в спортно мероприятие извън територията на община Разград</w:t>
      </w:r>
      <w:r w:rsidRPr="00936CBB">
        <w:rPr>
          <w:rFonts w:ascii="Times New Roman" w:eastAsia="Times New Roman" w:hAnsi="Times New Roman" w:cs="Times New Roman"/>
          <w:sz w:val="24"/>
          <w:szCs w:val="24"/>
        </w:rPr>
        <w:t>, представляващ неразделна част от настоящата наредба, съдържащ следните описания:</w:t>
      </w:r>
    </w:p>
    <w:p w:rsidR="00936CBB" w:rsidRPr="00936CBB" w:rsidRDefault="00936CBB" w:rsidP="00936CBB">
      <w:p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10.1.наименование на спортния клуб/ туристическо дружество;</w:t>
      </w:r>
    </w:p>
    <w:p w:rsidR="00936CBB" w:rsidRPr="00936CBB" w:rsidRDefault="00936CBB" w:rsidP="00936CBB">
      <w:p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10.2.Размер на финансовите средства по дейности: храна и нощувки, възнаграждение на съдийски състави, наем за ползване на спортен обект, купи, медали, плакети, грамоти, рекламни материали, разходи за транспорт, озвучаване, водещ, сценично оформление и цветя, медицинско и техническо санитарно обслужване, други специфични разходи, свързани с провеждане на спортното мероприятие.</w:t>
      </w:r>
    </w:p>
    <w:p w:rsidR="00936CBB" w:rsidRPr="00936CBB" w:rsidRDefault="00936CBB" w:rsidP="00936CBB">
      <w:p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10.2.Общо финансови средства за спортното мероприятие;</w:t>
      </w:r>
    </w:p>
    <w:p w:rsidR="00936CBB" w:rsidRPr="00936CBB" w:rsidRDefault="00936CBB" w:rsidP="00936CBB">
      <w:p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10.3.Размер на исканите средства от Община Разград;</w:t>
      </w:r>
    </w:p>
    <w:p w:rsidR="00936CBB" w:rsidRPr="00936CBB" w:rsidRDefault="00936CBB" w:rsidP="00936CBB">
      <w:p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10.4.Размер на предвидени собствени средства;</w:t>
      </w:r>
    </w:p>
    <w:p w:rsidR="00936CBB" w:rsidRPr="00936CBB" w:rsidRDefault="00936CBB" w:rsidP="00936CBB">
      <w:p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10.5.Размер на привлечени средства;</w:t>
      </w:r>
    </w:p>
    <w:p w:rsidR="00936CBB" w:rsidRPr="00936CBB" w:rsidRDefault="00936CBB" w:rsidP="00936CBB">
      <w:p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 xml:space="preserve">10.6.Друг вид подпомагане </w:t>
      </w:r>
      <w:r w:rsidRPr="00936CBB">
        <w:rPr>
          <w:rFonts w:ascii="Times New Roman" w:eastAsia="Times New Roman" w:hAnsi="Times New Roman" w:cs="Times New Roman"/>
          <w:i/>
          <w:sz w:val="24"/>
          <w:szCs w:val="24"/>
        </w:rPr>
        <w:t>(получено от физически или юридически лица в размер на).</w:t>
      </w:r>
    </w:p>
    <w:p w:rsidR="00936CBB" w:rsidRPr="00936CBB" w:rsidRDefault="00936CBB" w:rsidP="00936CBB">
      <w:pPr>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b/>
          <w:sz w:val="24"/>
          <w:szCs w:val="24"/>
        </w:rPr>
        <w:t xml:space="preserve">Чл. 87. </w:t>
      </w:r>
      <w:r w:rsidRPr="00936CBB">
        <w:rPr>
          <w:rFonts w:ascii="Times New Roman" w:eastAsia="Times New Roman" w:hAnsi="Times New Roman" w:cs="Times New Roman"/>
          <w:sz w:val="24"/>
          <w:szCs w:val="24"/>
        </w:rPr>
        <w:t xml:space="preserve">Заявката за </w:t>
      </w:r>
      <w:r w:rsidRPr="00936CBB">
        <w:rPr>
          <w:rFonts w:ascii="Times New Roman" w:eastAsia="Times New Roman" w:hAnsi="Times New Roman" w:cs="Times New Roman"/>
          <w:bCs/>
          <w:sz w:val="24"/>
          <w:szCs w:val="24"/>
        </w:rPr>
        <w:t xml:space="preserve">субсидия по Формуляр №1- Финансов план за спортно-състезателна дейност </w:t>
      </w:r>
      <w:r w:rsidRPr="00936CBB">
        <w:rPr>
          <w:rFonts w:ascii="Times New Roman" w:eastAsia="Times New Roman" w:hAnsi="Times New Roman" w:cs="Times New Roman"/>
          <w:sz w:val="24"/>
          <w:szCs w:val="24"/>
        </w:rPr>
        <w:t>се заявява най-малко двадесет дни  преди датата на провеждане на спортните състезания, закупуването на спортна екипировка и провеждането на спортен лагер.</w:t>
      </w:r>
    </w:p>
    <w:p w:rsidR="00936CBB" w:rsidRPr="00936CBB" w:rsidRDefault="00936CBB" w:rsidP="00936CBB">
      <w:pPr>
        <w:tabs>
          <w:tab w:val="left" w:pos="851"/>
        </w:tabs>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b/>
          <w:sz w:val="24"/>
          <w:szCs w:val="24"/>
        </w:rPr>
        <w:t>Чл. 88.</w:t>
      </w:r>
      <w:r w:rsidRPr="00936CBB">
        <w:rPr>
          <w:rFonts w:ascii="Times New Roman" w:eastAsia="Times New Roman" w:hAnsi="Times New Roman" w:cs="Times New Roman"/>
          <w:sz w:val="24"/>
          <w:szCs w:val="24"/>
        </w:rPr>
        <w:t xml:space="preserve"> Заявката за </w:t>
      </w:r>
      <w:r w:rsidRPr="00936CBB">
        <w:rPr>
          <w:rFonts w:ascii="Times New Roman" w:eastAsia="Times New Roman" w:hAnsi="Times New Roman" w:cs="Times New Roman"/>
          <w:bCs/>
          <w:sz w:val="24"/>
          <w:szCs w:val="24"/>
        </w:rPr>
        <w:t>субсидия по Формуляр №2-</w:t>
      </w:r>
      <w:r w:rsidRPr="00936CBB">
        <w:rPr>
          <w:rFonts w:ascii="Times New Roman" w:eastAsia="Times New Roman" w:hAnsi="Times New Roman" w:cs="Times New Roman"/>
          <w:sz w:val="24"/>
          <w:szCs w:val="24"/>
        </w:rPr>
        <w:t xml:space="preserve"> Описание на спортното мероприятие по показатели и</w:t>
      </w:r>
      <w:r w:rsidRPr="00936CBB">
        <w:rPr>
          <w:rFonts w:ascii="Times New Roman" w:eastAsia="Times New Roman" w:hAnsi="Times New Roman" w:cs="Times New Roman"/>
          <w:bCs/>
          <w:sz w:val="24"/>
          <w:szCs w:val="24"/>
        </w:rPr>
        <w:t xml:space="preserve">  </w:t>
      </w:r>
      <w:r w:rsidRPr="00936CBB">
        <w:rPr>
          <w:rFonts w:ascii="Times New Roman" w:eastAsia="Times New Roman" w:hAnsi="Times New Roman" w:cs="Times New Roman"/>
          <w:sz w:val="24"/>
          <w:szCs w:val="24"/>
        </w:rPr>
        <w:t xml:space="preserve">Формуляр №2.- Финансов план за организиране и </w:t>
      </w:r>
      <w:r w:rsidRPr="00936CBB">
        <w:rPr>
          <w:rFonts w:ascii="Times New Roman" w:eastAsia="Times New Roman" w:hAnsi="Times New Roman" w:cs="Times New Roman"/>
          <w:sz w:val="24"/>
          <w:szCs w:val="24"/>
        </w:rPr>
        <w:lastRenderedPageBreak/>
        <w:t>провеждане на  спортно мероприятие или участие в спортно мероприятие извън територията на община Разград, се заявява най-малко два месеца преди датата, планувана от спортния клуб/ туристическо дружество.</w:t>
      </w:r>
    </w:p>
    <w:p w:rsidR="00936CBB" w:rsidRPr="00936CBB" w:rsidRDefault="00936CBB" w:rsidP="00936CBB">
      <w:pPr>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b/>
          <w:sz w:val="24"/>
          <w:szCs w:val="24"/>
        </w:rPr>
        <w:t>Чл. 89.</w:t>
      </w:r>
      <w:r w:rsidRPr="00936CBB">
        <w:rPr>
          <w:rFonts w:ascii="Times New Roman" w:eastAsia="Times New Roman" w:hAnsi="Times New Roman" w:cs="Times New Roman"/>
          <w:sz w:val="24"/>
          <w:szCs w:val="24"/>
        </w:rPr>
        <w:t xml:space="preserve"> </w:t>
      </w:r>
      <w:r w:rsidRPr="00936CBB">
        <w:rPr>
          <w:rFonts w:ascii="Times New Roman" w:eastAsia="Times New Roman" w:hAnsi="Times New Roman" w:cs="Times New Roman"/>
          <w:bCs/>
          <w:sz w:val="24"/>
          <w:szCs w:val="24"/>
        </w:rPr>
        <w:t>Заявките за субсидия по Формуляр №1- Финансов план за спортно-състезателна дейност,</w:t>
      </w:r>
      <w:r w:rsidRPr="00936CBB">
        <w:rPr>
          <w:rFonts w:ascii="Times New Roman" w:eastAsia="Times New Roman" w:hAnsi="Times New Roman" w:cs="Times New Roman"/>
          <w:sz w:val="24"/>
          <w:szCs w:val="24"/>
        </w:rPr>
        <w:t xml:space="preserve"> </w:t>
      </w:r>
      <w:r w:rsidRPr="00936CBB">
        <w:rPr>
          <w:rFonts w:ascii="Times New Roman" w:eastAsia="Times New Roman" w:hAnsi="Times New Roman" w:cs="Times New Roman"/>
          <w:bCs/>
          <w:sz w:val="24"/>
          <w:szCs w:val="24"/>
        </w:rPr>
        <w:t>Формуляр №2-</w:t>
      </w:r>
      <w:r w:rsidRPr="00936CBB">
        <w:rPr>
          <w:rFonts w:ascii="Times New Roman" w:eastAsia="Times New Roman" w:hAnsi="Times New Roman" w:cs="Times New Roman"/>
          <w:sz w:val="24"/>
          <w:szCs w:val="24"/>
        </w:rPr>
        <w:t xml:space="preserve"> Описание на спортното мероприятие по показатели и</w:t>
      </w:r>
      <w:r w:rsidRPr="00936CBB">
        <w:rPr>
          <w:rFonts w:ascii="Times New Roman" w:eastAsia="Times New Roman" w:hAnsi="Times New Roman" w:cs="Times New Roman"/>
          <w:bCs/>
          <w:sz w:val="24"/>
          <w:szCs w:val="24"/>
        </w:rPr>
        <w:t xml:space="preserve">  </w:t>
      </w:r>
      <w:r w:rsidRPr="00936CBB">
        <w:rPr>
          <w:rFonts w:ascii="Times New Roman" w:eastAsia="Times New Roman" w:hAnsi="Times New Roman" w:cs="Times New Roman"/>
          <w:sz w:val="24"/>
          <w:szCs w:val="24"/>
        </w:rPr>
        <w:t xml:space="preserve">Формуляр №2.1.- Финансов план за организиране и провеждане на  спортно мероприятие или участие в спортно мероприятие извън територията на община Разград се одобряват от </w:t>
      </w:r>
      <w:r w:rsidRPr="00936CBB">
        <w:rPr>
          <w:rFonts w:ascii="Times New Roman" w:eastAsia="Calibri" w:hAnsi="Times New Roman" w:cs="Times New Roman"/>
          <w:sz w:val="24"/>
          <w:szCs w:val="24"/>
        </w:rPr>
        <w:t>Зам.- Кмет на Община Разград, ресор на дейност „Образование и спорт“;</w:t>
      </w:r>
      <w:r w:rsidRPr="00936CBB">
        <w:rPr>
          <w:rFonts w:ascii="Times New Roman" w:eastAsia="Times New Roman" w:hAnsi="Times New Roman" w:cs="Times New Roman"/>
          <w:sz w:val="24"/>
          <w:szCs w:val="24"/>
        </w:rPr>
        <w:t xml:space="preserve"> </w:t>
      </w:r>
    </w:p>
    <w:p w:rsidR="00936CBB" w:rsidRPr="00936CBB" w:rsidRDefault="00936CBB" w:rsidP="00936CBB">
      <w:pPr>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b/>
          <w:sz w:val="24"/>
          <w:szCs w:val="24"/>
        </w:rPr>
        <w:t>Чл. 90.</w:t>
      </w:r>
      <w:r w:rsidRPr="00936CBB">
        <w:rPr>
          <w:rFonts w:ascii="Times New Roman" w:eastAsia="Times New Roman" w:hAnsi="Times New Roman" w:cs="Times New Roman"/>
          <w:sz w:val="24"/>
          <w:szCs w:val="24"/>
        </w:rPr>
        <w:t xml:space="preserve"> Субсидията по чл.81, т.1 и т.2 се заявява по реда на чл.86 от настоящата наредба и се превежда на един транш за всяко едно спортно мероприятие. </w:t>
      </w:r>
    </w:p>
    <w:p w:rsidR="00936CBB" w:rsidRPr="00936CBB" w:rsidRDefault="00936CBB" w:rsidP="00936CBB">
      <w:pPr>
        <w:tabs>
          <w:tab w:val="left" w:pos="851"/>
        </w:tabs>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b/>
          <w:sz w:val="24"/>
          <w:szCs w:val="24"/>
        </w:rPr>
        <w:t>Чл. 91.</w:t>
      </w:r>
      <w:r w:rsidRPr="00936CBB">
        <w:rPr>
          <w:rFonts w:ascii="Times New Roman" w:eastAsia="Times New Roman" w:hAnsi="Times New Roman" w:cs="Times New Roman"/>
          <w:sz w:val="24"/>
          <w:szCs w:val="24"/>
        </w:rPr>
        <w:t xml:space="preserve"> Субсидия по чл.2, т. 5 в глава втора раздел I се заявява чрез писмени предложения на председателите на спортните клубове до кмета на Община Разград, които след изразени становища в срок до 31 октомври на съответната година се внасят в Общинския съвет за разглеждане и решаване от Постоянната комисия  за младежта, спорта и туризма.</w:t>
      </w:r>
    </w:p>
    <w:p w:rsidR="00936CBB" w:rsidRPr="00936CBB" w:rsidRDefault="00936CBB" w:rsidP="00936CBB">
      <w:pPr>
        <w:tabs>
          <w:tab w:val="left" w:pos="851"/>
        </w:tabs>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b/>
          <w:sz w:val="24"/>
          <w:szCs w:val="24"/>
        </w:rPr>
        <w:t>Чл. 92</w:t>
      </w:r>
      <w:r w:rsidRPr="00936CBB">
        <w:rPr>
          <w:rFonts w:ascii="Times New Roman" w:eastAsia="Times New Roman" w:hAnsi="Times New Roman" w:cs="Times New Roman"/>
          <w:sz w:val="24"/>
          <w:szCs w:val="24"/>
        </w:rPr>
        <w:t>.Утвърдената субсидия  от Общински съвет-Разград за подпомагане на учебно - тренировъчната и състезателна дейност, спорт за всички и спортно-туристически дейности на спортните клубове се превежда на траншове и в определен срок, съобразно Програмата на състезанията и спортните мероприятия, заложени в спортния календар на съответната спортна федерация или Национална организация за спортно – туристическа дейност.</w:t>
      </w:r>
    </w:p>
    <w:p w:rsidR="00936CBB" w:rsidRPr="00936CBB" w:rsidRDefault="00936CBB" w:rsidP="00936CBB">
      <w:pPr>
        <w:tabs>
          <w:tab w:val="left" w:pos="851"/>
        </w:tabs>
        <w:spacing w:after="0" w:line="240" w:lineRule="auto"/>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1. За всеки спортен клуб, развиващ индивидуален олимпийски спорт, неолимпийски спорт, колективен олимпийски спорт, спорт за всички и спортно-туристически дейности с изключение на спорта футбол, субсидията се превежда на три транша, както следва:</w:t>
      </w:r>
    </w:p>
    <w:p w:rsidR="00936CBB" w:rsidRPr="00936CBB" w:rsidRDefault="00936CBB" w:rsidP="00936CBB">
      <w:pPr>
        <w:tabs>
          <w:tab w:val="num" w:pos="0"/>
          <w:tab w:val="left" w:pos="851"/>
        </w:tabs>
        <w:spacing w:after="0" w:line="240" w:lineRule="auto"/>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 xml:space="preserve">1.1. за първото четиримесечие на годината - 40% от утвърдената субсидия на спортния клуб/туристическо дружество; </w:t>
      </w:r>
    </w:p>
    <w:p w:rsidR="00936CBB" w:rsidRPr="00936CBB" w:rsidRDefault="00936CBB" w:rsidP="00936CBB">
      <w:pPr>
        <w:tabs>
          <w:tab w:val="num" w:pos="0"/>
          <w:tab w:val="left" w:pos="851"/>
        </w:tabs>
        <w:spacing w:after="0" w:line="240" w:lineRule="auto"/>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1.2. за второто четиримесечие на годината - 40% от утвърдената субсидия на спортния клуб/туристическо дружество;</w:t>
      </w:r>
    </w:p>
    <w:p w:rsidR="00936CBB" w:rsidRPr="00936CBB" w:rsidRDefault="00936CBB" w:rsidP="00936CBB">
      <w:pPr>
        <w:tabs>
          <w:tab w:val="num" w:pos="0"/>
          <w:tab w:val="left" w:pos="851"/>
        </w:tabs>
        <w:spacing w:after="0" w:line="240" w:lineRule="auto"/>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1.3. за третото четиримесечие на годината - 20% от утвърдената субсидия на спортния клуб/туристическо дружество;</w:t>
      </w:r>
    </w:p>
    <w:p w:rsidR="00936CBB" w:rsidRPr="00936CBB" w:rsidRDefault="00936CBB" w:rsidP="00936CBB">
      <w:pPr>
        <w:tabs>
          <w:tab w:val="num" w:pos="0"/>
          <w:tab w:val="left" w:pos="851"/>
        </w:tabs>
        <w:spacing w:after="0" w:line="240" w:lineRule="auto"/>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2. За  всеки футболен клуб от Община Разград, участник в първенството на Областната група, субсидията се превежда на два транша, както следва:</w:t>
      </w:r>
    </w:p>
    <w:p w:rsidR="00936CBB" w:rsidRPr="00936CBB" w:rsidRDefault="00936CBB" w:rsidP="00936CBB">
      <w:pPr>
        <w:tabs>
          <w:tab w:val="num" w:pos="0"/>
          <w:tab w:val="left" w:pos="851"/>
        </w:tabs>
        <w:spacing w:after="0" w:line="240" w:lineRule="auto"/>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2.1. за пролетния сезон на първенството – 50% от утвърдената субсидия на клуба;</w:t>
      </w:r>
    </w:p>
    <w:p w:rsidR="00936CBB" w:rsidRPr="00936CBB" w:rsidRDefault="00936CBB" w:rsidP="00936CBB">
      <w:pPr>
        <w:tabs>
          <w:tab w:val="num" w:pos="0"/>
          <w:tab w:val="left" w:pos="851"/>
        </w:tabs>
        <w:spacing w:after="0" w:line="240" w:lineRule="auto"/>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2.2. за есенния  сезон на първенството – 50% от утвърдената субсидия на клуба.</w:t>
      </w:r>
    </w:p>
    <w:p w:rsidR="00936CBB" w:rsidRPr="00936CBB" w:rsidRDefault="00936CBB" w:rsidP="00936CBB">
      <w:pPr>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b/>
          <w:sz w:val="24"/>
          <w:szCs w:val="24"/>
        </w:rPr>
        <w:t>Чл. 93.</w:t>
      </w:r>
      <w:r w:rsidRPr="00936CBB">
        <w:rPr>
          <w:rFonts w:ascii="Times New Roman" w:eastAsia="Times New Roman" w:hAnsi="Times New Roman" w:cs="Times New Roman"/>
          <w:sz w:val="24"/>
          <w:szCs w:val="24"/>
        </w:rPr>
        <w:t xml:space="preserve"> Всеки спортен клуб/туристическо дружество има право да разходва средства по чл. 2, т. 6 в размер до 40 % от общата субсидия на съответния спортен клуб/туристическо дружество утвърдена от Общински съвет Разград.   </w:t>
      </w:r>
    </w:p>
    <w:p w:rsidR="00936CBB" w:rsidRPr="00936CBB" w:rsidRDefault="00936CBB" w:rsidP="00936CBB">
      <w:pPr>
        <w:tabs>
          <w:tab w:val="left" w:pos="851"/>
        </w:tabs>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b/>
          <w:sz w:val="24"/>
          <w:szCs w:val="24"/>
        </w:rPr>
        <w:t>Чл. 94.</w:t>
      </w:r>
      <w:r w:rsidRPr="00936CBB">
        <w:rPr>
          <w:rFonts w:ascii="Times New Roman" w:eastAsia="Times New Roman" w:hAnsi="Times New Roman" w:cs="Times New Roman"/>
          <w:sz w:val="24"/>
          <w:szCs w:val="24"/>
        </w:rPr>
        <w:t xml:space="preserve"> Средствата  за подпомагане дейността на спортните клубове и туристически дружества се превеждат само по банков път.</w:t>
      </w:r>
    </w:p>
    <w:p w:rsidR="00936CBB" w:rsidRPr="00936CBB" w:rsidRDefault="00936CBB" w:rsidP="00936CBB">
      <w:pPr>
        <w:tabs>
          <w:tab w:val="left" w:pos="851"/>
        </w:tabs>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b/>
          <w:sz w:val="24"/>
          <w:szCs w:val="24"/>
        </w:rPr>
        <w:t>Чл. 95.</w:t>
      </w:r>
      <w:r w:rsidRPr="00936CBB">
        <w:rPr>
          <w:rFonts w:ascii="Times New Roman" w:eastAsia="Times New Roman" w:hAnsi="Times New Roman" w:cs="Times New Roman"/>
          <w:color w:val="C00000"/>
          <w:sz w:val="24"/>
          <w:szCs w:val="24"/>
        </w:rPr>
        <w:t xml:space="preserve"> </w:t>
      </w:r>
      <w:r w:rsidRPr="00936CBB">
        <w:rPr>
          <w:rFonts w:ascii="Times New Roman" w:eastAsia="Times New Roman" w:hAnsi="Times New Roman" w:cs="Times New Roman"/>
          <w:sz w:val="24"/>
          <w:szCs w:val="24"/>
        </w:rPr>
        <w:t>Субсидията по чл.2, т.5 в глава втора раздел I се заявяват и определят по реда на чл.91 от настоящата наредба и се превеждат на състезателите и треньорите в съответствие с изискванията на Закона за счетоводство и приложимите счетоводни стандарти.</w:t>
      </w:r>
    </w:p>
    <w:p w:rsidR="00936CBB" w:rsidRPr="00936CBB" w:rsidRDefault="00936CBB" w:rsidP="00936CBB">
      <w:pPr>
        <w:tabs>
          <w:tab w:val="left" w:pos="0"/>
        </w:tabs>
        <w:spacing w:after="0" w:line="240" w:lineRule="auto"/>
        <w:rPr>
          <w:rFonts w:ascii="Times New Roman" w:eastAsia="Times New Roman" w:hAnsi="Times New Roman" w:cs="Times New Roman"/>
          <w:b/>
          <w:sz w:val="24"/>
          <w:szCs w:val="24"/>
        </w:rPr>
      </w:pPr>
    </w:p>
    <w:p w:rsidR="00936CBB" w:rsidRPr="00936CBB" w:rsidRDefault="00936CBB" w:rsidP="00936CBB">
      <w:pPr>
        <w:tabs>
          <w:tab w:val="left" w:pos="0"/>
        </w:tabs>
        <w:spacing w:after="0" w:line="240" w:lineRule="auto"/>
        <w:jc w:val="center"/>
        <w:rPr>
          <w:rFonts w:ascii="Times New Roman" w:eastAsia="Times New Roman" w:hAnsi="Times New Roman" w:cs="Times New Roman"/>
          <w:b/>
        </w:rPr>
      </w:pPr>
      <w:r w:rsidRPr="00936CBB">
        <w:rPr>
          <w:rFonts w:ascii="Times New Roman" w:eastAsia="Times New Roman" w:hAnsi="Times New Roman" w:cs="Times New Roman"/>
          <w:b/>
        </w:rPr>
        <w:t>РАЗДЕЛ ІІІ</w:t>
      </w:r>
    </w:p>
    <w:p w:rsidR="00936CBB" w:rsidRPr="00936CBB" w:rsidRDefault="00936CBB" w:rsidP="00936CBB">
      <w:pPr>
        <w:tabs>
          <w:tab w:val="num" w:pos="-180"/>
          <w:tab w:val="left" w:pos="851"/>
        </w:tabs>
        <w:spacing w:after="0" w:line="240" w:lineRule="auto"/>
        <w:ind w:left="-180" w:right="-540"/>
        <w:jc w:val="center"/>
        <w:rPr>
          <w:rFonts w:ascii="Times New Roman" w:eastAsia="Times New Roman" w:hAnsi="Times New Roman" w:cs="Times New Roman"/>
          <w:b/>
        </w:rPr>
      </w:pPr>
    </w:p>
    <w:p w:rsidR="00936CBB" w:rsidRPr="00936CBB" w:rsidRDefault="00936CBB" w:rsidP="00936CBB">
      <w:pPr>
        <w:tabs>
          <w:tab w:val="num" w:pos="0"/>
          <w:tab w:val="left" w:pos="284"/>
        </w:tabs>
        <w:spacing w:after="0" w:line="240" w:lineRule="auto"/>
        <w:ind w:hanging="180"/>
        <w:jc w:val="center"/>
        <w:rPr>
          <w:rFonts w:ascii="Times New Roman" w:eastAsia="Times New Roman" w:hAnsi="Times New Roman" w:cs="Times New Roman"/>
          <w:b/>
        </w:rPr>
      </w:pPr>
      <w:r w:rsidRPr="00936CBB">
        <w:rPr>
          <w:rFonts w:ascii="Times New Roman" w:eastAsia="Times New Roman" w:hAnsi="Times New Roman" w:cs="Times New Roman"/>
          <w:b/>
        </w:rPr>
        <w:lastRenderedPageBreak/>
        <w:t>ОТЧЕТ И ДОКАЗВАНЕ ЦЕЛЕСЪОБРАЗНОСТТА НА РАЗХОДВАНИТЕ    ФИНАНСОВИ СРЕДСТВА</w:t>
      </w:r>
    </w:p>
    <w:p w:rsidR="00936CBB" w:rsidRPr="00936CBB" w:rsidRDefault="00936CBB" w:rsidP="00936CBB">
      <w:pPr>
        <w:tabs>
          <w:tab w:val="left" w:pos="284"/>
        </w:tabs>
        <w:spacing w:after="0" w:line="240" w:lineRule="auto"/>
        <w:ind w:left="283" w:right="-567"/>
        <w:rPr>
          <w:rFonts w:ascii="Times New Roman" w:eastAsia="Times New Roman" w:hAnsi="Times New Roman" w:cs="Times New Roman"/>
          <w:b/>
          <w:sz w:val="24"/>
          <w:szCs w:val="24"/>
        </w:rPr>
      </w:pPr>
    </w:p>
    <w:p w:rsidR="00936CBB" w:rsidRPr="00936CBB" w:rsidRDefault="00936CBB" w:rsidP="00936CBB">
      <w:pPr>
        <w:tabs>
          <w:tab w:val="left" w:pos="0"/>
        </w:tabs>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b/>
          <w:sz w:val="24"/>
          <w:szCs w:val="24"/>
        </w:rPr>
        <w:t>Чл. 96.</w:t>
      </w:r>
      <w:r w:rsidRPr="00936CBB">
        <w:rPr>
          <w:rFonts w:ascii="Times New Roman" w:eastAsia="Times New Roman" w:hAnsi="Times New Roman" w:cs="Times New Roman"/>
          <w:sz w:val="24"/>
          <w:szCs w:val="24"/>
        </w:rPr>
        <w:t xml:space="preserve"> Спортните клубове и туристически дружества, получили финансови средства по реда на тази наредба, разходват средствата по предназначение, отчитат и доказват пред Община Разград целесъобразността и законосъобразността на разходваните през годината средства. За отчитане разходването на предоставените им средства по траншове спортните клубове и туристически дружества изготвят и представят в деловодството на общината финансов отчет, заверен с печат и подпис на лицето представляващо спортния клуб/туристическо дружество.</w:t>
      </w:r>
    </w:p>
    <w:p w:rsidR="00936CBB" w:rsidRPr="00936CBB" w:rsidRDefault="00936CBB" w:rsidP="00936CBB">
      <w:pPr>
        <w:tabs>
          <w:tab w:val="left" w:pos="-180"/>
          <w:tab w:val="left" w:pos="284"/>
          <w:tab w:val="left" w:pos="709"/>
        </w:tabs>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b/>
          <w:sz w:val="24"/>
          <w:szCs w:val="24"/>
        </w:rPr>
        <w:t>Чл. 97</w:t>
      </w:r>
      <w:r w:rsidRPr="00936CBB">
        <w:rPr>
          <w:rFonts w:ascii="Times New Roman" w:eastAsia="Times New Roman" w:hAnsi="Times New Roman" w:cs="Times New Roman"/>
          <w:sz w:val="24"/>
          <w:szCs w:val="24"/>
        </w:rPr>
        <w:t xml:space="preserve">. Финансовият отчет на разходваните средства за подпомагане дейността на спортните клубове и туристически дружества се извършва по </w:t>
      </w:r>
      <w:r w:rsidRPr="00936CBB">
        <w:rPr>
          <w:rFonts w:ascii="Times New Roman" w:eastAsia="Times New Roman" w:hAnsi="Times New Roman" w:cs="Times New Roman"/>
          <w:b/>
          <w:sz w:val="24"/>
          <w:szCs w:val="24"/>
        </w:rPr>
        <w:t xml:space="preserve">Формуляр №3 </w:t>
      </w:r>
      <w:r w:rsidRPr="00936CBB">
        <w:rPr>
          <w:rFonts w:ascii="Times New Roman" w:eastAsia="Times New Roman" w:hAnsi="Times New Roman" w:cs="Times New Roman"/>
          <w:bCs/>
          <w:sz w:val="24"/>
          <w:szCs w:val="24"/>
        </w:rPr>
        <w:t xml:space="preserve"> </w:t>
      </w:r>
      <w:r w:rsidRPr="00936CBB">
        <w:rPr>
          <w:rFonts w:ascii="Times New Roman" w:eastAsia="Times New Roman" w:hAnsi="Times New Roman" w:cs="Times New Roman"/>
          <w:sz w:val="24"/>
          <w:szCs w:val="24"/>
        </w:rPr>
        <w:t>представляващ неразделна част от настоящата наредба.</w:t>
      </w:r>
    </w:p>
    <w:p w:rsidR="00936CBB" w:rsidRPr="00936CBB" w:rsidRDefault="00936CBB" w:rsidP="00936CBB">
      <w:pPr>
        <w:tabs>
          <w:tab w:val="left" w:pos="-180"/>
          <w:tab w:val="left" w:pos="284"/>
          <w:tab w:val="left" w:pos="709"/>
        </w:tabs>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b/>
          <w:sz w:val="24"/>
          <w:szCs w:val="24"/>
        </w:rPr>
        <w:t>Чл. 98.</w:t>
      </w:r>
      <w:r w:rsidRPr="00936CBB">
        <w:rPr>
          <w:rFonts w:ascii="Times New Roman" w:eastAsia="Times New Roman" w:hAnsi="Times New Roman" w:cs="Times New Roman"/>
          <w:sz w:val="24"/>
          <w:szCs w:val="24"/>
        </w:rPr>
        <w:t xml:space="preserve"> Спортни клубове и туристически дружества могат да получат следващ транш на субсидия от общата субсидия, утвърдена от Общински съвет Разград, само при условие, че са представили финансов отчет на разходваните средства, </w:t>
      </w:r>
      <w:r w:rsidRPr="00936CBB">
        <w:rPr>
          <w:rFonts w:ascii="Times New Roman" w:eastAsia="Times New Roman" w:hAnsi="Times New Roman" w:cs="Times New Roman"/>
          <w:bCs/>
          <w:sz w:val="24"/>
          <w:szCs w:val="24"/>
        </w:rPr>
        <w:t xml:space="preserve">с което доказват, че отчетените разходи са най - малко 70% от сумата на преведения транш </w:t>
      </w:r>
      <w:r w:rsidRPr="00936CBB">
        <w:rPr>
          <w:rFonts w:ascii="Times New Roman" w:eastAsia="Times New Roman" w:hAnsi="Times New Roman" w:cs="Times New Roman"/>
          <w:sz w:val="24"/>
          <w:szCs w:val="24"/>
        </w:rPr>
        <w:t xml:space="preserve">и те са правомерни, съгласно чл.103 в глава шеста, раздел ІV. </w:t>
      </w:r>
    </w:p>
    <w:p w:rsidR="00936CBB" w:rsidRPr="00936CBB" w:rsidRDefault="00936CBB" w:rsidP="00936CBB">
      <w:pPr>
        <w:tabs>
          <w:tab w:val="left" w:pos="-180"/>
          <w:tab w:val="left" w:pos="284"/>
          <w:tab w:val="left" w:pos="709"/>
        </w:tabs>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b/>
          <w:sz w:val="24"/>
          <w:szCs w:val="24"/>
        </w:rPr>
        <w:t>Чл. 99.</w:t>
      </w:r>
      <w:r w:rsidRPr="00936CBB">
        <w:rPr>
          <w:rFonts w:ascii="Times New Roman" w:eastAsia="Times New Roman" w:hAnsi="Times New Roman" w:cs="Times New Roman"/>
          <w:sz w:val="24"/>
          <w:szCs w:val="24"/>
        </w:rPr>
        <w:t xml:space="preserve"> Отчитането на останалите разходи до 100% от сумата на преведения транш, спортния клуб/туристическо дружество може да отложи в следващ транш, като писмено изрази обективни причини за това.</w:t>
      </w:r>
    </w:p>
    <w:p w:rsidR="00936CBB" w:rsidRPr="00936CBB" w:rsidRDefault="00936CBB" w:rsidP="00936CBB">
      <w:pPr>
        <w:tabs>
          <w:tab w:val="left" w:pos="0"/>
        </w:tabs>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b/>
          <w:sz w:val="24"/>
          <w:szCs w:val="24"/>
        </w:rPr>
        <w:t xml:space="preserve">Чл. 100. </w:t>
      </w:r>
      <w:r w:rsidR="00C05164" w:rsidRPr="00A46F01">
        <w:rPr>
          <w:rFonts w:ascii="Times New Roman" w:eastAsia="Calibri" w:hAnsi="Times New Roman" w:cs="Times New Roman"/>
          <w:b/>
          <w:i/>
          <w:sz w:val="24"/>
          <w:szCs w:val="24"/>
        </w:rPr>
        <w:t>/изм. с Решение № 57 от Протокол № 7 от 26.03.2024 г. на Об.С/</w:t>
      </w:r>
      <w:r w:rsidR="00C05164">
        <w:rPr>
          <w:rFonts w:ascii="Times New Roman" w:eastAsia="Calibri" w:hAnsi="Times New Roman" w:cs="Times New Roman"/>
          <w:b/>
          <w:i/>
          <w:sz w:val="24"/>
          <w:szCs w:val="24"/>
        </w:rPr>
        <w:t xml:space="preserve">  </w:t>
      </w:r>
      <w:r w:rsidRPr="00936CBB">
        <w:rPr>
          <w:rFonts w:ascii="Times New Roman" w:eastAsia="Times New Roman" w:hAnsi="Times New Roman" w:cs="Times New Roman"/>
          <w:sz w:val="24"/>
          <w:szCs w:val="24"/>
        </w:rPr>
        <w:t xml:space="preserve">В срок до </w:t>
      </w:r>
      <w:r w:rsidR="00D2682F" w:rsidRPr="00C05164">
        <w:rPr>
          <w:rFonts w:ascii="Times New Roman" w:eastAsia="Times New Roman" w:hAnsi="Times New Roman" w:cs="Times New Roman"/>
          <w:b/>
          <w:sz w:val="24"/>
          <w:szCs w:val="24"/>
        </w:rPr>
        <w:t>20 декември</w:t>
      </w:r>
      <w:r w:rsidRPr="00936CBB">
        <w:rPr>
          <w:rFonts w:ascii="Times New Roman" w:eastAsia="Times New Roman" w:hAnsi="Times New Roman" w:cs="Times New Roman"/>
          <w:sz w:val="24"/>
          <w:szCs w:val="24"/>
        </w:rPr>
        <w:t xml:space="preserve"> на съответната година спортните клубове/туристически дружества заедно с финансовия отчет за разходваните средства за последния транш изготвят и представят в деловодството на общината годишен съдържателен отчет, заверен с печат и подпис на лицето представляващо спортния клуб/ туристическо дружество.</w:t>
      </w:r>
    </w:p>
    <w:p w:rsidR="00936CBB" w:rsidRPr="00936CBB" w:rsidRDefault="00936CBB" w:rsidP="00936CBB">
      <w:pPr>
        <w:tabs>
          <w:tab w:val="left" w:pos="-180"/>
          <w:tab w:val="left" w:pos="284"/>
          <w:tab w:val="left" w:pos="709"/>
        </w:tabs>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b/>
          <w:sz w:val="24"/>
          <w:szCs w:val="24"/>
        </w:rPr>
        <w:t>Чл. 101.</w:t>
      </w:r>
      <w:r w:rsidRPr="00936CBB">
        <w:rPr>
          <w:rFonts w:ascii="Times New Roman" w:eastAsia="Times New Roman" w:hAnsi="Times New Roman" w:cs="Times New Roman"/>
          <w:sz w:val="24"/>
          <w:szCs w:val="24"/>
        </w:rPr>
        <w:t xml:space="preserve"> Годишният съдържателен отчет на разходваните средства за подпомагане дейността на спортните клубове и туристически дружества се извършва по </w:t>
      </w:r>
      <w:r w:rsidRPr="00936CBB">
        <w:rPr>
          <w:rFonts w:ascii="Times New Roman" w:eastAsia="Times New Roman" w:hAnsi="Times New Roman" w:cs="Times New Roman"/>
          <w:b/>
          <w:bCs/>
          <w:sz w:val="24"/>
          <w:szCs w:val="24"/>
        </w:rPr>
        <w:t>Формуляр №4</w:t>
      </w:r>
      <w:r w:rsidRPr="00936CBB">
        <w:rPr>
          <w:rFonts w:ascii="Times New Roman" w:eastAsia="Times New Roman" w:hAnsi="Times New Roman" w:cs="Times New Roman"/>
          <w:bCs/>
          <w:sz w:val="24"/>
          <w:szCs w:val="24"/>
        </w:rPr>
        <w:t xml:space="preserve">, </w:t>
      </w:r>
      <w:r w:rsidRPr="00936CBB">
        <w:rPr>
          <w:rFonts w:ascii="Times New Roman" w:eastAsia="Times New Roman" w:hAnsi="Times New Roman" w:cs="Times New Roman"/>
          <w:sz w:val="24"/>
          <w:szCs w:val="24"/>
        </w:rPr>
        <w:t>представляващ неразделна част от настоящата наредба, съдържащ следните описания и приложения:</w:t>
      </w:r>
    </w:p>
    <w:p w:rsidR="00936CBB" w:rsidRPr="00936CBB" w:rsidRDefault="00936CBB" w:rsidP="00936CBB">
      <w:pPr>
        <w:tabs>
          <w:tab w:val="left" w:pos="-180"/>
          <w:tab w:val="left" w:pos="284"/>
          <w:tab w:val="left" w:pos="709"/>
        </w:tabs>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1. Описание на вида на спортните състезания или вида на спортните мероприятия, в които е участвал спортния клуб/ туристическо дружество, за които е разходвал предоставените средства; датата и мястото на тяхното провеждане; участващите възрастови групи в състезанията в съответствие с постигнатите спортни резултати и класирания в тях; вида на спортния лагер и постигнатите цели; вида на спортна екипировка, уреди и пособия и  предназначението им за съответната  възрастова група;</w:t>
      </w:r>
    </w:p>
    <w:p w:rsidR="00936CBB" w:rsidRPr="00936CBB" w:rsidRDefault="00936CBB" w:rsidP="00936CBB">
      <w:pPr>
        <w:tabs>
          <w:tab w:val="left" w:pos="284"/>
          <w:tab w:val="left" w:pos="709"/>
        </w:tabs>
        <w:spacing w:after="0" w:line="240" w:lineRule="auto"/>
        <w:ind w:right="-468"/>
        <w:jc w:val="both"/>
        <w:rPr>
          <w:rFonts w:ascii="Times New Roman" w:eastAsia="Times New Roman" w:hAnsi="Times New Roman" w:cs="Times New Roman"/>
        </w:rPr>
      </w:pPr>
    </w:p>
    <w:p w:rsidR="00936CBB" w:rsidRPr="00936CBB" w:rsidRDefault="00936CBB" w:rsidP="00936CBB">
      <w:pPr>
        <w:tabs>
          <w:tab w:val="left" w:pos="180"/>
          <w:tab w:val="left" w:pos="709"/>
        </w:tabs>
        <w:spacing w:after="0" w:line="240" w:lineRule="auto"/>
        <w:ind w:left="180" w:hanging="180"/>
        <w:jc w:val="center"/>
        <w:rPr>
          <w:rFonts w:ascii="Times New Roman" w:eastAsia="Times New Roman" w:hAnsi="Times New Roman" w:cs="Times New Roman"/>
          <w:b/>
        </w:rPr>
      </w:pPr>
      <w:r w:rsidRPr="00936CBB">
        <w:rPr>
          <w:rFonts w:ascii="Times New Roman" w:eastAsia="Times New Roman" w:hAnsi="Times New Roman" w:cs="Times New Roman"/>
          <w:b/>
        </w:rPr>
        <w:t>РАЗДЕЛ ІV</w:t>
      </w:r>
    </w:p>
    <w:p w:rsidR="00936CBB" w:rsidRPr="00936CBB" w:rsidRDefault="00936CBB" w:rsidP="00936CBB">
      <w:pPr>
        <w:tabs>
          <w:tab w:val="left" w:pos="284"/>
          <w:tab w:val="left" w:pos="709"/>
        </w:tabs>
        <w:spacing w:after="0" w:line="240" w:lineRule="auto"/>
        <w:ind w:left="426" w:hanging="180"/>
        <w:jc w:val="center"/>
        <w:rPr>
          <w:rFonts w:ascii="Times New Roman" w:eastAsia="Times New Roman" w:hAnsi="Times New Roman" w:cs="Times New Roman"/>
          <w:b/>
        </w:rPr>
      </w:pPr>
    </w:p>
    <w:p w:rsidR="00936CBB" w:rsidRPr="00936CBB" w:rsidRDefault="00936CBB" w:rsidP="00936CBB">
      <w:pPr>
        <w:tabs>
          <w:tab w:val="left" w:pos="284"/>
        </w:tabs>
        <w:spacing w:after="0" w:line="240" w:lineRule="auto"/>
        <w:ind w:left="283" w:hanging="180"/>
        <w:jc w:val="center"/>
        <w:rPr>
          <w:rFonts w:ascii="Times New Roman" w:eastAsia="Times New Roman" w:hAnsi="Times New Roman" w:cs="Times New Roman"/>
          <w:b/>
        </w:rPr>
      </w:pPr>
      <w:r w:rsidRPr="00936CBB">
        <w:rPr>
          <w:rFonts w:ascii="Times New Roman" w:eastAsia="Times New Roman" w:hAnsi="Times New Roman" w:cs="Times New Roman"/>
          <w:b/>
        </w:rPr>
        <w:t>КОНТРОЛ И САНКЦИИ</w:t>
      </w:r>
    </w:p>
    <w:p w:rsidR="00936CBB" w:rsidRPr="00936CBB" w:rsidRDefault="00936CBB" w:rsidP="00936CBB">
      <w:pPr>
        <w:tabs>
          <w:tab w:val="left" w:pos="284"/>
        </w:tabs>
        <w:spacing w:after="0" w:line="240" w:lineRule="auto"/>
        <w:ind w:left="283"/>
        <w:rPr>
          <w:rFonts w:ascii="Times New Roman" w:eastAsia="Times New Roman" w:hAnsi="Times New Roman" w:cs="Times New Roman"/>
          <w:b/>
        </w:rPr>
      </w:pPr>
    </w:p>
    <w:p w:rsidR="00936CBB" w:rsidRPr="00936CBB" w:rsidRDefault="00936CBB" w:rsidP="00936CBB">
      <w:pPr>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b/>
          <w:sz w:val="24"/>
          <w:szCs w:val="24"/>
        </w:rPr>
        <w:t>Чл. 102.</w:t>
      </w:r>
      <w:r w:rsidRPr="00936CBB">
        <w:rPr>
          <w:rFonts w:ascii="Times New Roman" w:eastAsia="Times New Roman" w:hAnsi="Times New Roman" w:cs="Times New Roman"/>
          <w:sz w:val="24"/>
          <w:szCs w:val="24"/>
        </w:rPr>
        <w:t xml:space="preserve"> Контролът върху изразходването на средствата отпуснати от общината, се упражнява от длъжностни лица, определени със заповед на кмета на Община Разград, които имат право да изискват всички необходими счетоводни документи, информация за дейността и да извършват проверка на място.</w:t>
      </w:r>
    </w:p>
    <w:p w:rsidR="00936CBB" w:rsidRPr="00936CBB" w:rsidRDefault="00936CBB" w:rsidP="00936CBB">
      <w:pPr>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b/>
          <w:sz w:val="24"/>
          <w:szCs w:val="24"/>
        </w:rPr>
        <w:t>Чл. 103.</w:t>
      </w:r>
      <w:r w:rsidRPr="00936CBB">
        <w:rPr>
          <w:rFonts w:ascii="Times New Roman" w:eastAsia="Times New Roman" w:hAnsi="Times New Roman" w:cs="Times New Roman"/>
          <w:sz w:val="24"/>
          <w:szCs w:val="24"/>
        </w:rPr>
        <w:t xml:space="preserve"> За правомерни се признават следните разходи:</w:t>
      </w:r>
    </w:p>
    <w:p w:rsidR="00936CBB" w:rsidRPr="00936CBB" w:rsidRDefault="00936CBB" w:rsidP="00936CBB">
      <w:pPr>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1. Фактури, свързани с транспортни разходи от лицензиран превозвач на отборите и група от състезатели до мястото на състезанието или спортно мероприятие и обратно;</w:t>
      </w:r>
    </w:p>
    <w:p w:rsidR="00936CBB" w:rsidRPr="00936CBB" w:rsidRDefault="00936CBB" w:rsidP="00936CBB">
      <w:pPr>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lastRenderedPageBreak/>
        <w:t>2. Когато пътуването до мястото на състезанието или спортно мероприятие се извършва с обществен транспорт, разходите се отчитат със списък на състезателите  /участници/ в състезанието или спортно мероприятие, отговарящ на имената на техните картотеки и приложени към него копия на билети  – автобусни или влакови за всеки състезател;</w:t>
      </w:r>
    </w:p>
    <w:p w:rsidR="00936CBB" w:rsidRPr="00936CBB" w:rsidRDefault="00936CBB" w:rsidP="00936CBB">
      <w:pPr>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3. Фактури за храна с приложен списък и подпис на спортистите, участвали в състезанието или спортно мероприятие. Списъкът на състезателите да отговаря на имената на техните картотеки;</w:t>
      </w:r>
    </w:p>
    <w:p w:rsidR="00936CBB" w:rsidRPr="00936CBB" w:rsidRDefault="00936CBB" w:rsidP="00936CBB">
      <w:pPr>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4. Фактури за нощувки с приложен списък с подпис на спортистите, участвали в състезанието или спортното мероприятие;</w:t>
      </w:r>
    </w:p>
    <w:p w:rsidR="00936CBB" w:rsidRPr="00936CBB" w:rsidRDefault="00936CBB" w:rsidP="00936CBB">
      <w:pPr>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5. Фактури за такса  картотекиране на състезателите на спортния клуб;</w:t>
      </w:r>
    </w:p>
    <w:p w:rsidR="00936CBB" w:rsidRPr="00936CBB" w:rsidRDefault="00936CBB" w:rsidP="00936CBB">
      <w:pPr>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6. Фактури за такса участие в първенства и състезания от ДСК;</w:t>
      </w:r>
    </w:p>
    <w:p w:rsidR="00936CBB" w:rsidRPr="00936CBB" w:rsidRDefault="00936CBB" w:rsidP="00936CBB">
      <w:pPr>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7. За извършените разходи по чл. 2, т. 6 към отчета се прилагат копие от сключен договор по трудово или извънтрудово правоотношение със съответния спортен клуб/туристическо дружество, разходен касов ордер или платежно нареждане за изплатени възнаграждения по договори, платежни документи за платени данъци и осигуровки;</w:t>
      </w:r>
    </w:p>
    <w:p w:rsidR="00936CBB" w:rsidRPr="00936CBB" w:rsidRDefault="00936CBB" w:rsidP="00936CBB">
      <w:pPr>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8. Фактури за лекарски такси за периодичен и предсъстезателен медицински преглед или за медицинско обезпечаване на състезание;</w:t>
      </w:r>
    </w:p>
    <w:p w:rsidR="00936CBB" w:rsidRPr="00936CBB" w:rsidRDefault="00936CBB" w:rsidP="00936CBB">
      <w:pPr>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9. Фактури за обезпечаване на реда и сигурността на спортния обект при провеждане на спортно състезание и спортно мероприятие на територията на Община Разград;</w:t>
      </w:r>
    </w:p>
    <w:p w:rsidR="00936CBB" w:rsidRPr="00936CBB" w:rsidRDefault="00936CBB" w:rsidP="00936CBB">
      <w:pPr>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10. Документи изготвени в съответствие с Наредба № 3 за нормиране разхода на горива и смазочни материали на автомобилите и мотоциклетите относно пътните разходи на съдиите;</w:t>
      </w:r>
    </w:p>
    <w:p w:rsidR="00936CBB" w:rsidRPr="00936CBB" w:rsidRDefault="00936CBB" w:rsidP="00936CBB">
      <w:pPr>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11. Фактури с приложена складова разписка за спортна екипировка, спортни уреди, спортни пособия;</w:t>
      </w:r>
    </w:p>
    <w:p w:rsidR="00936CBB" w:rsidRPr="00936CBB" w:rsidRDefault="00936CBB" w:rsidP="00936CBB">
      <w:pPr>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12. Фактури за материални награди /купи, медали, плакети, грамоти, спортни пособия и спортна екипировка/;</w:t>
      </w:r>
    </w:p>
    <w:p w:rsidR="00936CBB" w:rsidRPr="00936CBB" w:rsidRDefault="00936CBB" w:rsidP="00936CBB">
      <w:pPr>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13. Фактури за ползване на спортна база по време на спортен лагер;</w:t>
      </w:r>
    </w:p>
    <w:p w:rsidR="00936CBB" w:rsidRPr="00936CBB" w:rsidRDefault="00936CBB" w:rsidP="00936CBB">
      <w:pPr>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14. Фактури за ползване на спортна база по време на спортно състезание или спортно мероприятие, които се провеждат на територията на Община Разград;</w:t>
      </w:r>
    </w:p>
    <w:p w:rsidR="00936CBB" w:rsidRPr="00936CBB" w:rsidRDefault="00936CBB" w:rsidP="00936CBB">
      <w:pPr>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15. Фактури за реклама на спортно мероприятие;</w:t>
      </w:r>
    </w:p>
    <w:p w:rsidR="00936CBB" w:rsidRPr="00936CBB" w:rsidRDefault="00936CBB" w:rsidP="00936CBB">
      <w:pPr>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16. Фактури за озвучаване, водещ и технически лица на спортно мероприятие.</w:t>
      </w:r>
    </w:p>
    <w:p w:rsidR="00936CBB" w:rsidRPr="00936CBB" w:rsidRDefault="00936CBB" w:rsidP="00936CBB">
      <w:pPr>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b/>
          <w:sz w:val="24"/>
          <w:szCs w:val="24"/>
        </w:rPr>
        <w:t xml:space="preserve">Чл. 104. </w:t>
      </w:r>
      <w:r w:rsidRPr="00936CBB">
        <w:rPr>
          <w:rFonts w:ascii="Times New Roman" w:eastAsia="Times New Roman" w:hAnsi="Times New Roman" w:cs="Times New Roman"/>
          <w:sz w:val="24"/>
          <w:szCs w:val="24"/>
        </w:rPr>
        <w:t>Предоставените по тази наредба средства, които не са разходвани по предназначение и законосъобразно, се възстановяват в пълен размер, ведно със законната лихва, от момента на извършване на  плащането до момента на възстановяване на сумата.</w:t>
      </w:r>
    </w:p>
    <w:p w:rsidR="00565C2A" w:rsidRPr="00936CBB" w:rsidRDefault="00565C2A" w:rsidP="00565C2A">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b/>
          <w:sz w:val="24"/>
          <w:szCs w:val="24"/>
        </w:rPr>
        <w:t xml:space="preserve">          </w:t>
      </w:r>
      <w:r w:rsidR="00C05164">
        <w:rPr>
          <w:rFonts w:ascii="Times New Roman" w:eastAsia="Times New Roman" w:hAnsi="Times New Roman" w:cs="Times New Roman"/>
          <w:b/>
          <w:sz w:val="24"/>
          <w:szCs w:val="24"/>
        </w:rPr>
        <w:t xml:space="preserve">Чл. </w:t>
      </w:r>
      <w:r w:rsidR="00936CBB" w:rsidRPr="00936CBB">
        <w:rPr>
          <w:rFonts w:ascii="Times New Roman" w:eastAsia="Times New Roman" w:hAnsi="Times New Roman" w:cs="Times New Roman"/>
          <w:b/>
          <w:sz w:val="24"/>
          <w:szCs w:val="24"/>
        </w:rPr>
        <w:t>105.</w:t>
      </w:r>
      <w:r w:rsidR="00936CBB" w:rsidRPr="00936CBB">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w:t>
      </w:r>
      <w:r w:rsidR="00BD4549">
        <w:rPr>
          <w:rFonts w:ascii="Times New Roman" w:eastAsia="Calibri" w:hAnsi="Times New Roman" w:cs="Times New Roman"/>
          <w:b/>
          <w:i/>
          <w:sz w:val="24"/>
          <w:szCs w:val="24"/>
        </w:rPr>
        <w:t>отменен</w:t>
      </w:r>
      <w:r>
        <w:rPr>
          <w:rFonts w:ascii="Times New Roman" w:eastAsia="Calibri" w:hAnsi="Times New Roman" w:cs="Times New Roman"/>
          <w:b/>
          <w:i/>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b/>
          <w:i/>
          <w:sz w:val="24"/>
          <w:szCs w:val="24"/>
        </w:rPr>
        <w:t>с Решение № 108 от 26.07.2022 г., постановено по Адм. дело № 78 по описа за 2022 г. на Административен съд Разград, в сила от 12.08.2022 г.</w:t>
      </w:r>
      <w:r>
        <w:rPr>
          <w:rFonts w:ascii="Times New Roman" w:eastAsia="Calibri" w:hAnsi="Times New Roman" w:cs="Times New Roman"/>
          <w:sz w:val="24"/>
          <w:szCs w:val="24"/>
        </w:rPr>
        <w:t>/</w:t>
      </w:r>
      <w:r w:rsidRPr="00936CBB">
        <w:rPr>
          <w:rFonts w:ascii="Times New Roman" w:eastAsia="Calibri" w:hAnsi="Times New Roman" w:cs="Times New Roman"/>
          <w:sz w:val="24"/>
          <w:szCs w:val="24"/>
        </w:rPr>
        <w:t>;</w:t>
      </w:r>
    </w:p>
    <w:p w:rsidR="00565C2A" w:rsidRPr="00936CBB" w:rsidRDefault="00565C2A" w:rsidP="00565C2A">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b/>
          <w:sz w:val="24"/>
          <w:szCs w:val="24"/>
        </w:rPr>
        <w:t xml:space="preserve">          </w:t>
      </w:r>
      <w:r w:rsidR="00936CBB" w:rsidRPr="00936CBB">
        <w:rPr>
          <w:rFonts w:ascii="Times New Roman" w:eastAsia="Times New Roman" w:hAnsi="Times New Roman" w:cs="Times New Roman"/>
          <w:b/>
          <w:sz w:val="24"/>
          <w:szCs w:val="24"/>
        </w:rPr>
        <w:t xml:space="preserve">Чл. 106. </w:t>
      </w:r>
      <w:r>
        <w:rPr>
          <w:rFonts w:ascii="Times New Roman" w:eastAsia="Calibri" w:hAnsi="Times New Roman" w:cs="Times New Roman"/>
          <w:sz w:val="24"/>
          <w:szCs w:val="24"/>
        </w:rPr>
        <w:t>/</w:t>
      </w:r>
      <w:r w:rsidR="00BD4549">
        <w:rPr>
          <w:rFonts w:ascii="Times New Roman" w:eastAsia="Calibri" w:hAnsi="Times New Roman" w:cs="Times New Roman"/>
          <w:b/>
          <w:i/>
          <w:sz w:val="24"/>
          <w:szCs w:val="24"/>
        </w:rPr>
        <w:t>отменен</w:t>
      </w:r>
      <w:r>
        <w:rPr>
          <w:rFonts w:ascii="Times New Roman" w:eastAsia="Calibri" w:hAnsi="Times New Roman" w:cs="Times New Roman"/>
          <w:b/>
          <w:i/>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b/>
          <w:i/>
          <w:sz w:val="24"/>
          <w:szCs w:val="24"/>
        </w:rPr>
        <w:t>с Решение № 108 от 26.07.2022 г., постановено по Адм. дело № 78 по описа за 2022 г. на Административен съд Разград, в сила от 12.08.2022 г.</w:t>
      </w:r>
      <w:r>
        <w:rPr>
          <w:rFonts w:ascii="Times New Roman" w:eastAsia="Calibri" w:hAnsi="Times New Roman" w:cs="Times New Roman"/>
          <w:sz w:val="24"/>
          <w:szCs w:val="24"/>
        </w:rPr>
        <w:t>/</w:t>
      </w:r>
      <w:r w:rsidRPr="00936CBB">
        <w:rPr>
          <w:rFonts w:ascii="Times New Roman" w:eastAsia="Calibri" w:hAnsi="Times New Roman" w:cs="Times New Roman"/>
          <w:sz w:val="24"/>
          <w:szCs w:val="24"/>
        </w:rPr>
        <w:t>;</w:t>
      </w:r>
    </w:p>
    <w:p w:rsidR="00936CBB" w:rsidRPr="00936CBB" w:rsidRDefault="00936CBB" w:rsidP="00565C2A">
      <w:pPr>
        <w:spacing w:after="0" w:line="240" w:lineRule="auto"/>
        <w:ind w:left="426"/>
        <w:jc w:val="both"/>
        <w:rPr>
          <w:rFonts w:ascii="Times New Roman" w:eastAsia="Times New Roman" w:hAnsi="Times New Roman" w:cs="Times New Roman"/>
          <w:b/>
          <w:sz w:val="36"/>
          <w:szCs w:val="36"/>
        </w:rPr>
      </w:pPr>
      <w:r w:rsidRPr="00936CBB">
        <w:rPr>
          <w:rFonts w:ascii="Times New Roman" w:eastAsia="Times New Roman" w:hAnsi="Times New Roman" w:cs="Times New Roman"/>
          <w:b/>
          <w:sz w:val="24"/>
          <w:szCs w:val="24"/>
          <w:lang w:val="en-GB"/>
        </w:rPr>
        <w:t xml:space="preserve">   </w:t>
      </w:r>
    </w:p>
    <w:p w:rsidR="00936CBB" w:rsidRPr="00936CBB" w:rsidRDefault="00936CBB" w:rsidP="00936CBB">
      <w:pPr>
        <w:keepNext/>
        <w:spacing w:after="0" w:line="240" w:lineRule="auto"/>
        <w:jc w:val="center"/>
        <w:outlineLvl w:val="2"/>
        <w:rPr>
          <w:rFonts w:ascii="Times New Roman" w:eastAsia="Times New Roman" w:hAnsi="Times New Roman" w:cs="Times New Roman"/>
          <w:b/>
          <w:sz w:val="24"/>
          <w:szCs w:val="28"/>
          <w:lang w:val="en-GB"/>
        </w:rPr>
      </w:pPr>
      <w:r w:rsidRPr="00936CBB">
        <w:rPr>
          <w:rFonts w:ascii="Times New Roman" w:eastAsia="Times New Roman" w:hAnsi="Times New Roman" w:cs="Times New Roman"/>
          <w:b/>
          <w:sz w:val="24"/>
          <w:szCs w:val="28"/>
          <w:lang w:val="en-GB"/>
        </w:rPr>
        <w:t>ДОПЪЛНИТЕЛНИ РАЗПОРЕДБИ</w:t>
      </w:r>
    </w:p>
    <w:p w:rsidR="00936CBB" w:rsidRPr="00936CBB" w:rsidRDefault="00936CBB" w:rsidP="00936CBB">
      <w:pPr>
        <w:spacing w:after="0" w:line="240" w:lineRule="auto"/>
        <w:ind w:right="-540"/>
        <w:jc w:val="center"/>
        <w:rPr>
          <w:rFonts w:ascii="Times New Roman" w:eastAsia="Times New Roman" w:hAnsi="Times New Roman" w:cs="Times New Roman"/>
          <w:b/>
          <w:sz w:val="24"/>
          <w:szCs w:val="24"/>
        </w:rPr>
      </w:pPr>
    </w:p>
    <w:p w:rsidR="00936CBB" w:rsidRPr="00936CBB" w:rsidRDefault="00936CBB" w:rsidP="00936CBB">
      <w:pPr>
        <w:spacing w:after="0" w:line="240" w:lineRule="auto"/>
        <w:ind w:firstLine="567"/>
        <w:jc w:val="both"/>
        <w:rPr>
          <w:rFonts w:ascii="Times New Roman" w:eastAsia="Times New Roman" w:hAnsi="Times New Roman" w:cs="Times New Roman"/>
          <w:sz w:val="24"/>
          <w:szCs w:val="24"/>
        </w:rPr>
      </w:pPr>
      <w:r w:rsidRPr="00936CBB">
        <w:rPr>
          <w:rFonts w:ascii="Times New Roman" w:eastAsia="Times New Roman" w:hAnsi="Times New Roman" w:cs="Times New Roman"/>
          <w:b/>
          <w:sz w:val="24"/>
          <w:szCs w:val="24"/>
        </w:rPr>
        <w:t>§ 1.</w:t>
      </w:r>
      <w:r w:rsidRPr="00936CBB">
        <w:rPr>
          <w:rFonts w:ascii="Times New Roman" w:eastAsia="Times New Roman" w:hAnsi="Times New Roman" w:cs="Times New Roman"/>
          <w:sz w:val="24"/>
          <w:szCs w:val="24"/>
        </w:rPr>
        <w:t xml:space="preserve"> По смисъла на Закона за физическото възпитание и спорт и настоящата наредба.</w:t>
      </w:r>
    </w:p>
    <w:p w:rsidR="00936CBB" w:rsidRPr="00936CBB" w:rsidRDefault="00936CBB" w:rsidP="00936CBB">
      <w:pPr>
        <w:numPr>
          <w:ilvl w:val="0"/>
          <w:numId w:val="29"/>
        </w:num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lastRenderedPageBreak/>
        <w:t>„Държавен спортен календар“ е списък с целесъобразно подредени във времето спортни състезания, приет от спортната федерация.</w:t>
      </w:r>
    </w:p>
    <w:p w:rsidR="00936CBB" w:rsidRPr="00936CBB" w:rsidRDefault="00936CBB" w:rsidP="00936CBB">
      <w:pPr>
        <w:numPr>
          <w:ilvl w:val="0"/>
          <w:numId w:val="29"/>
        </w:num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„Международен спортен календар“</w:t>
      </w:r>
      <w:r w:rsidRPr="00936CBB">
        <w:rPr>
          <w:rFonts w:ascii="Times New Roman" w:eastAsia="Times New Roman" w:hAnsi="Times New Roman" w:cs="Times New Roman"/>
          <w:sz w:val="20"/>
          <w:szCs w:val="20"/>
        </w:rPr>
        <w:t xml:space="preserve"> </w:t>
      </w:r>
      <w:r w:rsidRPr="00936CBB">
        <w:rPr>
          <w:rFonts w:ascii="Times New Roman" w:eastAsia="Times New Roman" w:hAnsi="Times New Roman" w:cs="Times New Roman"/>
          <w:sz w:val="24"/>
          <w:szCs w:val="24"/>
        </w:rPr>
        <w:t>е списък с целесъобразно подредени във времето спортни състезания, утвърдени от международната спортната федерация</w:t>
      </w:r>
    </w:p>
    <w:p w:rsidR="00936CBB" w:rsidRPr="00936CBB" w:rsidRDefault="00936CBB" w:rsidP="00936CBB">
      <w:pPr>
        <w:numPr>
          <w:ilvl w:val="0"/>
          <w:numId w:val="29"/>
        </w:num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„Състезателна дейност“ е форма на изява на двигателните и психическите способности на индивида в рамките на утвърдените състезателни правила.</w:t>
      </w:r>
    </w:p>
    <w:p w:rsidR="00936CBB" w:rsidRPr="00936CBB" w:rsidRDefault="00936CBB" w:rsidP="00936CBB">
      <w:pPr>
        <w:numPr>
          <w:ilvl w:val="0"/>
          <w:numId w:val="29"/>
        </w:num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„Спорт за високи постижения“ е система, високоинтензивна, научнообоснована тренировъчна и състезателна дейност за достигане на високи постижения от спортисти.</w:t>
      </w:r>
    </w:p>
    <w:p w:rsidR="00936CBB" w:rsidRPr="00936CBB" w:rsidRDefault="00936CBB" w:rsidP="00936CBB">
      <w:pPr>
        <w:numPr>
          <w:ilvl w:val="0"/>
          <w:numId w:val="29"/>
        </w:num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„Спорт за всички“ е укрепваща здравето физическа активност на лицата в свободното им време чрез свободен избор на индивидуално или организирано практикуване на физически упражнения и спорт.</w:t>
      </w:r>
    </w:p>
    <w:p w:rsidR="00936CBB" w:rsidRPr="00936CBB" w:rsidRDefault="00936CBB" w:rsidP="00936CBB">
      <w:pPr>
        <w:numPr>
          <w:ilvl w:val="0"/>
          <w:numId w:val="29"/>
        </w:num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„Спортно- туристическа дейност“ е укрепваща здравето физическа активност на лицата в свободното им време чрез свободен избор на индивидуално или организирано практикуване на физически упражнения и спорт сред природата.</w:t>
      </w:r>
    </w:p>
    <w:p w:rsidR="00936CBB" w:rsidRPr="00936CBB" w:rsidRDefault="00936CBB" w:rsidP="00936CBB">
      <w:pPr>
        <w:numPr>
          <w:ilvl w:val="0"/>
          <w:numId w:val="29"/>
        </w:num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„Аматьорски спорт“ е спорт, които лица провеждат системна тренировъчна и състезателна дейност и за тях това не е основна професия и/ или не получават възнаграждение за тази дейност.</w:t>
      </w:r>
    </w:p>
    <w:p w:rsidR="00936CBB" w:rsidRPr="00936CBB" w:rsidRDefault="00936CBB" w:rsidP="00936CBB">
      <w:pPr>
        <w:numPr>
          <w:ilvl w:val="0"/>
          <w:numId w:val="29"/>
        </w:num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„Спортни мероприятия“ са различни видове организирани спортни прояви.</w:t>
      </w:r>
    </w:p>
    <w:p w:rsidR="00936CBB" w:rsidRDefault="00936CBB" w:rsidP="00936CBB">
      <w:pPr>
        <w:numPr>
          <w:ilvl w:val="0"/>
          <w:numId w:val="29"/>
        </w:numPr>
        <w:spacing w:after="0" w:line="240" w:lineRule="auto"/>
        <w:ind w:firstLine="426"/>
        <w:jc w:val="both"/>
        <w:rPr>
          <w:rFonts w:ascii="Times New Roman" w:eastAsia="Times New Roman" w:hAnsi="Times New Roman" w:cs="Times New Roman"/>
          <w:sz w:val="24"/>
          <w:szCs w:val="24"/>
        </w:rPr>
      </w:pPr>
      <w:r w:rsidRPr="00936CBB">
        <w:rPr>
          <w:rFonts w:ascii="Times New Roman" w:eastAsia="Times New Roman" w:hAnsi="Times New Roman" w:cs="Times New Roman"/>
          <w:sz w:val="24"/>
          <w:szCs w:val="24"/>
        </w:rPr>
        <w:t xml:space="preserve"> „Високи постижения“ са максимални изяви на спортисти чрез постигане на призови класирания на европейски и световни първенства или олимпийски игри или резултати, съизмерими със световните стандарти.</w:t>
      </w:r>
    </w:p>
    <w:p w:rsidR="00B77705" w:rsidRPr="00565C2A" w:rsidRDefault="00BD4549" w:rsidP="00936CBB">
      <w:pPr>
        <w:numPr>
          <w:ilvl w:val="0"/>
          <w:numId w:val="29"/>
        </w:numPr>
        <w:spacing w:after="0" w:line="240" w:lineRule="auto"/>
        <w:ind w:firstLine="426"/>
        <w:jc w:val="both"/>
        <w:rPr>
          <w:rFonts w:ascii="Times New Roman" w:eastAsia="Times New Roman" w:hAnsi="Times New Roman" w:cs="Times New Roman"/>
          <w:sz w:val="24"/>
          <w:szCs w:val="24"/>
        </w:rPr>
      </w:pPr>
      <w:r>
        <w:rPr>
          <w:rFonts w:ascii="Times New Roman" w:eastAsia="Calibri" w:hAnsi="Times New Roman" w:cs="Times New Roman"/>
          <w:b/>
          <w:i/>
          <w:sz w:val="24"/>
          <w:szCs w:val="24"/>
        </w:rPr>
        <w:t>/нова - приета</w:t>
      </w:r>
      <w:r w:rsidR="00565C2A" w:rsidRPr="00A46F01">
        <w:rPr>
          <w:rFonts w:ascii="Times New Roman" w:eastAsia="Calibri" w:hAnsi="Times New Roman" w:cs="Times New Roman"/>
          <w:b/>
          <w:i/>
          <w:sz w:val="24"/>
          <w:szCs w:val="24"/>
        </w:rPr>
        <w:t xml:space="preserve"> с Решение № 57 от Протокол № 7 от 26.03.2024 г. на Об.С/</w:t>
      </w:r>
      <w:r w:rsidR="00565C2A">
        <w:rPr>
          <w:rFonts w:ascii="Times New Roman" w:eastAsia="Calibri" w:hAnsi="Times New Roman" w:cs="Times New Roman"/>
          <w:b/>
          <w:i/>
          <w:sz w:val="24"/>
          <w:szCs w:val="24"/>
        </w:rPr>
        <w:t xml:space="preserve">  </w:t>
      </w:r>
      <w:r w:rsidR="00B77705" w:rsidRPr="00565C2A">
        <w:rPr>
          <w:rFonts w:ascii="Times New Roman" w:eastAsia="Times New Roman" w:hAnsi="Times New Roman" w:cs="Times New Roman"/>
          <w:sz w:val="24"/>
          <w:szCs w:val="24"/>
        </w:rPr>
        <w:t>При отчитане на отборно класиране в индивидуалните спортове, всички състезатели от отбора трябва да са картотекирани в съответния спортен клуб, което се доказва с протоколи.“</w:t>
      </w:r>
    </w:p>
    <w:p w:rsidR="00B77705" w:rsidRPr="00B77705" w:rsidRDefault="00BD4549" w:rsidP="00936CBB">
      <w:pPr>
        <w:numPr>
          <w:ilvl w:val="0"/>
          <w:numId w:val="29"/>
        </w:numPr>
        <w:spacing w:after="0" w:line="240" w:lineRule="auto"/>
        <w:ind w:firstLine="426"/>
        <w:jc w:val="both"/>
        <w:rPr>
          <w:rFonts w:ascii="Times New Roman" w:eastAsia="Times New Roman" w:hAnsi="Times New Roman" w:cs="Times New Roman"/>
          <w:sz w:val="24"/>
          <w:szCs w:val="24"/>
        </w:rPr>
      </w:pPr>
      <w:r>
        <w:rPr>
          <w:rFonts w:ascii="Times New Roman" w:eastAsia="Calibri" w:hAnsi="Times New Roman" w:cs="Times New Roman"/>
          <w:b/>
          <w:i/>
          <w:sz w:val="24"/>
          <w:szCs w:val="24"/>
        </w:rPr>
        <w:t>/нова - приета</w:t>
      </w:r>
      <w:r w:rsidR="00565C2A" w:rsidRPr="00A46F01">
        <w:rPr>
          <w:rFonts w:ascii="Times New Roman" w:eastAsia="Calibri" w:hAnsi="Times New Roman" w:cs="Times New Roman"/>
          <w:b/>
          <w:i/>
          <w:sz w:val="24"/>
          <w:szCs w:val="24"/>
        </w:rPr>
        <w:t xml:space="preserve"> с Решение № 57 от Протокол № 7 от 26.03.2024 г. на Об.С/</w:t>
      </w:r>
      <w:r w:rsidR="00565C2A">
        <w:rPr>
          <w:rFonts w:ascii="Times New Roman" w:eastAsia="Calibri" w:hAnsi="Times New Roman" w:cs="Times New Roman"/>
          <w:b/>
          <w:i/>
          <w:sz w:val="24"/>
          <w:szCs w:val="24"/>
        </w:rPr>
        <w:t xml:space="preserve">  </w:t>
      </w:r>
      <w:r w:rsidR="00B77705" w:rsidRPr="00565C2A">
        <w:rPr>
          <w:rFonts w:ascii="Times New Roman" w:eastAsia="Times New Roman" w:hAnsi="Times New Roman" w:cs="Times New Roman"/>
          <w:sz w:val="24"/>
          <w:szCs w:val="24"/>
        </w:rPr>
        <w:t>При отчитане на спортно мероприятие по чл.48, т.2, т.4 и т.6, трябва да се съдържа информация, удостоверяваща наличието на участници под 18 годишна възраст – протоколи, медицински бележки, заверен списък от директ</w:t>
      </w:r>
      <w:r w:rsidR="00565C2A">
        <w:rPr>
          <w:rFonts w:ascii="Times New Roman" w:eastAsia="Times New Roman" w:hAnsi="Times New Roman" w:cs="Times New Roman"/>
          <w:sz w:val="24"/>
          <w:szCs w:val="24"/>
        </w:rPr>
        <w:t>ора на учебното заведение и др.</w:t>
      </w:r>
    </w:p>
    <w:p w:rsidR="00B77705" w:rsidRPr="00565C2A" w:rsidRDefault="00BD4549" w:rsidP="00936CBB">
      <w:pPr>
        <w:numPr>
          <w:ilvl w:val="0"/>
          <w:numId w:val="29"/>
        </w:numPr>
        <w:spacing w:after="0" w:line="240" w:lineRule="auto"/>
        <w:ind w:firstLine="426"/>
        <w:jc w:val="both"/>
        <w:rPr>
          <w:rFonts w:ascii="Times New Roman" w:eastAsia="Times New Roman" w:hAnsi="Times New Roman" w:cs="Times New Roman"/>
          <w:sz w:val="24"/>
          <w:szCs w:val="24"/>
        </w:rPr>
      </w:pPr>
      <w:r>
        <w:rPr>
          <w:rFonts w:ascii="Times New Roman" w:eastAsia="Calibri" w:hAnsi="Times New Roman" w:cs="Times New Roman"/>
          <w:b/>
          <w:i/>
          <w:sz w:val="24"/>
          <w:szCs w:val="24"/>
        </w:rPr>
        <w:t>/нова - приета</w:t>
      </w:r>
      <w:r w:rsidR="00565C2A" w:rsidRPr="00A46F01">
        <w:rPr>
          <w:rFonts w:ascii="Times New Roman" w:eastAsia="Calibri" w:hAnsi="Times New Roman" w:cs="Times New Roman"/>
          <w:b/>
          <w:i/>
          <w:sz w:val="24"/>
          <w:szCs w:val="24"/>
        </w:rPr>
        <w:t xml:space="preserve"> с Решение № 57 от Протокол № 7 от 26.03.2024 г. на Об.С/</w:t>
      </w:r>
      <w:r w:rsidR="00565C2A">
        <w:rPr>
          <w:rFonts w:ascii="Times New Roman" w:eastAsia="Calibri" w:hAnsi="Times New Roman" w:cs="Times New Roman"/>
          <w:b/>
          <w:i/>
          <w:sz w:val="24"/>
          <w:szCs w:val="24"/>
        </w:rPr>
        <w:t xml:space="preserve">  </w:t>
      </w:r>
      <w:r w:rsidR="00B77705" w:rsidRPr="00565C2A">
        <w:rPr>
          <w:rFonts w:ascii="Times New Roman" w:eastAsia="Times New Roman" w:hAnsi="Times New Roman" w:cs="Times New Roman"/>
          <w:sz w:val="24"/>
          <w:szCs w:val="24"/>
        </w:rPr>
        <w:t>За отчитане на международно спортно мероприятие по чл.48, т.1 и т.2, трябва да е видно от протоколите, че участие са вз</w:t>
      </w:r>
      <w:r w:rsidR="00565C2A">
        <w:rPr>
          <w:rFonts w:ascii="Times New Roman" w:eastAsia="Times New Roman" w:hAnsi="Times New Roman" w:cs="Times New Roman"/>
          <w:sz w:val="24"/>
          <w:szCs w:val="24"/>
        </w:rPr>
        <w:t>ели минимум 3 различни държави.</w:t>
      </w:r>
    </w:p>
    <w:p w:rsidR="00B77705" w:rsidRPr="00565C2A" w:rsidRDefault="00322A8C" w:rsidP="00936CBB">
      <w:pPr>
        <w:numPr>
          <w:ilvl w:val="0"/>
          <w:numId w:val="29"/>
        </w:numPr>
        <w:spacing w:after="0" w:line="240" w:lineRule="auto"/>
        <w:ind w:firstLine="426"/>
        <w:jc w:val="both"/>
        <w:rPr>
          <w:rFonts w:ascii="Times New Roman" w:eastAsia="Times New Roman" w:hAnsi="Times New Roman" w:cs="Times New Roman"/>
          <w:sz w:val="24"/>
          <w:szCs w:val="24"/>
        </w:rPr>
      </w:pPr>
      <w:r>
        <w:rPr>
          <w:rFonts w:ascii="Times New Roman" w:eastAsia="Calibri" w:hAnsi="Times New Roman" w:cs="Times New Roman"/>
          <w:b/>
          <w:i/>
          <w:sz w:val="24"/>
          <w:szCs w:val="24"/>
        </w:rPr>
        <w:t>/нова - приета</w:t>
      </w:r>
      <w:r w:rsidR="00565C2A" w:rsidRPr="00A46F01">
        <w:rPr>
          <w:rFonts w:ascii="Times New Roman" w:eastAsia="Calibri" w:hAnsi="Times New Roman" w:cs="Times New Roman"/>
          <w:b/>
          <w:i/>
          <w:sz w:val="24"/>
          <w:szCs w:val="24"/>
        </w:rPr>
        <w:t xml:space="preserve"> с Решение № 57 от Протокол № 7 от 26.03.2024 г. на Об.С/</w:t>
      </w:r>
      <w:r w:rsidR="00565C2A">
        <w:rPr>
          <w:rFonts w:ascii="Times New Roman" w:eastAsia="Calibri" w:hAnsi="Times New Roman" w:cs="Times New Roman"/>
          <w:b/>
          <w:i/>
          <w:sz w:val="24"/>
          <w:szCs w:val="24"/>
        </w:rPr>
        <w:t xml:space="preserve">  </w:t>
      </w:r>
      <w:r w:rsidR="00B77705" w:rsidRPr="00565C2A">
        <w:rPr>
          <w:rFonts w:ascii="Times New Roman" w:eastAsia="Times New Roman" w:hAnsi="Times New Roman" w:cs="Times New Roman"/>
          <w:sz w:val="24"/>
          <w:szCs w:val="24"/>
        </w:rPr>
        <w:t>Национални купи, оценявани по Таблица №2 към чл.18, са състезания, вписани в Държавния спортен кал</w:t>
      </w:r>
      <w:r w:rsidR="00565C2A">
        <w:rPr>
          <w:rFonts w:ascii="Times New Roman" w:eastAsia="Times New Roman" w:hAnsi="Times New Roman" w:cs="Times New Roman"/>
          <w:sz w:val="24"/>
          <w:szCs w:val="24"/>
        </w:rPr>
        <w:t>ендар на съответната федерация.</w:t>
      </w:r>
    </w:p>
    <w:p w:rsidR="00936CBB" w:rsidRPr="00565C2A" w:rsidRDefault="00936CBB" w:rsidP="00936CBB">
      <w:pPr>
        <w:spacing w:after="0" w:line="240" w:lineRule="auto"/>
        <w:ind w:left="1065"/>
        <w:jc w:val="both"/>
        <w:rPr>
          <w:rFonts w:ascii="Times New Roman" w:eastAsia="Times New Roman" w:hAnsi="Times New Roman" w:cs="Times New Roman"/>
          <w:sz w:val="24"/>
          <w:szCs w:val="24"/>
        </w:rPr>
      </w:pPr>
    </w:p>
    <w:p w:rsidR="008A665E" w:rsidRPr="00936CBB" w:rsidRDefault="008A665E" w:rsidP="00936CBB">
      <w:pPr>
        <w:tabs>
          <w:tab w:val="num" w:pos="0"/>
        </w:tabs>
        <w:spacing w:after="120" w:line="240" w:lineRule="auto"/>
        <w:jc w:val="center"/>
        <w:rPr>
          <w:rFonts w:ascii="Times New Roman" w:eastAsia="Calibri" w:hAnsi="Times New Roman" w:cs="Times New Roman"/>
          <w:b/>
          <w:sz w:val="24"/>
          <w:szCs w:val="24"/>
        </w:rPr>
      </w:pPr>
    </w:p>
    <w:p w:rsidR="00936CBB" w:rsidRPr="00936CBB" w:rsidRDefault="00936CBB" w:rsidP="00936CBB">
      <w:pPr>
        <w:keepNext/>
        <w:spacing w:after="0" w:line="240" w:lineRule="auto"/>
        <w:jc w:val="center"/>
        <w:outlineLvl w:val="2"/>
        <w:rPr>
          <w:rFonts w:ascii="Times New Roman" w:eastAsia="Times New Roman" w:hAnsi="Times New Roman" w:cs="Times New Roman"/>
          <w:b/>
          <w:sz w:val="24"/>
          <w:szCs w:val="28"/>
          <w:lang w:val="en-GB"/>
        </w:rPr>
      </w:pPr>
      <w:r w:rsidRPr="00936CBB">
        <w:rPr>
          <w:rFonts w:ascii="Times New Roman" w:eastAsia="Times New Roman" w:hAnsi="Times New Roman" w:cs="Times New Roman"/>
          <w:b/>
          <w:sz w:val="24"/>
          <w:szCs w:val="28"/>
          <w:lang w:val="en-GB"/>
        </w:rPr>
        <w:t>ПРЕХОДНИ И ЗАКЛЮЧИТЕЛНИ РАЗПОРЕДБИ</w:t>
      </w:r>
    </w:p>
    <w:p w:rsidR="00936CBB" w:rsidRPr="00936CBB" w:rsidRDefault="00936CBB" w:rsidP="00936CBB">
      <w:pPr>
        <w:tabs>
          <w:tab w:val="num" w:pos="0"/>
        </w:tabs>
        <w:spacing w:after="120" w:line="240" w:lineRule="auto"/>
        <w:jc w:val="center"/>
        <w:rPr>
          <w:rFonts w:ascii="Times New Roman" w:eastAsia="Calibri" w:hAnsi="Times New Roman" w:cs="Times New Roman"/>
          <w:b/>
          <w:sz w:val="24"/>
          <w:szCs w:val="24"/>
        </w:rPr>
      </w:pPr>
    </w:p>
    <w:p w:rsidR="00936CBB" w:rsidRPr="00936CBB" w:rsidRDefault="00936CBB" w:rsidP="00936CBB">
      <w:pPr>
        <w:spacing w:after="0" w:line="240" w:lineRule="auto"/>
        <w:ind w:firstLine="709"/>
        <w:jc w:val="both"/>
        <w:rPr>
          <w:rFonts w:ascii="Times New Roman" w:eastAsia="Calibri" w:hAnsi="Times New Roman" w:cs="Times New Roman"/>
          <w:sz w:val="24"/>
          <w:szCs w:val="24"/>
        </w:rPr>
      </w:pPr>
      <w:r w:rsidRPr="00936CBB">
        <w:rPr>
          <w:rFonts w:ascii="Times New Roman" w:eastAsia="Times New Roman" w:hAnsi="Times New Roman" w:cs="Times New Roman"/>
          <w:b/>
          <w:sz w:val="24"/>
          <w:szCs w:val="24"/>
          <w:lang w:eastAsia="bg-BG"/>
        </w:rPr>
        <w:lastRenderedPageBreak/>
        <w:t>§ 2.</w:t>
      </w:r>
      <w:r w:rsidRPr="00936CBB">
        <w:rPr>
          <w:rFonts w:ascii="Times New Roman" w:eastAsia="Times New Roman" w:hAnsi="Times New Roman" w:cs="Times New Roman"/>
          <w:sz w:val="24"/>
          <w:szCs w:val="24"/>
          <w:lang w:eastAsia="bg-BG"/>
        </w:rPr>
        <w:t xml:space="preserve"> </w:t>
      </w:r>
      <w:r w:rsidRPr="00936CBB">
        <w:rPr>
          <w:rFonts w:ascii="Times New Roman" w:eastAsia="Calibri" w:hAnsi="Times New Roman" w:cs="Times New Roman"/>
          <w:sz w:val="24"/>
          <w:szCs w:val="24"/>
        </w:rPr>
        <w:t>Наредба № 25 на Общински съвет Разград за условията и реда за финансиране и подпомагане на спортните организации в община Разград, приета с Решение № 55 по  Протокол № 6/ 29.02.2016 г. на Общински съвет Разград, се отменя.</w:t>
      </w:r>
    </w:p>
    <w:p w:rsidR="00807AAC" w:rsidRDefault="00807AAC" w:rsidP="00807AAC">
      <w:pPr>
        <w:keepNext/>
        <w:spacing w:after="0" w:line="240" w:lineRule="auto"/>
        <w:jc w:val="center"/>
        <w:outlineLvl w:val="2"/>
        <w:rPr>
          <w:rFonts w:ascii="Times New Roman" w:eastAsia="Times New Roman" w:hAnsi="Times New Roman" w:cs="Times New Roman"/>
          <w:b/>
          <w:sz w:val="24"/>
          <w:szCs w:val="28"/>
        </w:rPr>
      </w:pPr>
    </w:p>
    <w:p w:rsidR="00807AAC" w:rsidRPr="00936CBB" w:rsidRDefault="00807AAC" w:rsidP="00807AAC">
      <w:pPr>
        <w:keepNext/>
        <w:spacing w:after="0" w:line="240" w:lineRule="auto"/>
        <w:jc w:val="center"/>
        <w:outlineLvl w:val="2"/>
        <w:rPr>
          <w:rFonts w:ascii="Times New Roman" w:eastAsia="Times New Roman" w:hAnsi="Times New Roman" w:cs="Times New Roman"/>
          <w:b/>
          <w:sz w:val="24"/>
          <w:szCs w:val="28"/>
          <w:lang w:val="en-GB"/>
        </w:rPr>
      </w:pPr>
      <w:r w:rsidRPr="00936CBB">
        <w:rPr>
          <w:rFonts w:ascii="Times New Roman" w:eastAsia="Times New Roman" w:hAnsi="Times New Roman" w:cs="Times New Roman"/>
          <w:b/>
          <w:sz w:val="24"/>
          <w:szCs w:val="28"/>
          <w:lang w:val="en-GB"/>
        </w:rPr>
        <w:t>ПРЕХОДНИ И ЗАКЛЮЧИТЕЛНИ РАЗПОРЕДБИ</w:t>
      </w:r>
    </w:p>
    <w:p w:rsidR="00807AAC" w:rsidRDefault="00807AAC" w:rsidP="00807AAC">
      <w:pPr>
        <w:spacing w:after="0" w:line="240" w:lineRule="auto"/>
        <w:ind w:left="708" w:firstLine="709"/>
        <w:jc w:val="both"/>
        <w:rPr>
          <w:rFonts w:ascii="Times New Roman" w:eastAsia="Calibri" w:hAnsi="Times New Roman" w:cs="Times New Roman"/>
          <w:sz w:val="24"/>
          <w:szCs w:val="24"/>
        </w:rPr>
      </w:pPr>
    </w:p>
    <w:p w:rsidR="00936CBB" w:rsidRPr="00807AAC" w:rsidRDefault="00807AAC" w:rsidP="0033153B">
      <w:pPr>
        <w:spacing w:after="0" w:line="240" w:lineRule="auto"/>
        <w:ind w:firstLine="708"/>
        <w:jc w:val="both"/>
        <w:rPr>
          <w:rFonts w:ascii="Times New Roman" w:eastAsia="Calibri" w:hAnsi="Times New Roman" w:cs="Times New Roman"/>
          <w:sz w:val="24"/>
          <w:szCs w:val="24"/>
        </w:rPr>
      </w:pPr>
      <w:r w:rsidRPr="00807AAC">
        <w:rPr>
          <w:rFonts w:ascii="Times New Roman" w:eastAsia="Calibri" w:hAnsi="Times New Roman" w:cs="Times New Roman"/>
          <w:sz w:val="24"/>
          <w:szCs w:val="24"/>
        </w:rPr>
        <w:t>към Наредбата за изменение и допълнение на</w:t>
      </w:r>
      <w:r w:rsidR="00450897" w:rsidRPr="00450897">
        <w:rPr>
          <w:rFonts w:ascii="Times New Roman" w:eastAsia="Calibri" w:hAnsi="Times New Roman" w:cs="Times New Roman"/>
          <w:sz w:val="24"/>
          <w:szCs w:val="24"/>
        </w:rPr>
        <w:t xml:space="preserve"> Наредба № 25 на Общински съвет Разград за условията и реда за финансиране и подпомагане на спортните клубове и туристич</w:t>
      </w:r>
      <w:r w:rsidR="00450897">
        <w:rPr>
          <w:rFonts w:ascii="Times New Roman" w:eastAsia="Calibri" w:hAnsi="Times New Roman" w:cs="Times New Roman"/>
          <w:sz w:val="24"/>
          <w:szCs w:val="24"/>
        </w:rPr>
        <w:t>ески дружества в община Разград, приета с Решение № 57</w:t>
      </w:r>
      <w:r w:rsidR="0033153B">
        <w:rPr>
          <w:rFonts w:ascii="Times New Roman" w:eastAsia="Calibri" w:hAnsi="Times New Roman" w:cs="Times New Roman"/>
          <w:sz w:val="24"/>
          <w:szCs w:val="24"/>
        </w:rPr>
        <w:t xml:space="preserve"> от Протокол № 7 от 26.03.2024</w:t>
      </w:r>
      <w:r w:rsidRPr="00807AAC">
        <w:rPr>
          <w:rFonts w:ascii="Times New Roman" w:eastAsia="Calibri" w:hAnsi="Times New Roman" w:cs="Times New Roman"/>
          <w:sz w:val="24"/>
          <w:szCs w:val="24"/>
        </w:rPr>
        <w:t xml:space="preserve"> г. на Об.С.</w:t>
      </w:r>
    </w:p>
    <w:p w:rsidR="00807AAC" w:rsidRPr="00936CBB" w:rsidRDefault="00807AAC" w:rsidP="00936CBB">
      <w:pPr>
        <w:spacing w:after="0" w:line="240" w:lineRule="auto"/>
        <w:ind w:firstLine="709"/>
        <w:jc w:val="both"/>
        <w:rPr>
          <w:rFonts w:ascii="Times New Roman" w:eastAsia="Times New Roman" w:hAnsi="Times New Roman" w:cs="Times New Roman"/>
          <w:sz w:val="24"/>
          <w:szCs w:val="24"/>
        </w:rPr>
      </w:pPr>
    </w:p>
    <w:p w:rsidR="00D228A5" w:rsidRPr="00D228A5" w:rsidRDefault="00D228A5" w:rsidP="00C95559">
      <w:pPr>
        <w:spacing w:after="0" w:line="240" w:lineRule="auto"/>
        <w:ind w:firstLine="708"/>
        <w:jc w:val="both"/>
        <w:rPr>
          <w:rFonts w:ascii="Times New Roman" w:eastAsia="Times New Roman" w:hAnsi="Times New Roman" w:cs="Times New Roman"/>
          <w:b/>
          <w:color w:val="0D0D0D" w:themeColor="text1" w:themeTint="F2"/>
          <w:sz w:val="24"/>
          <w:szCs w:val="24"/>
        </w:rPr>
      </w:pPr>
      <w:r w:rsidRPr="00D228A5">
        <w:rPr>
          <w:rFonts w:ascii="Times New Roman" w:eastAsia="Times New Roman" w:hAnsi="Times New Roman" w:cs="Times New Roman"/>
          <w:b/>
          <w:color w:val="0D0D0D" w:themeColor="text1" w:themeTint="F2"/>
          <w:sz w:val="24"/>
          <w:szCs w:val="24"/>
        </w:rPr>
        <w:t>§ 39. Приетите промени в таблица №1 по чл.17,  в таблица №2 по чл.18, приемането на едно /1/ отборно класиране в чл.22 и промяната в обхвата на възрастовите групи в чл.31, влизат в сила при отчитане на резултатите от 2024 година при кандидатстване за финансиране през 2025 година.</w:t>
      </w:r>
    </w:p>
    <w:p w:rsidR="00D228A5" w:rsidRPr="00D228A5" w:rsidRDefault="00D228A5" w:rsidP="00C95559">
      <w:pPr>
        <w:spacing w:after="0" w:line="240" w:lineRule="auto"/>
        <w:ind w:firstLine="708"/>
        <w:jc w:val="both"/>
        <w:rPr>
          <w:rFonts w:ascii="Times New Roman" w:eastAsia="Times New Roman" w:hAnsi="Times New Roman" w:cs="Times New Roman"/>
          <w:b/>
          <w:color w:val="0D0D0D" w:themeColor="text1" w:themeTint="F2"/>
          <w:sz w:val="24"/>
          <w:szCs w:val="24"/>
        </w:rPr>
      </w:pPr>
      <w:r w:rsidRPr="00D228A5">
        <w:rPr>
          <w:rFonts w:ascii="Times New Roman" w:eastAsia="Times New Roman" w:hAnsi="Times New Roman" w:cs="Times New Roman"/>
          <w:b/>
          <w:color w:val="0D0D0D" w:themeColor="text1" w:themeTint="F2"/>
          <w:sz w:val="24"/>
          <w:szCs w:val="24"/>
        </w:rPr>
        <w:t>§ 40. Висящите производства за финансово подпомагане дейността на спортните клубове и туристическите дружества от бюджета на Община Разград за 2024 година се довършат по реда на настоящата наредба като срокът посочен в чл. 70 от Наредба № 25 на Общински съвет Разград за условията и реда за финансиране и подпомагане на спортните клубове и туристически дружества в община Разград касаещ финансовото подпомагане на спортните клубове и туристически дружества от бюджета на Община Разград само за 2024 година се удължава до 30 април 2024  година.</w:t>
      </w:r>
    </w:p>
    <w:p w:rsidR="00D228A5" w:rsidRPr="00D228A5" w:rsidRDefault="00D228A5" w:rsidP="00C95559">
      <w:pPr>
        <w:spacing w:after="0" w:line="240" w:lineRule="auto"/>
        <w:ind w:firstLine="708"/>
        <w:jc w:val="both"/>
        <w:rPr>
          <w:rFonts w:ascii="Times New Roman" w:eastAsia="Times New Roman" w:hAnsi="Times New Roman" w:cs="Times New Roman"/>
          <w:b/>
          <w:color w:val="0D0D0D" w:themeColor="text1" w:themeTint="F2"/>
          <w:sz w:val="24"/>
          <w:szCs w:val="24"/>
        </w:rPr>
      </w:pPr>
      <w:r w:rsidRPr="00D228A5">
        <w:rPr>
          <w:rFonts w:ascii="Times New Roman" w:eastAsia="Times New Roman" w:hAnsi="Times New Roman" w:cs="Times New Roman"/>
          <w:b/>
          <w:color w:val="0D0D0D" w:themeColor="text1" w:themeTint="F2"/>
          <w:sz w:val="24"/>
          <w:szCs w:val="24"/>
        </w:rPr>
        <w:t>§ 41. Наредбата за изменение и допълнение на Наредба № 25 на Общински съвет Разград за условията и реда за финансиране и подпомагане на спортните клубове и туристически дружества в община Разград, влиза в сила три дни от разгласяването й чрез местните печатни издания или по друг подходящ начин, съгласно разпоредбата на чл. 78, ал. 3 от АПК.</w:t>
      </w:r>
    </w:p>
    <w:p w:rsidR="00643FB2" w:rsidRDefault="00643FB2" w:rsidP="00936CBB">
      <w:pPr>
        <w:spacing w:after="0" w:line="240" w:lineRule="auto"/>
        <w:jc w:val="both"/>
        <w:rPr>
          <w:rFonts w:ascii="Times New Roman" w:eastAsia="Times New Roman" w:hAnsi="Times New Roman" w:cs="Times New Roman"/>
          <w:i/>
          <w:sz w:val="24"/>
          <w:szCs w:val="24"/>
        </w:rPr>
      </w:pPr>
    </w:p>
    <w:p w:rsidR="00643FB2" w:rsidRDefault="00643FB2" w:rsidP="00936CBB">
      <w:pPr>
        <w:spacing w:after="0" w:line="240" w:lineRule="auto"/>
        <w:jc w:val="both"/>
        <w:rPr>
          <w:rFonts w:ascii="Times New Roman" w:eastAsia="Times New Roman" w:hAnsi="Times New Roman" w:cs="Times New Roman"/>
          <w:i/>
          <w:sz w:val="24"/>
          <w:szCs w:val="24"/>
        </w:rPr>
      </w:pPr>
    </w:p>
    <w:p w:rsidR="00643FB2" w:rsidRDefault="00643FB2" w:rsidP="00936CBB">
      <w:pPr>
        <w:spacing w:after="0" w:line="240" w:lineRule="auto"/>
        <w:jc w:val="both"/>
        <w:rPr>
          <w:rFonts w:ascii="Times New Roman" w:eastAsia="Times New Roman" w:hAnsi="Times New Roman" w:cs="Times New Roman"/>
          <w:i/>
          <w:sz w:val="24"/>
          <w:szCs w:val="24"/>
        </w:rPr>
      </w:pPr>
    </w:p>
    <w:p w:rsidR="00643FB2" w:rsidRDefault="00643FB2" w:rsidP="00936CBB">
      <w:pPr>
        <w:spacing w:after="0" w:line="240" w:lineRule="auto"/>
        <w:jc w:val="both"/>
        <w:rPr>
          <w:rFonts w:ascii="Times New Roman" w:eastAsia="Times New Roman" w:hAnsi="Times New Roman" w:cs="Times New Roman"/>
          <w:i/>
          <w:sz w:val="24"/>
          <w:szCs w:val="24"/>
        </w:rPr>
      </w:pPr>
    </w:p>
    <w:p w:rsidR="00643FB2" w:rsidRDefault="00643FB2" w:rsidP="00936CBB">
      <w:pPr>
        <w:spacing w:after="0" w:line="240" w:lineRule="auto"/>
        <w:jc w:val="both"/>
        <w:rPr>
          <w:rFonts w:ascii="Times New Roman" w:eastAsia="Times New Roman" w:hAnsi="Times New Roman" w:cs="Times New Roman"/>
          <w:i/>
          <w:sz w:val="24"/>
          <w:szCs w:val="24"/>
        </w:rPr>
      </w:pPr>
    </w:p>
    <w:p w:rsidR="00643FB2" w:rsidRPr="00643FB2" w:rsidRDefault="00643FB2" w:rsidP="00643FB2">
      <w:pPr>
        <w:spacing w:after="0" w:line="240" w:lineRule="auto"/>
        <w:rPr>
          <w:rFonts w:ascii="Times New Roman" w:eastAsia="Times New Roman" w:hAnsi="Times New Roman" w:cs="Times New Roman"/>
          <w:b/>
          <w:sz w:val="28"/>
          <w:szCs w:val="28"/>
          <w:lang w:eastAsia="bg-BG"/>
        </w:rPr>
      </w:pPr>
      <w:r w:rsidRPr="00643FB2">
        <w:rPr>
          <w:rFonts w:ascii="Times New Roman" w:eastAsia="Times New Roman" w:hAnsi="Times New Roman" w:cs="Times New Roman"/>
          <w:b/>
          <w:sz w:val="24"/>
          <w:szCs w:val="24"/>
          <w:lang w:eastAsia="bg-BG"/>
        </w:rPr>
        <w:t xml:space="preserve">                                                                          </w:t>
      </w:r>
      <w:r w:rsidRPr="00643FB2">
        <w:rPr>
          <w:rFonts w:ascii="Times New Roman" w:eastAsia="Times New Roman" w:hAnsi="Times New Roman" w:cs="Times New Roman"/>
          <w:b/>
          <w:sz w:val="28"/>
          <w:szCs w:val="28"/>
          <w:lang w:eastAsia="bg-BG"/>
        </w:rPr>
        <w:t>Председател:</w:t>
      </w:r>
    </w:p>
    <w:p w:rsidR="00643FB2" w:rsidRPr="00643FB2" w:rsidRDefault="00643FB2" w:rsidP="00643FB2">
      <w:pPr>
        <w:spacing w:after="0" w:line="240" w:lineRule="auto"/>
        <w:rPr>
          <w:rFonts w:ascii="Times New Roman" w:eastAsia="Times New Roman" w:hAnsi="Times New Roman" w:cs="Times New Roman"/>
          <w:b/>
          <w:sz w:val="28"/>
          <w:szCs w:val="28"/>
          <w:lang w:eastAsia="bg-BG"/>
        </w:rPr>
      </w:pPr>
      <w:r w:rsidRPr="00643FB2">
        <w:rPr>
          <w:rFonts w:ascii="Times New Roman" w:eastAsia="Times New Roman" w:hAnsi="Times New Roman" w:cs="Times New Roman"/>
          <w:b/>
          <w:sz w:val="28"/>
          <w:szCs w:val="28"/>
          <w:lang w:eastAsia="bg-BG"/>
        </w:rPr>
        <w:tab/>
      </w:r>
      <w:r w:rsidRPr="00643FB2">
        <w:rPr>
          <w:rFonts w:ascii="Times New Roman" w:eastAsia="Times New Roman" w:hAnsi="Times New Roman" w:cs="Times New Roman"/>
          <w:b/>
          <w:sz w:val="28"/>
          <w:szCs w:val="28"/>
          <w:lang w:eastAsia="bg-BG"/>
        </w:rPr>
        <w:tab/>
      </w:r>
      <w:r w:rsidRPr="00643FB2">
        <w:rPr>
          <w:rFonts w:ascii="Times New Roman" w:eastAsia="Times New Roman" w:hAnsi="Times New Roman" w:cs="Times New Roman"/>
          <w:b/>
          <w:sz w:val="28"/>
          <w:szCs w:val="28"/>
          <w:lang w:eastAsia="bg-BG"/>
        </w:rPr>
        <w:tab/>
      </w:r>
      <w:r w:rsidRPr="00643FB2">
        <w:rPr>
          <w:rFonts w:ascii="Times New Roman" w:eastAsia="Times New Roman" w:hAnsi="Times New Roman" w:cs="Times New Roman"/>
          <w:b/>
          <w:sz w:val="28"/>
          <w:szCs w:val="28"/>
          <w:lang w:eastAsia="bg-BG"/>
        </w:rPr>
        <w:tab/>
      </w:r>
      <w:r w:rsidRPr="00643FB2">
        <w:rPr>
          <w:rFonts w:ascii="Times New Roman" w:eastAsia="Times New Roman" w:hAnsi="Times New Roman" w:cs="Times New Roman"/>
          <w:b/>
          <w:sz w:val="28"/>
          <w:szCs w:val="28"/>
          <w:lang w:eastAsia="bg-BG"/>
        </w:rPr>
        <w:tab/>
      </w:r>
      <w:r w:rsidR="004E7DD3">
        <w:rPr>
          <w:rFonts w:ascii="Times New Roman" w:eastAsia="Times New Roman" w:hAnsi="Times New Roman" w:cs="Times New Roman"/>
          <w:b/>
          <w:sz w:val="28"/>
          <w:szCs w:val="28"/>
          <w:lang w:eastAsia="bg-BG"/>
        </w:rPr>
        <w:tab/>
      </w:r>
      <w:r w:rsidR="004E7DD3">
        <w:rPr>
          <w:rFonts w:ascii="Times New Roman" w:eastAsia="Times New Roman" w:hAnsi="Times New Roman" w:cs="Times New Roman"/>
          <w:b/>
          <w:sz w:val="28"/>
          <w:szCs w:val="28"/>
          <w:lang w:eastAsia="bg-BG"/>
        </w:rPr>
        <w:tab/>
      </w:r>
      <w:r w:rsidR="004E7DD3">
        <w:rPr>
          <w:rFonts w:ascii="Times New Roman" w:eastAsia="Times New Roman" w:hAnsi="Times New Roman" w:cs="Times New Roman"/>
          <w:b/>
          <w:sz w:val="28"/>
          <w:szCs w:val="28"/>
          <w:lang w:eastAsia="bg-BG"/>
        </w:rPr>
        <w:tab/>
        <w:t xml:space="preserve">  </w:t>
      </w:r>
      <w:r w:rsidR="00C95559">
        <w:rPr>
          <w:rFonts w:ascii="Times New Roman" w:eastAsia="Times New Roman" w:hAnsi="Times New Roman" w:cs="Times New Roman"/>
          <w:b/>
          <w:sz w:val="28"/>
          <w:szCs w:val="28"/>
          <w:lang w:eastAsia="bg-BG"/>
        </w:rPr>
        <w:t>/Галина Георгиева</w:t>
      </w:r>
      <w:r w:rsidRPr="00643FB2">
        <w:rPr>
          <w:rFonts w:ascii="Times New Roman" w:eastAsia="Times New Roman" w:hAnsi="Times New Roman" w:cs="Times New Roman"/>
          <w:b/>
          <w:sz w:val="28"/>
          <w:szCs w:val="28"/>
          <w:lang w:eastAsia="bg-BG"/>
        </w:rPr>
        <w:t>/</w:t>
      </w:r>
    </w:p>
    <w:p w:rsidR="00643FB2" w:rsidRDefault="00643FB2" w:rsidP="00936CBB">
      <w:pPr>
        <w:spacing w:after="0" w:line="240" w:lineRule="auto"/>
        <w:jc w:val="both"/>
        <w:rPr>
          <w:rFonts w:ascii="Times New Roman" w:eastAsia="Times New Roman" w:hAnsi="Times New Roman" w:cs="Times New Roman"/>
          <w:i/>
          <w:sz w:val="24"/>
          <w:szCs w:val="24"/>
        </w:rPr>
      </w:pPr>
    </w:p>
    <w:p w:rsidR="00643FB2" w:rsidRDefault="00643FB2" w:rsidP="00936CBB">
      <w:pPr>
        <w:spacing w:after="0" w:line="240" w:lineRule="auto"/>
        <w:jc w:val="both"/>
        <w:rPr>
          <w:rFonts w:ascii="Times New Roman" w:eastAsia="Times New Roman" w:hAnsi="Times New Roman" w:cs="Times New Roman"/>
          <w:i/>
          <w:sz w:val="24"/>
          <w:szCs w:val="24"/>
        </w:rPr>
      </w:pPr>
    </w:p>
    <w:p w:rsidR="00643FB2" w:rsidRDefault="00643FB2" w:rsidP="00936CBB">
      <w:pPr>
        <w:spacing w:after="0" w:line="240" w:lineRule="auto"/>
        <w:jc w:val="both"/>
        <w:rPr>
          <w:rFonts w:ascii="Times New Roman" w:eastAsia="Times New Roman" w:hAnsi="Times New Roman" w:cs="Times New Roman"/>
          <w:i/>
          <w:sz w:val="24"/>
          <w:szCs w:val="24"/>
        </w:rPr>
      </w:pPr>
    </w:p>
    <w:p w:rsidR="00643FB2" w:rsidRDefault="00643FB2" w:rsidP="00936CBB">
      <w:pPr>
        <w:spacing w:after="0" w:line="240" w:lineRule="auto"/>
        <w:jc w:val="both"/>
        <w:rPr>
          <w:rFonts w:ascii="Times New Roman" w:eastAsia="Times New Roman" w:hAnsi="Times New Roman" w:cs="Times New Roman"/>
          <w:i/>
          <w:sz w:val="24"/>
          <w:szCs w:val="24"/>
        </w:rPr>
      </w:pPr>
    </w:p>
    <w:p w:rsidR="00643FB2" w:rsidRDefault="00643FB2" w:rsidP="00936CBB">
      <w:pPr>
        <w:spacing w:after="0" w:line="240" w:lineRule="auto"/>
        <w:jc w:val="both"/>
        <w:rPr>
          <w:rFonts w:ascii="Times New Roman" w:eastAsia="Times New Roman" w:hAnsi="Times New Roman" w:cs="Times New Roman"/>
          <w:i/>
          <w:sz w:val="24"/>
          <w:szCs w:val="24"/>
        </w:rPr>
      </w:pPr>
    </w:p>
    <w:p w:rsidR="00643FB2" w:rsidRDefault="00643FB2" w:rsidP="00936CBB">
      <w:pPr>
        <w:spacing w:after="0" w:line="240" w:lineRule="auto"/>
        <w:jc w:val="both"/>
        <w:rPr>
          <w:rFonts w:ascii="Times New Roman" w:eastAsia="Times New Roman" w:hAnsi="Times New Roman" w:cs="Times New Roman"/>
          <w:i/>
          <w:sz w:val="24"/>
          <w:szCs w:val="24"/>
        </w:rPr>
      </w:pPr>
    </w:p>
    <w:p w:rsidR="00643FB2" w:rsidRDefault="00643FB2" w:rsidP="00936CBB">
      <w:pPr>
        <w:spacing w:after="0" w:line="240" w:lineRule="auto"/>
        <w:jc w:val="both"/>
        <w:rPr>
          <w:rFonts w:ascii="Times New Roman" w:eastAsia="Times New Roman" w:hAnsi="Times New Roman" w:cs="Times New Roman"/>
          <w:i/>
          <w:sz w:val="24"/>
          <w:szCs w:val="24"/>
        </w:rPr>
      </w:pPr>
    </w:p>
    <w:p w:rsidR="00643FB2" w:rsidRDefault="00643FB2" w:rsidP="00936CBB">
      <w:pPr>
        <w:spacing w:after="0" w:line="240" w:lineRule="auto"/>
        <w:jc w:val="both"/>
        <w:rPr>
          <w:rFonts w:ascii="Times New Roman" w:eastAsia="Times New Roman" w:hAnsi="Times New Roman" w:cs="Times New Roman"/>
          <w:i/>
          <w:sz w:val="24"/>
          <w:szCs w:val="24"/>
        </w:rPr>
      </w:pPr>
    </w:p>
    <w:p w:rsidR="00643FB2" w:rsidRDefault="00643FB2" w:rsidP="00936CBB">
      <w:pPr>
        <w:spacing w:after="0" w:line="240" w:lineRule="auto"/>
        <w:jc w:val="both"/>
        <w:rPr>
          <w:rFonts w:ascii="Times New Roman" w:eastAsia="Times New Roman" w:hAnsi="Times New Roman" w:cs="Times New Roman"/>
          <w:i/>
          <w:sz w:val="24"/>
          <w:szCs w:val="24"/>
        </w:rPr>
      </w:pPr>
    </w:p>
    <w:p w:rsidR="00643FB2" w:rsidRDefault="00643FB2" w:rsidP="00936CBB">
      <w:pPr>
        <w:spacing w:after="0" w:line="240" w:lineRule="auto"/>
        <w:jc w:val="both"/>
        <w:rPr>
          <w:rFonts w:ascii="Times New Roman" w:eastAsia="Times New Roman" w:hAnsi="Times New Roman" w:cs="Times New Roman"/>
          <w:i/>
          <w:sz w:val="24"/>
          <w:szCs w:val="24"/>
        </w:rPr>
      </w:pPr>
    </w:p>
    <w:p w:rsidR="00643FB2" w:rsidRDefault="00643FB2" w:rsidP="00936CBB">
      <w:pPr>
        <w:spacing w:after="0" w:line="240" w:lineRule="auto"/>
        <w:jc w:val="both"/>
        <w:rPr>
          <w:rFonts w:ascii="Times New Roman" w:eastAsia="Times New Roman" w:hAnsi="Times New Roman" w:cs="Times New Roman"/>
          <w:i/>
          <w:sz w:val="24"/>
          <w:szCs w:val="24"/>
        </w:rPr>
      </w:pPr>
    </w:p>
    <w:p w:rsidR="00643FB2" w:rsidRDefault="00643FB2" w:rsidP="00936CBB">
      <w:pPr>
        <w:spacing w:after="0" w:line="240" w:lineRule="auto"/>
        <w:jc w:val="both"/>
        <w:rPr>
          <w:rFonts w:ascii="Times New Roman" w:eastAsia="Times New Roman" w:hAnsi="Times New Roman" w:cs="Times New Roman"/>
          <w:i/>
          <w:sz w:val="24"/>
          <w:szCs w:val="24"/>
        </w:rPr>
      </w:pPr>
    </w:p>
    <w:p w:rsidR="00643FB2" w:rsidRDefault="00643FB2" w:rsidP="00936CBB">
      <w:pPr>
        <w:spacing w:after="0" w:line="240" w:lineRule="auto"/>
        <w:jc w:val="both"/>
        <w:rPr>
          <w:rFonts w:ascii="Times New Roman" w:eastAsia="Times New Roman" w:hAnsi="Times New Roman" w:cs="Times New Roman"/>
          <w:i/>
          <w:sz w:val="24"/>
          <w:szCs w:val="24"/>
        </w:rPr>
      </w:pPr>
    </w:p>
    <w:p w:rsidR="00643FB2" w:rsidRDefault="00643FB2" w:rsidP="00936CBB">
      <w:pPr>
        <w:spacing w:after="0" w:line="240" w:lineRule="auto"/>
        <w:jc w:val="both"/>
        <w:rPr>
          <w:rFonts w:ascii="Times New Roman" w:eastAsia="Times New Roman" w:hAnsi="Times New Roman" w:cs="Times New Roman"/>
          <w:i/>
          <w:sz w:val="24"/>
          <w:szCs w:val="24"/>
        </w:rPr>
      </w:pPr>
    </w:p>
    <w:p w:rsidR="00643FB2" w:rsidRDefault="00643FB2" w:rsidP="00936CBB">
      <w:pPr>
        <w:spacing w:after="0" w:line="240" w:lineRule="auto"/>
        <w:jc w:val="both"/>
        <w:rPr>
          <w:rFonts w:ascii="Times New Roman" w:eastAsia="Times New Roman" w:hAnsi="Times New Roman" w:cs="Times New Roman"/>
          <w:i/>
          <w:sz w:val="24"/>
          <w:szCs w:val="24"/>
        </w:rPr>
      </w:pPr>
    </w:p>
    <w:p w:rsidR="00643FB2" w:rsidRDefault="00643FB2" w:rsidP="00936CBB">
      <w:pPr>
        <w:spacing w:after="0" w:line="240" w:lineRule="auto"/>
        <w:jc w:val="both"/>
        <w:rPr>
          <w:rFonts w:ascii="Times New Roman" w:eastAsia="Times New Roman" w:hAnsi="Times New Roman" w:cs="Times New Roman"/>
          <w:i/>
          <w:sz w:val="24"/>
          <w:szCs w:val="24"/>
        </w:rPr>
      </w:pPr>
    </w:p>
    <w:p w:rsidR="00643FB2" w:rsidRDefault="00643FB2" w:rsidP="00936CBB">
      <w:pPr>
        <w:spacing w:after="0" w:line="240" w:lineRule="auto"/>
        <w:jc w:val="both"/>
        <w:rPr>
          <w:rFonts w:ascii="Times New Roman" w:eastAsia="Times New Roman" w:hAnsi="Times New Roman" w:cs="Times New Roman"/>
          <w:i/>
          <w:sz w:val="24"/>
          <w:szCs w:val="24"/>
        </w:rPr>
      </w:pPr>
    </w:p>
    <w:p w:rsidR="00643FB2" w:rsidRDefault="00643FB2" w:rsidP="00936CBB">
      <w:pPr>
        <w:spacing w:after="0" w:line="240" w:lineRule="auto"/>
        <w:jc w:val="both"/>
        <w:rPr>
          <w:rFonts w:ascii="Times New Roman" w:eastAsia="Times New Roman" w:hAnsi="Times New Roman" w:cs="Times New Roman"/>
          <w:i/>
          <w:sz w:val="24"/>
          <w:szCs w:val="24"/>
        </w:rPr>
      </w:pPr>
    </w:p>
    <w:p w:rsidR="008A665E" w:rsidRDefault="008A665E" w:rsidP="00936CBB">
      <w:pPr>
        <w:spacing w:after="0" w:line="240" w:lineRule="auto"/>
        <w:jc w:val="both"/>
        <w:rPr>
          <w:rFonts w:ascii="Times New Roman" w:eastAsia="Times New Roman" w:hAnsi="Times New Roman" w:cs="Times New Roman"/>
          <w:i/>
          <w:sz w:val="24"/>
          <w:szCs w:val="24"/>
        </w:rPr>
      </w:pPr>
    </w:p>
    <w:p w:rsidR="008A665E" w:rsidRDefault="008A665E" w:rsidP="00936CBB">
      <w:pPr>
        <w:spacing w:after="0" w:line="240" w:lineRule="auto"/>
        <w:jc w:val="both"/>
        <w:rPr>
          <w:rFonts w:ascii="Times New Roman" w:eastAsia="Times New Roman" w:hAnsi="Times New Roman" w:cs="Times New Roman"/>
          <w:i/>
          <w:sz w:val="24"/>
          <w:szCs w:val="24"/>
        </w:rPr>
      </w:pPr>
    </w:p>
    <w:p w:rsidR="008A665E" w:rsidRDefault="008A665E" w:rsidP="00936CBB">
      <w:pPr>
        <w:spacing w:after="0" w:line="240" w:lineRule="auto"/>
        <w:jc w:val="both"/>
        <w:rPr>
          <w:rFonts w:ascii="Times New Roman" w:eastAsia="Times New Roman" w:hAnsi="Times New Roman" w:cs="Times New Roman"/>
          <w:i/>
          <w:sz w:val="24"/>
          <w:szCs w:val="24"/>
        </w:rPr>
      </w:pPr>
    </w:p>
    <w:p w:rsidR="008A665E" w:rsidRDefault="008A665E" w:rsidP="00936CBB">
      <w:pPr>
        <w:spacing w:after="0" w:line="240" w:lineRule="auto"/>
        <w:jc w:val="both"/>
        <w:rPr>
          <w:rFonts w:ascii="Times New Roman" w:eastAsia="Times New Roman" w:hAnsi="Times New Roman" w:cs="Times New Roman"/>
          <w:i/>
          <w:sz w:val="24"/>
          <w:szCs w:val="24"/>
        </w:rPr>
      </w:pPr>
    </w:p>
    <w:p w:rsidR="008A665E" w:rsidRDefault="008A665E" w:rsidP="00936CBB">
      <w:pPr>
        <w:spacing w:after="0" w:line="240" w:lineRule="auto"/>
        <w:jc w:val="both"/>
        <w:rPr>
          <w:rFonts w:ascii="Times New Roman" w:eastAsia="Times New Roman" w:hAnsi="Times New Roman" w:cs="Times New Roman"/>
          <w:i/>
          <w:sz w:val="24"/>
          <w:szCs w:val="24"/>
        </w:rPr>
      </w:pPr>
    </w:p>
    <w:p w:rsidR="008A665E" w:rsidRDefault="008A665E" w:rsidP="00936CBB">
      <w:pPr>
        <w:spacing w:after="0" w:line="240" w:lineRule="auto"/>
        <w:jc w:val="both"/>
        <w:rPr>
          <w:rFonts w:ascii="Times New Roman" w:eastAsia="Times New Roman" w:hAnsi="Times New Roman" w:cs="Times New Roman"/>
          <w:i/>
          <w:sz w:val="24"/>
          <w:szCs w:val="24"/>
        </w:rPr>
      </w:pPr>
    </w:p>
    <w:p w:rsidR="008A665E" w:rsidRDefault="008A665E" w:rsidP="00936CBB">
      <w:pPr>
        <w:spacing w:after="0" w:line="240" w:lineRule="auto"/>
        <w:jc w:val="both"/>
        <w:rPr>
          <w:rFonts w:ascii="Times New Roman" w:eastAsia="Times New Roman" w:hAnsi="Times New Roman" w:cs="Times New Roman"/>
          <w:i/>
          <w:sz w:val="24"/>
          <w:szCs w:val="24"/>
        </w:rPr>
      </w:pPr>
    </w:p>
    <w:p w:rsidR="008A665E" w:rsidRDefault="008A665E" w:rsidP="00936CBB">
      <w:pPr>
        <w:spacing w:after="0" w:line="240" w:lineRule="auto"/>
        <w:jc w:val="both"/>
        <w:rPr>
          <w:rFonts w:ascii="Times New Roman" w:eastAsia="Times New Roman" w:hAnsi="Times New Roman" w:cs="Times New Roman"/>
          <w:i/>
          <w:sz w:val="24"/>
          <w:szCs w:val="24"/>
        </w:rPr>
      </w:pPr>
    </w:p>
    <w:p w:rsidR="008A665E" w:rsidRDefault="008A665E" w:rsidP="00936CBB">
      <w:pPr>
        <w:spacing w:after="0" w:line="240" w:lineRule="auto"/>
        <w:jc w:val="both"/>
        <w:rPr>
          <w:rFonts w:ascii="Times New Roman" w:eastAsia="Times New Roman" w:hAnsi="Times New Roman" w:cs="Times New Roman"/>
          <w:i/>
          <w:sz w:val="24"/>
          <w:szCs w:val="24"/>
        </w:rPr>
      </w:pPr>
    </w:p>
    <w:p w:rsidR="008A665E" w:rsidRDefault="008A665E" w:rsidP="00936CBB">
      <w:pPr>
        <w:spacing w:after="0" w:line="240" w:lineRule="auto"/>
        <w:jc w:val="both"/>
        <w:rPr>
          <w:rFonts w:ascii="Times New Roman" w:eastAsia="Times New Roman" w:hAnsi="Times New Roman" w:cs="Times New Roman"/>
          <w:i/>
          <w:sz w:val="24"/>
          <w:szCs w:val="24"/>
        </w:rPr>
      </w:pPr>
    </w:p>
    <w:p w:rsidR="00936CBB" w:rsidRPr="00936CBB" w:rsidRDefault="00936CBB" w:rsidP="00936CBB">
      <w:pPr>
        <w:spacing w:after="0" w:line="240" w:lineRule="auto"/>
        <w:jc w:val="center"/>
        <w:rPr>
          <w:rFonts w:ascii="Times New Roman" w:eastAsia="Calibri" w:hAnsi="Times New Roman" w:cs="Times New Roman"/>
          <w:sz w:val="24"/>
          <w:szCs w:val="24"/>
        </w:rPr>
      </w:pPr>
      <w:r w:rsidRPr="00936CBB">
        <w:rPr>
          <w:rFonts w:ascii="Times New Roman" w:eastAsia="Calibri" w:hAnsi="Times New Roman" w:cs="Times New Roman"/>
          <w:b/>
          <w:sz w:val="24"/>
          <w:szCs w:val="24"/>
        </w:rPr>
        <w:t>Приложения</w:t>
      </w:r>
      <w:r w:rsidRPr="00936CBB">
        <w:rPr>
          <w:rFonts w:ascii="Times New Roman" w:eastAsia="Calibri" w:hAnsi="Times New Roman" w:cs="Times New Roman"/>
          <w:sz w:val="24"/>
          <w:szCs w:val="24"/>
        </w:rPr>
        <w:t>:</w:t>
      </w:r>
    </w:p>
    <w:p w:rsidR="00936CBB" w:rsidRPr="00936CBB" w:rsidRDefault="00936CBB" w:rsidP="00936CBB">
      <w:pPr>
        <w:spacing w:after="0" w:line="240" w:lineRule="auto"/>
        <w:ind w:right="-483"/>
        <w:jc w:val="both"/>
        <w:rPr>
          <w:rFonts w:ascii="Times New Roman" w:eastAsia="Calibri" w:hAnsi="Times New Roman" w:cs="Times New Roman"/>
          <w:sz w:val="24"/>
          <w:szCs w:val="24"/>
        </w:rPr>
      </w:pPr>
    </w:p>
    <w:p w:rsidR="00936CBB" w:rsidRPr="00936CBB" w:rsidRDefault="00936CBB" w:rsidP="00936CBB">
      <w:pPr>
        <w:spacing w:after="0" w:line="240" w:lineRule="auto"/>
        <w:ind w:firstLine="567"/>
        <w:jc w:val="both"/>
        <w:rPr>
          <w:rFonts w:ascii="Times New Roman" w:eastAsia="Calibri" w:hAnsi="Times New Roman" w:cs="Times New Roman"/>
        </w:rPr>
      </w:pPr>
      <w:r w:rsidRPr="00936CBB">
        <w:rPr>
          <w:rFonts w:ascii="Times New Roman" w:eastAsia="Calibri" w:hAnsi="Times New Roman" w:cs="Times New Roman"/>
          <w:b/>
        </w:rPr>
        <w:t xml:space="preserve">ЗАЯВЛЕНИЕ </w:t>
      </w:r>
      <w:r w:rsidRPr="00936CBB">
        <w:rPr>
          <w:rFonts w:ascii="Times New Roman" w:eastAsia="Calibri" w:hAnsi="Times New Roman" w:cs="Times New Roman"/>
        </w:rPr>
        <w:t>за финансово подпомагане дейността на спортните клубове и туристически дружества от бюджета на Община Разград:</w:t>
      </w:r>
    </w:p>
    <w:p w:rsidR="00936CBB" w:rsidRPr="00936CBB" w:rsidRDefault="00936CBB" w:rsidP="00936CBB">
      <w:pPr>
        <w:spacing w:after="0" w:line="240" w:lineRule="auto"/>
        <w:ind w:firstLine="567"/>
        <w:jc w:val="both"/>
        <w:rPr>
          <w:rFonts w:ascii="Times New Roman" w:eastAsia="Calibri" w:hAnsi="Times New Roman" w:cs="Times New Roman"/>
          <w:lang w:val="en-GB"/>
        </w:rPr>
      </w:pPr>
      <w:r w:rsidRPr="00936CBB">
        <w:rPr>
          <w:rFonts w:ascii="Times New Roman" w:eastAsia="Calibri" w:hAnsi="Times New Roman" w:cs="Times New Roman"/>
          <w:b/>
          <w:lang w:val="en-GB"/>
        </w:rPr>
        <w:t xml:space="preserve">ЗАЯВКА </w:t>
      </w:r>
      <w:r w:rsidRPr="00936CBB">
        <w:rPr>
          <w:rFonts w:ascii="Times New Roman" w:eastAsia="Calibri" w:hAnsi="Times New Roman" w:cs="Times New Roman"/>
          <w:lang w:val="en-GB"/>
        </w:rPr>
        <w:t>за получаване на субсидия за подпомагане дейността на спортните клубове и туристически дружества;</w:t>
      </w:r>
    </w:p>
    <w:p w:rsidR="00936CBB" w:rsidRPr="00936CBB" w:rsidRDefault="00936CBB" w:rsidP="00936CBB">
      <w:pPr>
        <w:spacing w:after="0" w:line="240" w:lineRule="auto"/>
        <w:ind w:firstLine="567"/>
        <w:jc w:val="both"/>
        <w:rPr>
          <w:rFonts w:ascii="Times New Roman" w:eastAsia="Calibri" w:hAnsi="Times New Roman" w:cs="Times New Roman"/>
          <w:lang w:val="en-GB"/>
        </w:rPr>
      </w:pPr>
      <w:r w:rsidRPr="00936CBB">
        <w:rPr>
          <w:rFonts w:ascii="Times New Roman" w:eastAsia="Calibri" w:hAnsi="Times New Roman" w:cs="Times New Roman"/>
          <w:b/>
          <w:i/>
          <w:lang w:val="en-GB"/>
        </w:rPr>
        <w:t>Образец №-ИОС</w:t>
      </w:r>
      <w:r w:rsidRPr="00936CBB">
        <w:rPr>
          <w:rFonts w:ascii="Times New Roman" w:eastAsia="Calibri" w:hAnsi="Times New Roman" w:cs="Times New Roman"/>
          <w:lang w:val="en-GB"/>
        </w:rPr>
        <w:t>- индивидуални  олимпийски спортове. Окончателна оценка на спортните резултати в точки;</w:t>
      </w:r>
      <w:r w:rsidR="00D204D6" w:rsidRPr="00D204D6">
        <w:rPr>
          <w:rFonts w:ascii="Times New Roman" w:eastAsia="Calibri" w:hAnsi="Times New Roman" w:cs="Times New Roman"/>
          <w:b/>
          <w:i/>
          <w:sz w:val="24"/>
          <w:szCs w:val="24"/>
        </w:rPr>
        <w:t xml:space="preserve"> </w:t>
      </w:r>
      <w:r w:rsidR="00D204D6">
        <w:rPr>
          <w:rFonts w:ascii="Times New Roman" w:eastAsia="Calibri" w:hAnsi="Times New Roman" w:cs="Times New Roman"/>
          <w:b/>
          <w:i/>
          <w:sz w:val="24"/>
          <w:szCs w:val="24"/>
        </w:rPr>
        <w:t>/актуализиран с</w:t>
      </w:r>
      <w:r w:rsidR="00D204D6" w:rsidRPr="00A46F01">
        <w:rPr>
          <w:rFonts w:ascii="Times New Roman" w:eastAsia="Calibri" w:hAnsi="Times New Roman" w:cs="Times New Roman"/>
          <w:b/>
          <w:i/>
          <w:sz w:val="24"/>
          <w:szCs w:val="24"/>
        </w:rPr>
        <w:t xml:space="preserve"> Решение № 57 от Протокол № 7 от 26.03.2024 г. на Об.С/</w:t>
      </w:r>
      <w:r w:rsidR="00D204D6">
        <w:rPr>
          <w:rFonts w:ascii="Times New Roman" w:eastAsia="Calibri" w:hAnsi="Times New Roman" w:cs="Times New Roman"/>
          <w:b/>
          <w:i/>
          <w:sz w:val="24"/>
          <w:szCs w:val="24"/>
        </w:rPr>
        <w:t xml:space="preserve">  </w:t>
      </w:r>
    </w:p>
    <w:p w:rsidR="00936CBB" w:rsidRPr="00936CBB" w:rsidRDefault="00936CBB" w:rsidP="00936CBB">
      <w:pPr>
        <w:spacing w:after="0" w:line="240" w:lineRule="auto"/>
        <w:ind w:firstLine="567"/>
        <w:jc w:val="both"/>
        <w:rPr>
          <w:rFonts w:ascii="Times New Roman" w:eastAsia="Calibri" w:hAnsi="Times New Roman" w:cs="Times New Roman"/>
          <w:lang w:val="en-GB"/>
        </w:rPr>
      </w:pPr>
      <w:r w:rsidRPr="00936CBB">
        <w:rPr>
          <w:rFonts w:ascii="Times New Roman" w:eastAsia="Calibri" w:hAnsi="Times New Roman" w:cs="Times New Roman"/>
          <w:b/>
          <w:i/>
          <w:lang w:val="en-GB"/>
        </w:rPr>
        <w:t>Образец №-НОС</w:t>
      </w:r>
      <w:r w:rsidRPr="00936CBB">
        <w:rPr>
          <w:rFonts w:ascii="Times New Roman" w:eastAsia="Calibri" w:hAnsi="Times New Roman" w:cs="Times New Roman"/>
          <w:lang w:val="en-GB"/>
        </w:rPr>
        <w:t>- неолимпийски спортове. Окончателна оценка на спортните резултати в точки;</w:t>
      </w:r>
      <w:r w:rsidR="00D204D6" w:rsidRPr="00D204D6">
        <w:rPr>
          <w:rFonts w:ascii="Times New Roman" w:eastAsia="Calibri" w:hAnsi="Times New Roman" w:cs="Times New Roman"/>
          <w:b/>
          <w:i/>
          <w:sz w:val="24"/>
          <w:szCs w:val="24"/>
        </w:rPr>
        <w:t xml:space="preserve"> </w:t>
      </w:r>
      <w:r w:rsidR="00D204D6">
        <w:rPr>
          <w:rFonts w:ascii="Times New Roman" w:eastAsia="Calibri" w:hAnsi="Times New Roman" w:cs="Times New Roman"/>
          <w:b/>
          <w:i/>
          <w:sz w:val="24"/>
          <w:szCs w:val="24"/>
        </w:rPr>
        <w:t>/актуализиран с</w:t>
      </w:r>
      <w:r w:rsidR="00D204D6" w:rsidRPr="00A46F01">
        <w:rPr>
          <w:rFonts w:ascii="Times New Roman" w:eastAsia="Calibri" w:hAnsi="Times New Roman" w:cs="Times New Roman"/>
          <w:b/>
          <w:i/>
          <w:sz w:val="24"/>
          <w:szCs w:val="24"/>
        </w:rPr>
        <w:t xml:space="preserve"> Решение № 57 от Протокол № 7 от 26.03.2024 г. на Об.С/</w:t>
      </w:r>
      <w:r w:rsidR="00D204D6">
        <w:rPr>
          <w:rFonts w:ascii="Times New Roman" w:eastAsia="Calibri" w:hAnsi="Times New Roman" w:cs="Times New Roman"/>
          <w:b/>
          <w:i/>
          <w:sz w:val="24"/>
          <w:szCs w:val="24"/>
        </w:rPr>
        <w:t xml:space="preserve">  </w:t>
      </w:r>
    </w:p>
    <w:p w:rsidR="00936CBB" w:rsidRPr="00936CBB" w:rsidRDefault="00936CBB" w:rsidP="00936CBB">
      <w:pPr>
        <w:spacing w:after="0" w:line="240" w:lineRule="auto"/>
        <w:ind w:firstLine="567"/>
        <w:jc w:val="both"/>
        <w:rPr>
          <w:rFonts w:ascii="Times New Roman" w:eastAsia="Calibri" w:hAnsi="Times New Roman" w:cs="Times New Roman"/>
          <w:b/>
          <w:i/>
          <w:lang w:val="en-GB"/>
        </w:rPr>
      </w:pPr>
      <w:r w:rsidRPr="00936CBB">
        <w:rPr>
          <w:rFonts w:ascii="Times New Roman" w:eastAsia="Calibri" w:hAnsi="Times New Roman" w:cs="Times New Roman"/>
          <w:b/>
          <w:i/>
          <w:lang w:val="en-GB"/>
        </w:rPr>
        <w:t xml:space="preserve"> Образец №-ТД-СВ</w:t>
      </w:r>
      <w:r w:rsidRPr="00936CBB">
        <w:rPr>
          <w:rFonts w:ascii="Times New Roman" w:eastAsia="Calibri" w:hAnsi="Times New Roman" w:cs="Times New Roman"/>
          <w:lang w:val="en-GB"/>
        </w:rPr>
        <w:t>- спорт за всички и туристическите дейности. Оценка на спортната дейност в точки;</w:t>
      </w:r>
      <w:r w:rsidRPr="00936CBB">
        <w:rPr>
          <w:rFonts w:ascii="Times New Roman" w:eastAsia="Calibri" w:hAnsi="Times New Roman" w:cs="Times New Roman"/>
          <w:b/>
          <w:i/>
          <w:lang w:val="en-GB"/>
        </w:rPr>
        <w:t xml:space="preserve"> </w:t>
      </w:r>
      <w:r w:rsidR="00D204D6">
        <w:rPr>
          <w:rFonts w:ascii="Times New Roman" w:eastAsia="Calibri" w:hAnsi="Times New Roman" w:cs="Times New Roman"/>
          <w:b/>
          <w:i/>
          <w:sz w:val="24"/>
          <w:szCs w:val="24"/>
        </w:rPr>
        <w:t>/актуализиран с</w:t>
      </w:r>
      <w:r w:rsidR="00D204D6" w:rsidRPr="00A46F01">
        <w:rPr>
          <w:rFonts w:ascii="Times New Roman" w:eastAsia="Calibri" w:hAnsi="Times New Roman" w:cs="Times New Roman"/>
          <w:b/>
          <w:i/>
          <w:sz w:val="24"/>
          <w:szCs w:val="24"/>
        </w:rPr>
        <w:t xml:space="preserve"> Решение № 57 от Протокол № 7 от 26.03.2024 г. на Об.С/</w:t>
      </w:r>
      <w:r w:rsidR="00D204D6">
        <w:rPr>
          <w:rFonts w:ascii="Times New Roman" w:eastAsia="Calibri" w:hAnsi="Times New Roman" w:cs="Times New Roman"/>
          <w:b/>
          <w:i/>
          <w:sz w:val="24"/>
          <w:szCs w:val="24"/>
        </w:rPr>
        <w:t xml:space="preserve">  </w:t>
      </w:r>
    </w:p>
    <w:p w:rsidR="00936CBB" w:rsidRPr="00936CBB" w:rsidRDefault="00936CBB" w:rsidP="00936CBB">
      <w:pPr>
        <w:spacing w:after="0" w:line="240" w:lineRule="auto"/>
        <w:ind w:firstLine="567"/>
        <w:jc w:val="both"/>
        <w:rPr>
          <w:rFonts w:ascii="Times New Roman" w:eastAsia="Calibri" w:hAnsi="Times New Roman" w:cs="Times New Roman"/>
          <w:lang w:val="en-GB"/>
        </w:rPr>
      </w:pPr>
      <w:r w:rsidRPr="00936CBB">
        <w:rPr>
          <w:rFonts w:ascii="Times New Roman" w:eastAsia="Calibri" w:hAnsi="Times New Roman" w:cs="Times New Roman"/>
          <w:b/>
          <w:i/>
          <w:lang w:val="en-GB"/>
        </w:rPr>
        <w:t>Образец №-КОС</w:t>
      </w:r>
      <w:r w:rsidRPr="00936CBB">
        <w:rPr>
          <w:rFonts w:ascii="Times New Roman" w:eastAsia="Calibri" w:hAnsi="Times New Roman" w:cs="Times New Roman"/>
          <w:lang w:val="en-GB"/>
        </w:rPr>
        <w:t>-</w:t>
      </w:r>
      <w:r w:rsidRPr="00936CBB">
        <w:rPr>
          <w:rFonts w:ascii="Times New Roman" w:eastAsia="Calibri" w:hAnsi="Times New Roman" w:cs="Times New Roman"/>
          <w:b/>
          <w:i/>
          <w:lang w:val="en-GB"/>
        </w:rPr>
        <w:t xml:space="preserve"> </w:t>
      </w:r>
      <w:r w:rsidRPr="00936CBB">
        <w:rPr>
          <w:rFonts w:ascii="Times New Roman" w:eastAsia="Calibri" w:hAnsi="Times New Roman" w:cs="Times New Roman"/>
          <w:lang w:val="en-GB"/>
        </w:rPr>
        <w:t>колективни</w:t>
      </w:r>
      <w:r w:rsidRPr="00936CBB">
        <w:rPr>
          <w:rFonts w:ascii="Times New Roman" w:eastAsia="Calibri" w:hAnsi="Times New Roman" w:cs="Times New Roman"/>
          <w:b/>
          <w:i/>
          <w:lang w:val="en-GB"/>
        </w:rPr>
        <w:t xml:space="preserve"> </w:t>
      </w:r>
      <w:r w:rsidRPr="00936CBB">
        <w:rPr>
          <w:rFonts w:ascii="Times New Roman" w:eastAsia="Calibri" w:hAnsi="Times New Roman" w:cs="Times New Roman"/>
          <w:lang w:val="en-GB"/>
        </w:rPr>
        <w:t>олимпийски спортове. Окончателна оценка на спортните резултати в точки;</w:t>
      </w:r>
      <w:r w:rsidR="00D204D6" w:rsidRPr="00D204D6">
        <w:rPr>
          <w:rFonts w:ascii="Times New Roman" w:eastAsia="Calibri" w:hAnsi="Times New Roman" w:cs="Times New Roman"/>
          <w:b/>
          <w:i/>
          <w:sz w:val="24"/>
          <w:szCs w:val="24"/>
        </w:rPr>
        <w:t xml:space="preserve"> </w:t>
      </w:r>
      <w:r w:rsidR="00D204D6">
        <w:rPr>
          <w:rFonts w:ascii="Times New Roman" w:eastAsia="Calibri" w:hAnsi="Times New Roman" w:cs="Times New Roman"/>
          <w:b/>
          <w:i/>
          <w:sz w:val="24"/>
          <w:szCs w:val="24"/>
        </w:rPr>
        <w:t>/актуализиран с</w:t>
      </w:r>
      <w:r w:rsidR="00D204D6" w:rsidRPr="00A46F01">
        <w:rPr>
          <w:rFonts w:ascii="Times New Roman" w:eastAsia="Calibri" w:hAnsi="Times New Roman" w:cs="Times New Roman"/>
          <w:b/>
          <w:i/>
          <w:sz w:val="24"/>
          <w:szCs w:val="24"/>
        </w:rPr>
        <w:t xml:space="preserve"> Решение № 57 от Протокол № 7 от 26.03.2024 г. на Об.С/</w:t>
      </w:r>
      <w:r w:rsidR="00D204D6">
        <w:rPr>
          <w:rFonts w:ascii="Times New Roman" w:eastAsia="Calibri" w:hAnsi="Times New Roman" w:cs="Times New Roman"/>
          <w:b/>
          <w:i/>
          <w:sz w:val="24"/>
          <w:szCs w:val="24"/>
        </w:rPr>
        <w:t xml:space="preserve">  </w:t>
      </w:r>
    </w:p>
    <w:p w:rsidR="00936CBB" w:rsidRPr="00936CBB" w:rsidRDefault="00936CBB" w:rsidP="00936CBB">
      <w:pPr>
        <w:spacing w:after="0" w:line="240" w:lineRule="auto"/>
        <w:ind w:firstLine="567"/>
        <w:jc w:val="both"/>
        <w:rPr>
          <w:rFonts w:ascii="Times New Roman" w:eastAsia="Calibri" w:hAnsi="Times New Roman" w:cs="Times New Roman"/>
          <w:lang w:val="en-GB"/>
        </w:rPr>
      </w:pPr>
      <w:r w:rsidRPr="00936CBB">
        <w:rPr>
          <w:rFonts w:ascii="Times New Roman" w:eastAsia="Calibri" w:hAnsi="Times New Roman" w:cs="Times New Roman"/>
          <w:b/>
          <w:i/>
          <w:lang w:val="en-GB"/>
        </w:rPr>
        <w:t>Образец №-1-КОС-</w:t>
      </w:r>
      <w:r w:rsidRPr="00936CBB">
        <w:rPr>
          <w:rFonts w:ascii="Times New Roman" w:eastAsia="Calibri" w:hAnsi="Times New Roman" w:cs="Times New Roman"/>
          <w:lang w:val="en-GB"/>
        </w:rPr>
        <w:t>оценка на спортните резултати за участие и класиране на отборите по възрастови групи на спортния клуб в съответното първенство от ДСК на спортната федерация.</w:t>
      </w:r>
    </w:p>
    <w:p w:rsidR="00936CBB" w:rsidRPr="00936CBB" w:rsidRDefault="00936CBB" w:rsidP="00936CBB">
      <w:pPr>
        <w:spacing w:after="0" w:line="240" w:lineRule="auto"/>
        <w:ind w:firstLine="567"/>
        <w:jc w:val="both"/>
        <w:rPr>
          <w:rFonts w:ascii="Times New Roman" w:eastAsia="Calibri" w:hAnsi="Times New Roman" w:cs="Times New Roman"/>
          <w:b/>
          <w:i/>
          <w:lang w:val="en-GB"/>
        </w:rPr>
      </w:pPr>
      <w:r w:rsidRPr="00936CBB">
        <w:rPr>
          <w:rFonts w:ascii="Times New Roman" w:eastAsia="Calibri" w:hAnsi="Times New Roman" w:cs="Times New Roman"/>
          <w:b/>
          <w:i/>
          <w:lang w:val="en-GB"/>
        </w:rPr>
        <w:t>Образец №-2-КОС-</w:t>
      </w:r>
      <w:r w:rsidRPr="00936CBB">
        <w:rPr>
          <w:rFonts w:ascii="Times New Roman" w:eastAsia="Calibri" w:hAnsi="Times New Roman" w:cs="Times New Roman"/>
          <w:lang w:val="en-GB"/>
        </w:rPr>
        <w:t>списък на състезателите на спортния клуб, участвали в състезания с националния отбор за предходната година.</w:t>
      </w:r>
      <w:r w:rsidRPr="00936CBB">
        <w:rPr>
          <w:rFonts w:ascii="Times New Roman" w:eastAsia="Calibri" w:hAnsi="Times New Roman" w:cs="Times New Roman"/>
          <w:b/>
          <w:i/>
          <w:lang w:val="en-GB"/>
        </w:rPr>
        <w:t xml:space="preserve"> </w:t>
      </w:r>
    </w:p>
    <w:p w:rsidR="00936CBB" w:rsidRPr="00936CBB" w:rsidRDefault="00936CBB" w:rsidP="00936CBB">
      <w:pPr>
        <w:spacing w:after="0" w:line="240" w:lineRule="auto"/>
        <w:ind w:firstLine="567"/>
        <w:jc w:val="both"/>
        <w:rPr>
          <w:rFonts w:ascii="Times New Roman" w:eastAsia="Calibri" w:hAnsi="Times New Roman" w:cs="Times New Roman"/>
          <w:lang w:val="en-GB"/>
        </w:rPr>
      </w:pPr>
      <w:r w:rsidRPr="00936CBB">
        <w:rPr>
          <w:rFonts w:ascii="Times New Roman" w:eastAsia="Calibri" w:hAnsi="Times New Roman" w:cs="Times New Roman"/>
          <w:b/>
          <w:i/>
          <w:lang w:val="en-GB"/>
        </w:rPr>
        <w:t>Образец №-1</w:t>
      </w:r>
      <w:r w:rsidRPr="00936CBB">
        <w:rPr>
          <w:rFonts w:ascii="Times New Roman" w:eastAsia="Calibri" w:hAnsi="Times New Roman" w:cs="Times New Roman"/>
          <w:lang w:val="en-GB"/>
        </w:rPr>
        <w:t xml:space="preserve">-оценка в точки за индивидуално класиране на състезателите от спортния клуб в състезания от МСК; </w:t>
      </w:r>
    </w:p>
    <w:p w:rsidR="00936CBB" w:rsidRPr="00936CBB" w:rsidRDefault="00936CBB" w:rsidP="00936CBB">
      <w:pPr>
        <w:spacing w:after="0" w:line="240" w:lineRule="auto"/>
        <w:ind w:firstLine="567"/>
        <w:jc w:val="both"/>
        <w:rPr>
          <w:rFonts w:ascii="Times New Roman" w:eastAsia="Calibri" w:hAnsi="Times New Roman" w:cs="Times New Roman"/>
          <w:lang w:val="en-GB"/>
        </w:rPr>
      </w:pPr>
      <w:r w:rsidRPr="00936CBB">
        <w:rPr>
          <w:rFonts w:ascii="Times New Roman" w:eastAsia="Calibri" w:hAnsi="Times New Roman" w:cs="Times New Roman"/>
          <w:b/>
          <w:i/>
          <w:lang w:val="en-GB"/>
        </w:rPr>
        <w:t>Образец №-2</w:t>
      </w:r>
      <w:r w:rsidRPr="00936CBB">
        <w:rPr>
          <w:rFonts w:ascii="Times New Roman" w:eastAsia="Calibri" w:hAnsi="Times New Roman" w:cs="Times New Roman"/>
          <w:lang w:val="en-GB"/>
        </w:rPr>
        <w:t xml:space="preserve"> – оценка в точки на спортните резултати на състезатели от спортния клуб в ЕП, СП и БП но не класирани, съгласно Таблица №1 от наредбата .</w:t>
      </w:r>
    </w:p>
    <w:p w:rsidR="00936CBB" w:rsidRPr="00936CBB" w:rsidRDefault="00936CBB" w:rsidP="00936CBB">
      <w:pPr>
        <w:spacing w:after="0" w:line="240" w:lineRule="auto"/>
        <w:ind w:firstLine="567"/>
        <w:jc w:val="both"/>
        <w:rPr>
          <w:rFonts w:ascii="Times New Roman" w:eastAsia="Calibri" w:hAnsi="Times New Roman" w:cs="Times New Roman"/>
          <w:lang w:val="en-GB"/>
        </w:rPr>
      </w:pPr>
      <w:r w:rsidRPr="00936CBB">
        <w:rPr>
          <w:rFonts w:ascii="Times New Roman" w:eastAsia="Calibri" w:hAnsi="Times New Roman" w:cs="Times New Roman"/>
          <w:b/>
          <w:i/>
          <w:lang w:val="en-GB"/>
        </w:rPr>
        <w:t xml:space="preserve"> Образец №-3</w:t>
      </w:r>
      <w:r w:rsidRPr="00936CBB">
        <w:rPr>
          <w:rFonts w:ascii="Times New Roman" w:eastAsia="Calibri" w:hAnsi="Times New Roman" w:cs="Times New Roman"/>
          <w:lang w:val="en-GB"/>
        </w:rPr>
        <w:t xml:space="preserve">-оценка в точки за индивидуално класиране на състезателите от спортния клуб в състезания от ДСК; </w:t>
      </w:r>
    </w:p>
    <w:p w:rsidR="00936CBB" w:rsidRPr="00936CBB" w:rsidRDefault="00936CBB" w:rsidP="00936CBB">
      <w:pPr>
        <w:spacing w:after="0" w:line="240" w:lineRule="auto"/>
        <w:ind w:firstLine="567"/>
        <w:jc w:val="both"/>
        <w:rPr>
          <w:rFonts w:ascii="Times New Roman" w:eastAsia="Calibri" w:hAnsi="Times New Roman" w:cs="Times New Roman"/>
          <w:lang w:val="en-GB"/>
        </w:rPr>
      </w:pPr>
      <w:r w:rsidRPr="00936CBB">
        <w:rPr>
          <w:rFonts w:ascii="Times New Roman" w:eastAsia="Calibri" w:hAnsi="Times New Roman" w:cs="Times New Roman"/>
          <w:b/>
          <w:i/>
          <w:lang w:val="en-GB"/>
        </w:rPr>
        <w:t xml:space="preserve">Образец №-4 – </w:t>
      </w:r>
      <w:r w:rsidRPr="00936CBB">
        <w:rPr>
          <w:rFonts w:ascii="Times New Roman" w:eastAsia="Calibri" w:hAnsi="Times New Roman" w:cs="Times New Roman"/>
          <w:lang w:val="en-GB"/>
        </w:rPr>
        <w:t xml:space="preserve">оценка в точки на състезателите от спортния клуб за класиране на щафета от ДСК; </w:t>
      </w:r>
      <w:r w:rsidR="00D204D6">
        <w:rPr>
          <w:rFonts w:ascii="Times New Roman" w:eastAsia="Calibri" w:hAnsi="Times New Roman" w:cs="Times New Roman"/>
          <w:b/>
          <w:i/>
          <w:sz w:val="24"/>
          <w:szCs w:val="24"/>
        </w:rPr>
        <w:t>/актуализиран с</w:t>
      </w:r>
      <w:r w:rsidR="00D204D6" w:rsidRPr="00A46F01">
        <w:rPr>
          <w:rFonts w:ascii="Times New Roman" w:eastAsia="Calibri" w:hAnsi="Times New Roman" w:cs="Times New Roman"/>
          <w:b/>
          <w:i/>
          <w:sz w:val="24"/>
          <w:szCs w:val="24"/>
        </w:rPr>
        <w:t xml:space="preserve"> Решение № 57 от Протокол № 7 от 26.03.2024 г. на Об.С/</w:t>
      </w:r>
      <w:r w:rsidR="00D204D6">
        <w:rPr>
          <w:rFonts w:ascii="Times New Roman" w:eastAsia="Calibri" w:hAnsi="Times New Roman" w:cs="Times New Roman"/>
          <w:b/>
          <w:i/>
          <w:sz w:val="24"/>
          <w:szCs w:val="24"/>
        </w:rPr>
        <w:t xml:space="preserve">  </w:t>
      </w:r>
    </w:p>
    <w:p w:rsidR="00936CBB" w:rsidRPr="00936CBB" w:rsidRDefault="00936CBB" w:rsidP="00936CBB">
      <w:pPr>
        <w:spacing w:after="0" w:line="240" w:lineRule="auto"/>
        <w:ind w:firstLine="567"/>
        <w:jc w:val="both"/>
        <w:rPr>
          <w:rFonts w:ascii="Times New Roman" w:eastAsia="Calibri" w:hAnsi="Times New Roman" w:cs="Times New Roman"/>
          <w:lang w:val="en-GB"/>
        </w:rPr>
      </w:pPr>
      <w:r w:rsidRPr="00936CBB">
        <w:rPr>
          <w:rFonts w:ascii="Times New Roman" w:eastAsia="Calibri" w:hAnsi="Times New Roman" w:cs="Times New Roman"/>
          <w:b/>
          <w:i/>
          <w:lang w:val="en-GB"/>
        </w:rPr>
        <w:t>Образец №-5</w:t>
      </w:r>
      <w:r w:rsidRPr="00936CBB">
        <w:rPr>
          <w:rFonts w:ascii="Times New Roman" w:eastAsia="Calibri" w:hAnsi="Times New Roman" w:cs="Times New Roman"/>
          <w:lang w:val="en-GB"/>
        </w:rPr>
        <w:t xml:space="preserve">-оценка в точки на състезателите от спортния клуб за класиране по двойки и смесени двойки от ДСК; </w:t>
      </w:r>
    </w:p>
    <w:p w:rsidR="00936CBB" w:rsidRPr="00936CBB" w:rsidRDefault="00936CBB" w:rsidP="00936CBB">
      <w:pPr>
        <w:spacing w:after="0" w:line="240" w:lineRule="auto"/>
        <w:ind w:firstLine="567"/>
        <w:jc w:val="both"/>
        <w:rPr>
          <w:rFonts w:ascii="Times New Roman" w:eastAsia="Calibri" w:hAnsi="Times New Roman" w:cs="Times New Roman"/>
          <w:lang w:val="en-GB"/>
        </w:rPr>
      </w:pPr>
      <w:r w:rsidRPr="00936CBB">
        <w:rPr>
          <w:rFonts w:ascii="Times New Roman" w:eastAsia="Calibri" w:hAnsi="Times New Roman" w:cs="Times New Roman"/>
          <w:b/>
          <w:i/>
          <w:lang w:val="en-GB"/>
        </w:rPr>
        <w:t>Образец №6</w:t>
      </w:r>
      <w:r w:rsidRPr="00936CBB">
        <w:rPr>
          <w:rFonts w:ascii="Times New Roman" w:eastAsia="Calibri" w:hAnsi="Times New Roman" w:cs="Times New Roman"/>
          <w:b/>
          <w:lang w:val="en-GB"/>
        </w:rPr>
        <w:t>-</w:t>
      </w:r>
      <w:r w:rsidRPr="00936CBB">
        <w:rPr>
          <w:rFonts w:ascii="Times New Roman" w:eastAsia="Calibri" w:hAnsi="Times New Roman" w:cs="Times New Roman"/>
          <w:lang w:val="en-GB"/>
        </w:rPr>
        <w:t xml:space="preserve">списък на лицата, които извършват обучението, тренировъчната и състезателна дейност в спортния клуб; </w:t>
      </w:r>
      <w:r w:rsidR="00D204D6">
        <w:rPr>
          <w:rFonts w:ascii="Times New Roman" w:eastAsia="Calibri" w:hAnsi="Times New Roman" w:cs="Times New Roman"/>
          <w:b/>
          <w:i/>
          <w:sz w:val="24"/>
          <w:szCs w:val="24"/>
        </w:rPr>
        <w:t>/актуализиран с</w:t>
      </w:r>
      <w:r w:rsidR="00D204D6" w:rsidRPr="00A46F01">
        <w:rPr>
          <w:rFonts w:ascii="Times New Roman" w:eastAsia="Calibri" w:hAnsi="Times New Roman" w:cs="Times New Roman"/>
          <w:b/>
          <w:i/>
          <w:sz w:val="24"/>
          <w:szCs w:val="24"/>
        </w:rPr>
        <w:t xml:space="preserve"> Решение № 57 от Протокол № 7 от 26.03.2024 г. на Об.С/</w:t>
      </w:r>
      <w:r w:rsidR="00D204D6">
        <w:rPr>
          <w:rFonts w:ascii="Times New Roman" w:eastAsia="Calibri" w:hAnsi="Times New Roman" w:cs="Times New Roman"/>
          <w:b/>
          <w:i/>
          <w:sz w:val="24"/>
          <w:szCs w:val="24"/>
        </w:rPr>
        <w:t xml:space="preserve">  </w:t>
      </w:r>
    </w:p>
    <w:p w:rsidR="00936CBB" w:rsidRDefault="00936CBB" w:rsidP="00936CBB">
      <w:pPr>
        <w:spacing w:after="0" w:line="240" w:lineRule="auto"/>
        <w:ind w:firstLine="567"/>
        <w:jc w:val="both"/>
        <w:rPr>
          <w:rFonts w:ascii="Times New Roman" w:eastAsia="Calibri" w:hAnsi="Times New Roman" w:cs="Times New Roman"/>
          <w:b/>
          <w:i/>
        </w:rPr>
      </w:pPr>
      <w:r w:rsidRPr="00936CBB">
        <w:rPr>
          <w:rFonts w:ascii="Times New Roman" w:eastAsia="Calibri" w:hAnsi="Times New Roman" w:cs="Times New Roman"/>
          <w:b/>
          <w:i/>
          <w:lang w:val="en-GB"/>
        </w:rPr>
        <w:t xml:space="preserve"> Образец №7</w:t>
      </w:r>
      <w:r w:rsidRPr="00936CBB">
        <w:rPr>
          <w:rFonts w:ascii="Times New Roman" w:eastAsia="Calibri" w:hAnsi="Times New Roman" w:cs="Times New Roman"/>
          <w:b/>
          <w:lang w:val="en-GB"/>
        </w:rPr>
        <w:t>-</w:t>
      </w:r>
      <w:r w:rsidRPr="00936CBB">
        <w:rPr>
          <w:rFonts w:ascii="Times New Roman" w:eastAsia="Calibri" w:hAnsi="Times New Roman" w:cs="Times New Roman"/>
          <w:lang w:val="en-GB"/>
        </w:rPr>
        <w:t xml:space="preserve">оценка в точки по чл.48 от наредбата за спортни мероприятия, организирани и проведени на територията на община Разград от спортния клуб/ туристическо дружество в направление спорт за всички и туристическите дейности и негови участия в </w:t>
      </w:r>
      <w:r w:rsidRPr="00936CBB">
        <w:rPr>
          <w:rFonts w:ascii="Times New Roman" w:eastAsia="Calibri" w:hAnsi="Times New Roman" w:cs="Times New Roman"/>
          <w:lang w:val="en-GB"/>
        </w:rPr>
        <w:lastRenderedPageBreak/>
        <w:t>спортни мероприятия, организирани от съответната спортна федерация или националната туристическа организация;</w:t>
      </w:r>
      <w:r w:rsidRPr="00936CBB">
        <w:rPr>
          <w:rFonts w:ascii="Times New Roman" w:eastAsia="Calibri" w:hAnsi="Times New Roman" w:cs="Times New Roman"/>
          <w:b/>
          <w:i/>
          <w:lang w:val="en-GB"/>
        </w:rPr>
        <w:t xml:space="preserve"> </w:t>
      </w:r>
    </w:p>
    <w:p w:rsidR="00675B01" w:rsidRPr="00675B01" w:rsidRDefault="00675B01" w:rsidP="00675B01">
      <w:pPr>
        <w:spacing w:after="0" w:line="240" w:lineRule="auto"/>
        <w:jc w:val="both"/>
        <w:rPr>
          <w:rFonts w:ascii="Times New Roman" w:eastAsia="Calibri" w:hAnsi="Times New Roman" w:cs="Times New Roman"/>
          <w:b/>
          <w:i/>
        </w:rPr>
      </w:pPr>
      <w:r>
        <w:rPr>
          <w:rFonts w:ascii="Times New Roman" w:eastAsia="Calibri" w:hAnsi="Times New Roman" w:cs="Times New Roman"/>
          <w:b/>
          <w:i/>
          <w:sz w:val="24"/>
          <w:szCs w:val="24"/>
        </w:rPr>
        <w:t xml:space="preserve">         </w:t>
      </w:r>
      <w:r w:rsidRPr="00675B01">
        <w:rPr>
          <w:rFonts w:ascii="Times New Roman" w:eastAsia="Calibri" w:hAnsi="Times New Roman" w:cs="Times New Roman"/>
          <w:b/>
          <w:i/>
        </w:rPr>
        <w:t xml:space="preserve">Образец №8 – </w:t>
      </w:r>
      <w:r w:rsidRPr="00675B01">
        <w:rPr>
          <w:rFonts w:ascii="Times New Roman" w:eastAsia="Calibri" w:hAnsi="Times New Roman" w:cs="Times New Roman"/>
        </w:rPr>
        <w:t>спортни прояви и състезания, организирани и проведени на територията на Община Разград от спортния клуб, включени в календара на съответната федерация;</w:t>
      </w:r>
      <w:r w:rsidRPr="00675B01">
        <w:rPr>
          <w:rFonts w:ascii="Times New Roman" w:eastAsia="Calibri" w:hAnsi="Times New Roman" w:cs="Times New Roman"/>
          <w:b/>
          <w:i/>
          <w:lang w:val="en-GB"/>
        </w:rPr>
        <w:t xml:space="preserve"> </w:t>
      </w:r>
      <w:r w:rsidR="00D204D6">
        <w:rPr>
          <w:rFonts w:ascii="Times New Roman" w:eastAsia="Calibri" w:hAnsi="Times New Roman" w:cs="Times New Roman"/>
          <w:b/>
          <w:i/>
          <w:sz w:val="24"/>
          <w:szCs w:val="24"/>
        </w:rPr>
        <w:t>/приет с</w:t>
      </w:r>
      <w:r w:rsidR="00D204D6" w:rsidRPr="00A46F01">
        <w:rPr>
          <w:rFonts w:ascii="Times New Roman" w:eastAsia="Calibri" w:hAnsi="Times New Roman" w:cs="Times New Roman"/>
          <w:b/>
          <w:i/>
          <w:sz w:val="24"/>
          <w:szCs w:val="24"/>
        </w:rPr>
        <w:t xml:space="preserve"> Решение № 57 от Протокол № 7 от 26.03.2024 г. на Об.С/</w:t>
      </w:r>
      <w:r w:rsidR="00D204D6">
        <w:rPr>
          <w:rFonts w:ascii="Times New Roman" w:eastAsia="Calibri" w:hAnsi="Times New Roman" w:cs="Times New Roman"/>
          <w:b/>
          <w:i/>
          <w:sz w:val="24"/>
          <w:szCs w:val="24"/>
        </w:rPr>
        <w:t xml:space="preserve">  </w:t>
      </w:r>
    </w:p>
    <w:p w:rsidR="00936CBB" w:rsidRPr="00936CBB" w:rsidRDefault="00675B01" w:rsidP="00675B01">
      <w:pPr>
        <w:spacing w:after="0" w:line="240" w:lineRule="auto"/>
        <w:jc w:val="both"/>
        <w:rPr>
          <w:rFonts w:ascii="Times New Roman" w:eastAsia="Calibri" w:hAnsi="Times New Roman" w:cs="Times New Roman"/>
          <w:lang w:val="en-GB"/>
        </w:rPr>
      </w:pPr>
      <w:r>
        <w:rPr>
          <w:rFonts w:ascii="Times New Roman" w:eastAsia="Calibri" w:hAnsi="Times New Roman" w:cs="Times New Roman"/>
        </w:rPr>
        <w:t xml:space="preserve">         </w:t>
      </w:r>
      <w:r w:rsidR="00936CBB" w:rsidRPr="00936CBB">
        <w:rPr>
          <w:rFonts w:ascii="Times New Roman" w:eastAsia="Calibri" w:hAnsi="Times New Roman" w:cs="Times New Roman"/>
          <w:b/>
          <w:i/>
          <w:lang w:val="en-GB"/>
        </w:rPr>
        <w:t>Формуляр №1</w:t>
      </w:r>
      <w:r w:rsidR="00936CBB" w:rsidRPr="00936CBB">
        <w:rPr>
          <w:rFonts w:ascii="Times New Roman" w:eastAsia="Calibri" w:hAnsi="Times New Roman" w:cs="Times New Roman"/>
          <w:lang w:val="en-GB"/>
        </w:rPr>
        <w:t>-Финансов план за спортно-състезателна дейност;</w:t>
      </w:r>
    </w:p>
    <w:p w:rsidR="00936CBB" w:rsidRPr="00936CBB" w:rsidRDefault="00936CBB" w:rsidP="00936CBB">
      <w:pPr>
        <w:spacing w:after="0" w:line="240" w:lineRule="auto"/>
        <w:ind w:firstLine="567"/>
        <w:jc w:val="both"/>
        <w:rPr>
          <w:rFonts w:ascii="Times New Roman" w:eastAsia="Calibri" w:hAnsi="Times New Roman" w:cs="Times New Roman"/>
          <w:lang w:val="en-GB"/>
        </w:rPr>
      </w:pPr>
      <w:r w:rsidRPr="00936CBB">
        <w:rPr>
          <w:rFonts w:ascii="Times New Roman" w:eastAsia="Calibri" w:hAnsi="Times New Roman" w:cs="Times New Roman"/>
          <w:b/>
          <w:i/>
          <w:lang w:val="en-GB"/>
        </w:rPr>
        <w:t>Формуляр №2</w:t>
      </w:r>
      <w:r w:rsidRPr="00936CBB">
        <w:rPr>
          <w:rFonts w:ascii="Times New Roman" w:eastAsia="Calibri" w:hAnsi="Times New Roman" w:cs="Times New Roman"/>
          <w:lang w:val="en-GB"/>
        </w:rPr>
        <w:t xml:space="preserve">- </w:t>
      </w:r>
      <w:r w:rsidRPr="00936CBB">
        <w:rPr>
          <w:rFonts w:ascii="Times New Roman" w:eastAsia="Calibri" w:hAnsi="Times New Roman" w:cs="Times New Roman"/>
        </w:rPr>
        <w:t>Описание на спортното мероприятие по показатели</w:t>
      </w:r>
      <w:r w:rsidRPr="00936CBB">
        <w:rPr>
          <w:rFonts w:ascii="Times New Roman" w:eastAsia="Calibri" w:hAnsi="Times New Roman" w:cs="Times New Roman"/>
          <w:b/>
          <w:lang w:val="en-GB"/>
        </w:rPr>
        <w:t>;</w:t>
      </w:r>
    </w:p>
    <w:p w:rsidR="00936CBB" w:rsidRPr="00936CBB" w:rsidRDefault="00936CBB" w:rsidP="00936CBB">
      <w:pPr>
        <w:spacing w:after="0" w:line="240" w:lineRule="auto"/>
        <w:ind w:firstLine="567"/>
        <w:jc w:val="both"/>
        <w:rPr>
          <w:rFonts w:ascii="Times New Roman" w:eastAsia="Calibri" w:hAnsi="Times New Roman" w:cs="Times New Roman"/>
          <w:lang w:val="en-GB"/>
        </w:rPr>
      </w:pPr>
      <w:r w:rsidRPr="00936CBB">
        <w:rPr>
          <w:rFonts w:ascii="Times New Roman" w:eastAsia="Calibri" w:hAnsi="Times New Roman" w:cs="Times New Roman"/>
          <w:b/>
          <w:i/>
          <w:lang w:val="en-GB"/>
        </w:rPr>
        <w:t>Формуляр №2.1</w:t>
      </w:r>
      <w:r w:rsidRPr="00936CBB">
        <w:rPr>
          <w:rFonts w:ascii="Times New Roman" w:eastAsia="Calibri" w:hAnsi="Times New Roman" w:cs="Times New Roman"/>
          <w:lang w:val="en-GB"/>
        </w:rPr>
        <w:t xml:space="preserve">- </w:t>
      </w:r>
      <w:r w:rsidRPr="00936CBB">
        <w:rPr>
          <w:rFonts w:ascii="Times New Roman" w:eastAsia="Calibri" w:hAnsi="Times New Roman" w:cs="Times New Roman"/>
        </w:rPr>
        <w:t>Финансов план за организиране и провеждане на спортно мероприятие или участие в спортно мероприятие извън територията на община Разград;</w:t>
      </w:r>
    </w:p>
    <w:p w:rsidR="00936CBB" w:rsidRPr="00936CBB" w:rsidRDefault="00936CBB" w:rsidP="00936CBB">
      <w:pPr>
        <w:spacing w:after="0" w:line="240" w:lineRule="auto"/>
        <w:ind w:firstLine="567"/>
        <w:jc w:val="both"/>
        <w:rPr>
          <w:rFonts w:ascii="Times New Roman" w:eastAsia="Calibri" w:hAnsi="Times New Roman" w:cs="Times New Roman"/>
          <w:lang w:val="en-GB"/>
        </w:rPr>
      </w:pPr>
      <w:r w:rsidRPr="00936CBB">
        <w:rPr>
          <w:rFonts w:ascii="Times New Roman" w:eastAsia="Calibri" w:hAnsi="Times New Roman" w:cs="Times New Roman"/>
          <w:b/>
          <w:i/>
          <w:lang w:val="en-GB"/>
        </w:rPr>
        <w:t>Формуляр №3</w:t>
      </w:r>
      <w:r w:rsidRPr="00936CBB">
        <w:rPr>
          <w:rFonts w:ascii="Times New Roman" w:eastAsia="Calibri" w:hAnsi="Times New Roman" w:cs="Times New Roman"/>
          <w:lang w:val="en-GB"/>
        </w:rPr>
        <w:t>- Финансов отчет;</w:t>
      </w:r>
    </w:p>
    <w:p w:rsidR="00936CBB" w:rsidRPr="00936CBB" w:rsidRDefault="00936CBB" w:rsidP="00936CBB">
      <w:pPr>
        <w:tabs>
          <w:tab w:val="num" w:pos="0"/>
        </w:tabs>
        <w:spacing w:after="120" w:line="240" w:lineRule="auto"/>
        <w:ind w:firstLine="567"/>
        <w:rPr>
          <w:rFonts w:ascii="Times New Roman" w:eastAsia="Calibri" w:hAnsi="Times New Roman" w:cs="Times New Roman"/>
        </w:rPr>
      </w:pPr>
      <w:r w:rsidRPr="00936CBB">
        <w:rPr>
          <w:rFonts w:ascii="Times New Roman" w:eastAsia="Calibri" w:hAnsi="Times New Roman" w:cs="Times New Roman"/>
          <w:b/>
          <w:i/>
        </w:rPr>
        <w:t>Формуляр №4</w:t>
      </w:r>
      <w:r w:rsidRPr="00936CBB">
        <w:rPr>
          <w:rFonts w:ascii="Times New Roman" w:eastAsia="Calibri" w:hAnsi="Times New Roman" w:cs="Times New Roman"/>
        </w:rPr>
        <w:t>- Съдържателен отчет.</w:t>
      </w:r>
    </w:p>
    <w:p w:rsidR="00532467" w:rsidRDefault="00532467"/>
    <w:sectPr w:rsidR="0053246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86F" w:rsidRDefault="0037286F" w:rsidP="00FE4EA4">
      <w:pPr>
        <w:spacing w:after="0" w:line="240" w:lineRule="auto"/>
      </w:pPr>
      <w:r>
        <w:separator/>
      </w:r>
    </w:p>
  </w:endnote>
  <w:endnote w:type="continuationSeparator" w:id="0">
    <w:p w:rsidR="0037286F" w:rsidRDefault="0037286F" w:rsidP="00FE4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693807"/>
      <w:docPartObj>
        <w:docPartGallery w:val="Page Numbers (Bottom of Page)"/>
        <w:docPartUnique/>
      </w:docPartObj>
    </w:sdtPr>
    <w:sdtEndPr/>
    <w:sdtContent>
      <w:p w:rsidR="00A11D1C" w:rsidRDefault="00A11D1C">
        <w:pPr>
          <w:pStyle w:val="a8"/>
          <w:jc w:val="right"/>
        </w:pPr>
        <w:r>
          <w:fldChar w:fldCharType="begin"/>
        </w:r>
        <w:r>
          <w:instrText>PAGE   \* MERGEFORMAT</w:instrText>
        </w:r>
        <w:r>
          <w:fldChar w:fldCharType="separate"/>
        </w:r>
        <w:r w:rsidR="003624C0">
          <w:rPr>
            <w:noProof/>
          </w:rPr>
          <w:t>37</w:t>
        </w:r>
        <w:r>
          <w:fldChar w:fldCharType="end"/>
        </w:r>
      </w:p>
    </w:sdtContent>
  </w:sdt>
  <w:p w:rsidR="00A11D1C" w:rsidRDefault="00A11D1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86F" w:rsidRDefault="0037286F" w:rsidP="00FE4EA4">
      <w:pPr>
        <w:spacing w:after="0" w:line="240" w:lineRule="auto"/>
      </w:pPr>
      <w:r>
        <w:separator/>
      </w:r>
    </w:p>
  </w:footnote>
  <w:footnote w:type="continuationSeparator" w:id="0">
    <w:p w:rsidR="0037286F" w:rsidRDefault="0037286F" w:rsidP="00FE4E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16B3"/>
    <w:multiLevelType w:val="hybridMultilevel"/>
    <w:tmpl w:val="F2AA228C"/>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
    <w:nsid w:val="0A10330B"/>
    <w:multiLevelType w:val="hybridMultilevel"/>
    <w:tmpl w:val="E2FEE0E4"/>
    <w:lvl w:ilvl="0" w:tplc="E57C4D0E">
      <w:start w:val="1"/>
      <w:numFmt w:val="decimal"/>
      <w:lvlText w:val="%1."/>
      <w:lvlJc w:val="left"/>
      <w:pPr>
        <w:ind w:left="1212" w:hanging="360"/>
      </w:pPr>
      <w:rPr>
        <w:rFonts w:hint="default"/>
      </w:rPr>
    </w:lvl>
    <w:lvl w:ilvl="1" w:tplc="04020019" w:tentative="1">
      <w:start w:val="1"/>
      <w:numFmt w:val="lowerLetter"/>
      <w:lvlText w:val="%2."/>
      <w:lvlJc w:val="left"/>
      <w:pPr>
        <w:ind w:left="1866" w:hanging="360"/>
      </w:pPr>
    </w:lvl>
    <w:lvl w:ilvl="2" w:tplc="0402001B" w:tentative="1">
      <w:start w:val="1"/>
      <w:numFmt w:val="lowerRoman"/>
      <w:lvlText w:val="%3."/>
      <w:lvlJc w:val="right"/>
      <w:pPr>
        <w:ind w:left="2586" w:hanging="180"/>
      </w:pPr>
    </w:lvl>
    <w:lvl w:ilvl="3" w:tplc="0402000F" w:tentative="1">
      <w:start w:val="1"/>
      <w:numFmt w:val="decimal"/>
      <w:lvlText w:val="%4."/>
      <w:lvlJc w:val="left"/>
      <w:pPr>
        <w:ind w:left="3306" w:hanging="360"/>
      </w:pPr>
    </w:lvl>
    <w:lvl w:ilvl="4" w:tplc="04020019" w:tentative="1">
      <w:start w:val="1"/>
      <w:numFmt w:val="lowerLetter"/>
      <w:lvlText w:val="%5."/>
      <w:lvlJc w:val="left"/>
      <w:pPr>
        <w:ind w:left="4026" w:hanging="360"/>
      </w:pPr>
    </w:lvl>
    <w:lvl w:ilvl="5" w:tplc="0402001B" w:tentative="1">
      <w:start w:val="1"/>
      <w:numFmt w:val="lowerRoman"/>
      <w:lvlText w:val="%6."/>
      <w:lvlJc w:val="right"/>
      <w:pPr>
        <w:ind w:left="4746" w:hanging="180"/>
      </w:pPr>
    </w:lvl>
    <w:lvl w:ilvl="6" w:tplc="0402000F" w:tentative="1">
      <w:start w:val="1"/>
      <w:numFmt w:val="decimal"/>
      <w:lvlText w:val="%7."/>
      <w:lvlJc w:val="left"/>
      <w:pPr>
        <w:ind w:left="5466" w:hanging="360"/>
      </w:pPr>
    </w:lvl>
    <w:lvl w:ilvl="7" w:tplc="04020019" w:tentative="1">
      <w:start w:val="1"/>
      <w:numFmt w:val="lowerLetter"/>
      <w:lvlText w:val="%8."/>
      <w:lvlJc w:val="left"/>
      <w:pPr>
        <w:ind w:left="6186" w:hanging="360"/>
      </w:pPr>
    </w:lvl>
    <w:lvl w:ilvl="8" w:tplc="0402001B" w:tentative="1">
      <w:start w:val="1"/>
      <w:numFmt w:val="lowerRoman"/>
      <w:lvlText w:val="%9."/>
      <w:lvlJc w:val="right"/>
      <w:pPr>
        <w:ind w:left="6906" w:hanging="180"/>
      </w:pPr>
    </w:lvl>
  </w:abstractNum>
  <w:abstractNum w:abstractNumId="2">
    <w:nsid w:val="0BC706A1"/>
    <w:multiLevelType w:val="hybridMultilevel"/>
    <w:tmpl w:val="EFE830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C5013E5"/>
    <w:multiLevelType w:val="hybridMultilevel"/>
    <w:tmpl w:val="4D6C923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0722871"/>
    <w:multiLevelType w:val="hybridMultilevel"/>
    <w:tmpl w:val="FEBC054A"/>
    <w:lvl w:ilvl="0" w:tplc="3656DC4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5">
    <w:nsid w:val="14AA6DE1"/>
    <w:multiLevelType w:val="hybridMultilevel"/>
    <w:tmpl w:val="7EDAD74C"/>
    <w:lvl w:ilvl="0" w:tplc="10E4623E">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
    <w:nsid w:val="19B033EF"/>
    <w:multiLevelType w:val="hybridMultilevel"/>
    <w:tmpl w:val="90CE9F98"/>
    <w:lvl w:ilvl="0" w:tplc="2828031C">
      <w:start w:val="1"/>
      <w:numFmt w:val="decimal"/>
      <w:lvlText w:val="%1."/>
      <w:lvlJc w:val="left"/>
      <w:pPr>
        <w:ind w:left="930" w:hanging="360"/>
      </w:pPr>
      <w:rPr>
        <w:rFonts w:hint="default"/>
      </w:rPr>
    </w:lvl>
    <w:lvl w:ilvl="1" w:tplc="04020019" w:tentative="1">
      <w:start w:val="1"/>
      <w:numFmt w:val="lowerLetter"/>
      <w:lvlText w:val="%2."/>
      <w:lvlJc w:val="left"/>
      <w:pPr>
        <w:ind w:left="1650" w:hanging="360"/>
      </w:pPr>
    </w:lvl>
    <w:lvl w:ilvl="2" w:tplc="0402001B" w:tentative="1">
      <w:start w:val="1"/>
      <w:numFmt w:val="lowerRoman"/>
      <w:lvlText w:val="%3."/>
      <w:lvlJc w:val="right"/>
      <w:pPr>
        <w:ind w:left="2370" w:hanging="180"/>
      </w:pPr>
    </w:lvl>
    <w:lvl w:ilvl="3" w:tplc="0402000F" w:tentative="1">
      <w:start w:val="1"/>
      <w:numFmt w:val="decimal"/>
      <w:lvlText w:val="%4."/>
      <w:lvlJc w:val="left"/>
      <w:pPr>
        <w:ind w:left="3090" w:hanging="360"/>
      </w:pPr>
    </w:lvl>
    <w:lvl w:ilvl="4" w:tplc="04020019" w:tentative="1">
      <w:start w:val="1"/>
      <w:numFmt w:val="lowerLetter"/>
      <w:lvlText w:val="%5."/>
      <w:lvlJc w:val="left"/>
      <w:pPr>
        <w:ind w:left="3810" w:hanging="360"/>
      </w:pPr>
    </w:lvl>
    <w:lvl w:ilvl="5" w:tplc="0402001B" w:tentative="1">
      <w:start w:val="1"/>
      <w:numFmt w:val="lowerRoman"/>
      <w:lvlText w:val="%6."/>
      <w:lvlJc w:val="right"/>
      <w:pPr>
        <w:ind w:left="4530" w:hanging="180"/>
      </w:pPr>
    </w:lvl>
    <w:lvl w:ilvl="6" w:tplc="0402000F" w:tentative="1">
      <w:start w:val="1"/>
      <w:numFmt w:val="decimal"/>
      <w:lvlText w:val="%7."/>
      <w:lvlJc w:val="left"/>
      <w:pPr>
        <w:ind w:left="5250" w:hanging="360"/>
      </w:pPr>
    </w:lvl>
    <w:lvl w:ilvl="7" w:tplc="04020019" w:tentative="1">
      <w:start w:val="1"/>
      <w:numFmt w:val="lowerLetter"/>
      <w:lvlText w:val="%8."/>
      <w:lvlJc w:val="left"/>
      <w:pPr>
        <w:ind w:left="5970" w:hanging="360"/>
      </w:pPr>
    </w:lvl>
    <w:lvl w:ilvl="8" w:tplc="0402001B" w:tentative="1">
      <w:start w:val="1"/>
      <w:numFmt w:val="lowerRoman"/>
      <w:lvlText w:val="%9."/>
      <w:lvlJc w:val="right"/>
      <w:pPr>
        <w:ind w:left="6690" w:hanging="180"/>
      </w:pPr>
    </w:lvl>
  </w:abstractNum>
  <w:abstractNum w:abstractNumId="7">
    <w:nsid w:val="1C6C0636"/>
    <w:multiLevelType w:val="hybridMultilevel"/>
    <w:tmpl w:val="3574F7E2"/>
    <w:lvl w:ilvl="0" w:tplc="DD7A263C">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201920C5"/>
    <w:multiLevelType w:val="hybridMultilevel"/>
    <w:tmpl w:val="394CA89C"/>
    <w:lvl w:ilvl="0" w:tplc="0402000F">
      <w:start w:val="1"/>
      <w:numFmt w:val="decimal"/>
      <w:lvlText w:val="%1."/>
      <w:lvlJc w:val="left"/>
      <w:pPr>
        <w:ind w:left="862" w:hanging="360"/>
      </w:pPr>
    </w:lvl>
    <w:lvl w:ilvl="1" w:tplc="04020019" w:tentative="1">
      <w:start w:val="1"/>
      <w:numFmt w:val="lowerLetter"/>
      <w:lvlText w:val="%2."/>
      <w:lvlJc w:val="left"/>
      <w:pPr>
        <w:ind w:left="1582" w:hanging="360"/>
      </w:pPr>
    </w:lvl>
    <w:lvl w:ilvl="2" w:tplc="0402001B" w:tentative="1">
      <w:start w:val="1"/>
      <w:numFmt w:val="lowerRoman"/>
      <w:lvlText w:val="%3."/>
      <w:lvlJc w:val="right"/>
      <w:pPr>
        <w:ind w:left="2302" w:hanging="180"/>
      </w:pPr>
    </w:lvl>
    <w:lvl w:ilvl="3" w:tplc="0402000F" w:tentative="1">
      <w:start w:val="1"/>
      <w:numFmt w:val="decimal"/>
      <w:lvlText w:val="%4."/>
      <w:lvlJc w:val="left"/>
      <w:pPr>
        <w:ind w:left="3022" w:hanging="360"/>
      </w:pPr>
    </w:lvl>
    <w:lvl w:ilvl="4" w:tplc="04020019" w:tentative="1">
      <w:start w:val="1"/>
      <w:numFmt w:val="lowerLetter"/>
      <w:lvlText w:val="%5."/>
      <w:lvlJc w:val="left"/>
      <w:pPr>
        <w:ind w:left="3742" w:hanging="360"/>
      </w:pPr>
    </w:lvl>
    <w:lvl w:ilvl="5" w:tplc="0402001B" w:tentative="1">
      <w:start w:val="1"/>
      <w:numFmt w:val="lowerRoman"/>
      <w:lvlText w:val="%6."/>
      <w:lvlJc w:val="right"/>
      <w:pPr>
        <w:ind w:left="4462" w:hanging="180"/>
      </w:pPr>
    </w:lvl>
    <w:lvl w:ilvl="6" w:tplc="0402000F" w:tentative="1">
      <w:start w:val="1"/>
      <w:numFmt w:val="decimal"/>
      <w:lvlText w:val="%7."/>
      <w:lvlJc w:val="left"/>
      <w:pPr>
        <w:ind w:left="5182" w:hanging="360"/>
      </w:pPr>
    </w:lvl>
    <w:lvl w:ilvl="7" w:tplc="04020019" w:tentative="1">
      <w:start w:val="1"/>
      <w:numFmt w:val="lowerLetter"/>
      <w:lvlText w:val="%8."/>
      <w:lvlJc w:val="left"/>
      <w:pPr>
        <w:ind w:left="5902" w:hanging="360"/>
      </w:pPr>
    </w:lvl>
    <w:lvl w:ilvl="8" w:tplc="0402001B" w:tentative="1">
      <w:start w:val="1"/>
      <w:numFmt w:val="lowerRoman"/>
      <w:lvlText w:val="%9."/>
      <w:lvlJc w:val="right"/>
      <w:pPr>
        <w:ind w:left="6622" w:hanging="180"/>
      </w:pPr>
    </w:lvl>
  </w:abstractNum>
  <w:abstractNum w:abstractNumId="9">
    <w:nsid w:val="2029007E"/>
    <w:multiLevelType w:val="hybridMultilevel"/>
    <w:tmpl w:val="13669B3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0A21EE8"/>
    <w:multiLevelType w:val="hybridMultilevel"/>
    <w:tmpl w:val="C4BACC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1987BCF"/>
    <w:multiLevelType w:val="hybridMultilevel"/>
    <w:tmpl w:val="92902884"/>
    <w:lvl w:ilvl="0" w:tplc="3EF00A04">
      <w:start w:val="1"/>
      <w:numFmt w:val="decimal"/>
      <w:lvlText w:val="%1."/>
      <w:lvlJc w:val="left"/>
      <w:pPr>
        <w:ind w:left="1068" w:hanging="360"/>
      </w:pPr>
      <w:rPr>
        <w:rFonts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nsid w:val="26780723"/>
    <w:multiLevelType w:val="hybridMultilevel"/>
    <w:tmpl w:val="942C068A"/>
    <w:lvl w:ilvl="0" w:tplc="4D7C0DE2">
      <w:start w:val="1"/>
      <w:numFmt w:val="decimal"/>
      <w:lvlText w:val="%1."/>
      <w:lvlJc w:val="left"/>
      <w:pPr>
        <w:ind w:left="108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2D276BCD"/>
    <w:multiLevelType w:val="hybridMultilevel"/>
    <w:tmpl w:val="F948EC9E"/>
    <w:lvl w:ilvl="0" w:tplc="419687E6">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4">
    <w:nsid w:val="2D862ED9"/>
    <w:multiLevelType w:val="multilevel"/>
    <w:tmpl w:val="9A3A11C4"/>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5">
    <w:nsid w:val="2FCF5089"/>
    <w:multiLevelType w:val="multilevel"/>
    <w:tmpl w:val="578AA14C"/>
    <w:lvl w:ilvl="0">
      <w:start w:val="1"/>
      <w:numFmt w:val="decimal"/>
      <w:lvlText w:val="%1."/>
      <w:lvlJc w:val="left"/>
      <w:pPr>
        <w:ind w:left="720" w:hanging="360"/>
      </w:pPr>
      <w:rPr>
        <w:b/>
      </w:rPr>
    </w:lvl>
    <w:lvl w:ilvl="1">
      <w:start w:val="1"/>
      <w:numFmt w:val="decimal"/>
      <w:isLgl/>
      <w:lvlText w:val="%1.%2."/>
      <w:lvlJc w:val="left"/>
      <w:pPr>
        <w:ind w:left="732" w:hanging="360"/>
      </w:pPr>
      <w:rPr>
        <w:rFonts w:hint="default"/>
      </w:rPr>
    </w:lvl>
    <w:lvl w:ilvl="2">
      <w:start w:val="1"/>
      <w:numFmt w:val="decimal"/>
      <w:isLgl/>
      <w:lvlText w:val="%1.%2.%3."/>
      <w:lvlJc w:val="left"/>
      <w:pPr>
        <w:ind w:left="1104" w:hanging="720"/>
      </w:pPr>
      <w:rPr>
        <w:rFonts w:hint="default"/>
      </w:rPr>
    </w:lvl>
    <w:lvl w:ilvl="3">
      <w:start w:val="1"/>
      <w:numFmt w:val="decimal"/>
      <w:isLgl/>
      <w:lvlText w:val="%1.%2.%3.%4."/>
      <w:lvlJc w:val="left"/>
      <w:pPr>
        <w:ind w:left="1116"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84" w:hanging="1440"/>
      </w:pPr>
      <w:rPr>
        <w:rFonts w:hint="default"/>
      </w:rPr>
    </w:lvl>
    <w:lvl w:ilvl="8">
      <w:start w:val="1"/>
      <w:numFmt w:val="decimal"/>
      <w:isLgl/>
      <w:lvlText w:val="%1.%2.%3.%4.%5.%6.%7.%8.%9."/>
      <w:lvlJc w:val="left"/>
      <w:pPr>
        <w:ind w:left="2256" w:hanging="1800"/>
      </w:pPr>
      <w:rPr>
        <w:rFonts w:hint="default"/>
      </w:rPr>
    </w:lvl>
  </w:abstractNum>
  <w:abstractNum w:abstractNumId="16">
    <w:nsid w:val="33F20582"/>
    <w:multiLevelType w:val="hybridMultilevel"/>
    <w:tmpl w:val="A584383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36CF6290"/>
    <w:multiLevelType w:val="hybridMultilevel"/>
    <w:tmpl w:val="588C4D3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37503296"/>
    <w:multiLevelType w:val="multilevel"/>
    <w:tmpl w:val="A96C33FE"/>
    <w:lvl w:ilvl="0">
      <w:start w:val="1"/>
      <w:numFmt w:val="decimal"/>
      <w:lvlText w:val="%1."/>
      <w:lvlJc w:val="left"/>
      <w:pPr>
        <w:tabs>
          <w:tab w:val="num" w:pos="1668"/>
        </w:tabs>
        <w:ind w:left="1668" w:hanging="9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604" w:hanging="1800"/>
      </w:pPr>
      <w:rPr>
        <w:rFonts w:hint="default"/>
      </w:rPr>
    </w:lvl>
  </w:abstractNum>
  <w:abstractNum w:abstractNumId="19">
    <w:nsid w:val="38BB28EE"/>
    <w:multiLevelType w:val="hybridMultilevel"/>
    <w:tmpl w:val="6EDA3BB6"/>
    <w:lvl w:ilvl="0" w:tplc="399A2A56">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0">
    <w:nsid w:val="3BA67DE2"/>
    <w:multiLevelType w:val="hybridMultilevel"/>
    <w:tmpl w:val="3C04C91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1">
    <w:nsid w:val="3E4E65C5"/>
    <w:multiLevelType w:val="hybridMultilevel"/>
    <w:tmpl w:val="B21098D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nsid w:val="47B403B0"/>
    <w:multiLevelType w:val="hybridMultilevel"/>
    <w:tmpl w:val="4D5645AE"/>
    <w:lvl w:ilvl="0" w:tplc="0402000F">
      <w:start w:val="1"/>
      <w:numFmt w:val="decimal"/>
      <w:lvlText w:val="%1."/>
      <w:lvlJc w:val="left"/>
      <w:pPr>
        <w:ind w:left="862" w:hanging="360"/>
      </w:pPr>
    </w:lvl>
    <w:lvl w:ilvl="1" w:tplc="04020019" w:tentative="1">
      <w:start w:val="1"/>
      <w:numFmt w:val="lowerLetter"/>
      <w:lvlText w:val="%2."/>
      <w:lvlJc w:val="left"/>
      <w:pPr>
        <w:ind w:left="1582" w:hanging="360"/>
      </w:pPr>
    </w:lvl>
    <w:lvl w:ilvl="2" w:tplc="0402001B" w:tentative="1">
      <w:start w:val="1"/>
      <w:numFmt w:val="lowerRoman"/>
      <w:lvlText w:val="%3."/>
      <w:lvlJc w:val="right"/>
      <w:pPr>
        <w:ind w:left="2302" w:hanging="180"/>
      </w:pPr>
    </w:lvl>
    <w:lvl w:ilvl="3" w:tplc="0402000F" w:tentative="1">
      <w:start w:val="1"/>
      <w:numFmt w:val="decimal"/>
      <w:lvlText w:val="%4."/>
      <w:lvlJc w:val="left"/>
      <w:pPr>
        <w:ind w:left="3022" w:hanging="360"/>
      </w:pPr>
    </w:lvl>
    <w:lvl w:ilvl="4" w:tplc="04020019" w:tentative="1">
      <w:start w:val="1"/>
      <w:numFmt w:val="lowerLetter"/>
      <w:lvlText w:val="%5."/>
      <w:lvlJc w:val="left"/>
      <w:pPr>
        <w:ind w:left="3742" w:hanging="360"/>
      </w:pPr>
    </w:lvl>
    <w:lvl w:ilvl="5" w:tplc="0402001B" w:tentative="1">
      <w:start w:val="1"/>
      <w:numFmt w:val="lowerRoman"/>
      <w:lvlText w:val="%6."/>
      <w:lvlJc w:val="right"/>
      <w:pPr>
        <w:ind w:left="4462" w:hanging="180"/>
      </w:pPr>
    </w:lvl>
    <w:lvl w:ilvl="6" w:tplc="0402000F" w:tentative="1">
      <w:start w:val="1"/>
      <w:numFmt w:val="decimal"/>
      <w:lvlText w:val="%7."/>
      <w:lvlJc w:val="left"/>
      <w:pPr>
        <w:ind w:left="5182" w:hanging="360"/>
      </w:pPr>
    </w:lvl>
    <w:lvl w:ilvl="7" w:tplc="04020019" w:tentative="1">
      <w:start w:val="1"/>
      <w:numFmt w:val="lowerLetter"/>
      <w:lvlText w:val="%8."/>
      <w:lvlJc w:val="left"/>
      <w:pPr>
        <w:ind w:left="5902" w:hanging="360"/>
      </w:pPr>
    </w:lvl>
    <w:lvl w:ilvl="8" w:tplc="0402001B" w:tentative="1">
      <w:start w:val="1"/>
      <w:numFmt w:val="lowerRoman"/>
      <w:lvlText w:val="%9."/>
      <w:lvlJc w:val="right"/>
      <w:pPr>
        <w:ind w:left="6622" w:hanging="180"/>
      </w:pPr>
    </w:lvl>
  </w:abstractNum>
  <w:abstractNum w:abstractNumId="23">
    <w:nsid w:val="480A6CEE"/>
    <w:multiLevelType w:val="hybridMultilevel"/>
    <w:tmpl w:val="6AB896D0"/>
    <w:lvl w:ilvl="0" w:tplc="2D906412">
      <w:start w:val="3"/>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4">
    <w:nsid w:val="4AD215A1"/>
    <w:multiLevelType w:val="hybridMultilevel"/>
    <w:tmpl w:val="DC1A8D9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4EC808AB"/>
    <w:multiLevelType w:val="hybridMultilevel"/>
    <w:tmpl w:val="6122E3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50713D2F"/>
    <w:multiLevelType w:val="hybridMultilevel"/>
    <w:tmpl w:val="12AEE24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7">
    <w:nsid w:val="50755511"/>
    <w:multiLevelType w:val="hybridMultilevel"/>
    <w:tmpl w:val="5DB45C9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57FE7CE9"/>
    <w:multiLevelType w:val="hybridMultilevel"/>
    <w:tmpl w:val="7F380948"/>
    <w:lvl w:ilvl="0" w:tplc="E57C4D0E">
      <w:start w:val="1"/>
      <w:numFmt w:val="decimal"/>
      <w:lvlText w:val="%1."/>
      <w:lvlJc w:val="left"/>
      <w:pPr>
        <w:ind w:left="786"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5A215BA2"/>
    <w:multiLevelType w:val="hybridMultilevel"/>
    <w:tmpl w:val="7BF2935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5A5243B7"/>
    <w:multiLevelType w:val="hybridMultilevel"/>
    <w:tmpl w:val="0644C0AA"/>
    <w:lvl w:ilvl="0" w:tplc="04020001">
      <w:start w:val="1"/>
      <w:numFmt w:val="bullet"/>
      <w:lvlText w:val=""/>
      <w:lvlJc w:val="left"/>
      <w:pPr>
        <w:ind w:left="1200" w:hanging="360"/>
      </w:pPr>
      <w:rPr>
        <w:rFonts w:ascii="Symbol" w:hAnsi="Symbol"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31">
    <w:nsid w:val="5C0E3D5C"/>
    <w:multiLevelType w:val="hybridMultilevel"/>
    <w:tmpl w:val="E52C8F5E"/>
    <w:lvl w:ilvl="0" w:tplc="04020001">
      <w:start w:val="1"/>
      <w:numFmt w:val="bullet"/>
      <w:lvlText w:val=""/>
      <w:lvlJc w:val="left"/>
      <w:pPr>
        <w:ind w:left="436" w:hanging="360"/>
      </w:pPr>
      <w:rPr>
        <w:rFonts w:ascii="Symbol" w:hAnsi="Symbol" w:hint="default"/>
      </w:rPr>
    </w:lvl>
    <w:lvl w:ilvl="1" w:tplc="04020003" w:tentative="1">
      <w:start w:val="1"/>
      <w:numFmt w:val="bullet"/>
      <w:lvlText w:val="o"/>
      <w:lvlJc w:val="left"/>
      <w:pPr>
        <w:ind w:left="1156" w:hanging="360"/>
      </w:pPr>
      <w:rPr>
        <w:rFonts w:ascii="Courier New" w:hAnsi="Courier New" w:cs="Courier New" w:hint="default"/>
      </w:rPr>
    </w:lvl>
    <w:lvl w:ilvl="2" w:tplc="04020005" w:tentative="1">
      <w:start w:val="1"/>
      <w:numFmt w:val="bullet"/>
      <w:lvlText w:val=""/>
      <w:lvlJc w:val="left"/>
      <w:pPr>
        <w:ind w:left="1876" w:hanging="360"/>
      </w:pPr>
      <w:rPr>
        <w:rFonts w:ascii="Wingdings" w:hAnsi="Wingdings" w:hint="default"/>
      </w:rPr>
    </w:lvl>
    <w:lvl w:ilvl="3" w:tplc="04020001" w:tentative="1">
      <w:start w:val="1"/>
      <w:numFmt w:val="bullet"/>
      <w:lvlText w:val=""/>
      <w:lvlJc w:val="left"/>
      <w:pPr>
        <w:ind w:left="2596" w:hanging="360"/>
      </w:pPr>
      <w:rPr>
        <w:rFonts w:ascii="Symbol" w:hAnsi="Symbol" w:hint="default"/>
      </w:rPr>
    </w:lvl>
    <w:lvl w:ilvl="4" w:tplc="04020003" w:tentative="1">
      <w:start w:val="1"/>
      <w:numFmt w:val="bullet"/>
      <w:lvlText w:val="o"/>
      <w:lvlJc w:val="left"/>
      <w:pPr>
        <w:ind w:left="3316" w:hanging="360"/>
      </w:pPr>
      <w:rPr>
        <w:rFonts w:ascii="Courier New" w:hAnsi="Courier New" w:cs="Courier New" w:hint="default"/>
      </w:rPr>
    </w:lvl>
    <w:lvl w:ilvl="5" w:tplc="04020005" w:tentative="1">
      <w:start w:val="1"/>
      <w:numFmt w:val="bullet"/>
      <w:lvlText w:val=""/>
      <w:lvlJc w:val="left"/>
      <w:pPr>
        <w:ind w:left="4036" w:hanging="360"/>
      </w:pPr>
      <w:rPr>
        <w:rFonts w:ascii="Wingdings" w:hAnsi="Wingdings" w:hint="default"/>
      </w:rPr>
    </w:lvl>
    <w:lvl w:ilvl="6" w:tplc="04020001" w:tentative="1">
      <w:start w:val="1"/>
      <w:numFmt w:val="bullet"/>
      <w:lvlText w:val=""/>
      <w:lvlJc w:val="left"/>
      <w:pPr>
        <w:ind w:left="4756" w:hanging="360"/>
      </w:pPr>
      <w:rPr>
        <w:rFonts w:ascii="Symbol" w:hAnsi="Symbol" w:hint="default"/>
      </w:rPr>
    </w:lvl>
    <w:lvl w:ilvl="7" w:tplc="04020003" w:tentative="1">
      <w:start w:val="1"/>
      <w:numFmt w:val="bullet"/>
      <w:lvlText w:val="o"/>
      <w:lvlJc w:val="left"/>
      <w:pPr>
        <w:ind w:left="5476" w:hanging="360"/>
      </w:pPr>
      <w:rPr>
        <w:rFonts w:ascii="Courier New" w:hAnsi="Courier New" w:cs="Courier New" w:hint="default"/>
      </w:rPr>
    </w:lvl>
    <w:lvl w:ilvl="8" w:tplc="04020005" w:tentative="1">
      <w:start w:val="1"/>
      <w:numFmt w:val="bullet"/>
      <w:lvlText w:val=""/>
      <w:lvlJc w:val="left"/>
      <w:pPr>
        <w:ind w:left="6196" w:hanging="360"/>
      </w:pPr>
      <w:rPr>
        <w:rFonts w:ascii="Wingdings" w:hAnsi="Wingdings" w:hint="default"/>
      </w:rPr>
    </w:lvl>
  </w:abstractNum>
  <w:abstractNum w:abstractNumId="32">
    <w:nsid w:val="609D3663"/>
    <w:multiLevelType w:val="multilevel"/>
    <w:tmpl w:val="9A3A11C4"/>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3">
    <w:nsid w:val="613E56D7"/>
    <w:multiLevelType w:val="hybridMultilevel"/>
    <w:tmpl w:val="394CA89C"/>
    <w:lvl w:ilvl="0" w:tplc="0402000F">
      <w:start w:val="1"/>
      <w:numFmt w:val="decimal"/>
      <w:lvlText w:val="%1."/>
      <w:lvlJc w:val="left"/>
      <w:pPr>
        <w:ind w:left="862" w:hanging="360"/>
      </w:pPr>
    </w:lvl>
    <w:lvl w:ilvl="1" w:tplc="04020019" w:tentative="1">
      <w:start w:val="1"/>
      <w:numFmt w:val="lowerLetter"/>
      <w:lvlText w:val="%2."/>
      <w:lvlJc w:val="left"/>
      <w:pPr>
        <w:ind w:left="1582" w:hanging="360"/>
      </w:pPr>
    </w:lvl>
    <w:lvl w:ilvl="2" w:tplc="0402001B" w:tentative="1">
      <w:start w:val="1"/>
      <w:numFmt w:val="lowerRoman"/>
      <w:lvlText w:val="%3."/>
      <w:lvlJc w:val="right"/>
      <w:pPr>
        <w:ind w:left="2302" w:hanging="180"/>
      </w:pPr>
    </w:lvl>
    <w:lvl w:ilvl="3" w:tplc="0402000F" w:tentative="1">
      <w:start w:val="1"/>
      <w:numFmt w:val="decimal"/>
      <w:lvlText w:val="%4."/>
      <w:lvlJc w:val="left"/>
      <w:pPr>
        <w:ind w:left="3022" w:hanging="360"/>
      </w:pPr>
    </w:lvl>
    <w:lvl w:ilvl="4" w:tplc="04020019" w:tentative="1">
      <w:start w:val="1"/>
      <w:numFmt w:val="lowerLetter"/>
      <w:lvlText w:val="%5."/>
      <w:lvlJc w:val="left"/>
      <w:pPr>
        <w:ind w:left="3742" w:hanging="360"/>
      </w:pPr>
    </w:lvl>
    <w:lvl w:ilvl="5" w:tplc="0402001B" w:tentative="1">
      <w:start w:val="1"/>
      <w:numFmt w:val="lowerRoman"/>
      <w:lvlText w:val="%6."/>
      <w:lvlJc w:val="right"/>
      <w:pPr>
        <w:ind w:left="4462" w:hanging="180"/>
      </w:pPr>
    </w:lvl>
    <w:lvl w:ilvl="6" w:tplc="0402000F" w:tentative="1">
      <w:start w:val="1"/>
      <w:numFmt w:val="decimal"/>
      <w:lvlText w:val="%7."/>
      <w:lvlJc w:val="left"/>
      <w:pPr>
        <w:ind w:left="5182" w:hanging="360"/>
      </w:pPr>
    </w:lvl>
    <w:lvl w:ilvl="7" w:tplc="04020019" w:tentative="1">
      <w:start w:val="1"/>
      <w:numFmt w:val="lowerLetter"/>
      <w:lvlText w:val="%8."/>
      <w:lvlJc w:val="left"/>
      <w:pPr>
        <w:ind w:left="5902" w:hanging="360"/>
      </w:pPr>
    </w:lvl>
    <w:lvl w:ilvl="8" w:tplc="0402001B" w:tentative="1">
      <w:start w:val="1"/>
      <w:numFmt w:val="lowerRoman"/>
      <w:lvlText w:val="%9."/>
      <w:lvlJc w:val="right"/>
      <w:pPr>
        <w:ind w:left="6622" w:hanging="180"/>
      </w:pPr>
    </w:lvl>
  </w:abstractNum>
  <w:abstractNum w:abstractNumId="34">
    <w:nsid w:val="61E4467F"/>
    <w:multiLevelType w:val="hybridMultilevel"/>
    <w:tmpl w:val="E32C98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5177E7A"/>
    <w:multiLevelType w:val="hybridMultilevel"/>
    <w:tmpl w:val="A170B926"/>
    <w:lvl w:ilvl="0" w:tplc="08AAD1D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6">
    <w:nsid w:val="676968D1"/>
    <w:multiLevelType w:val="multilevel"/>
    <w:tmpl w:val="6890B31A"/>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7">
    <w:nsid w:val="6ABE51C2"/>
    <w:multiLevelType w:val="hybridMultilevel"/>
    <w:tmpl w:val="509E446E"/>
    <w:lvl w:ilvl="0" w:tplc="80165D80">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38">
    <w:nsid w:val="6B0E40FB"/>
    <w:multiLevelType w:val="hybridMultilevel"/>
    <w:tmpl w:val="62E2D530"/>
    <w:lvl w:ilvl="0" w:tplc="0402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E25636A"/>
    <w:multiLevelType w:val="hybridMultilevel"/>
    <w:tmpl w:val="447CB000"/>
    <w:lvl w:ilvl="0" w:tplc="CCAED894">
      <w:start w:val="1"/>
      <w:numFmt w:val="decimal"/>
      <w:lvlText w:val="%1."/>
      <w:lvlJc w:val="left"/>
      <w:pPr>
        <w:ind w:left="93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nsid w:val="757610F0"/>
    <w:multiLevelType w:val="multilevel"/>
    <w:tmpl w:val="6890B31A"/>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41">
    <w:nsid w:val="78B92B70"/>
    <w:multiLevelType w:val="hybridMultilevel"/>
    <w:tmpl w:val="0B7621B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nsid w:val="7A70655C"/>
    <w:multiLevelType w:val="hybridMultilevel"/>
    <w:tmpl w:val="CC267B84"/>
    <w:lvl w:ilvl="0" w:tplc="889C2A50">
      <w:start w:val="1"/>
      <w:numFmt w:val="decimal"/>
      <w:lvlText w:val="%1."/>
      <w:lvlJc w:val="left"/>
      <w:pPr>
        <w:ind w:left="1069" w:hanging="360"/>
      </w:pPr>
      <w:rPr>
        <w:rFonts w:eastAsiaTheme="minorHAnsi" w:hint="default"/>
        <w:sz w:val="28"/>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3">
    <w:nsid w:val="7CA2204F"/>
    <w:multiLevelType w:val="hybridMultilevel"/>
    <w:tmpl w:val="27100DDA"/>
    <w:lvl w:ilvl="0" w:tplc="0402000F">
      <w:start w:val="1"/>
      <w:numFmt w:val="decimal"/>
      <w:lvlText w:val="%1."/>
      <w:lvlJc w:val="left"/>
      <w:pPr>
        <w:ind w:left="862" w:hanging="360"/>
      </w:pPr>
    </w:lvl>
    <w:lvl w:ilvl="1" w:tplc="04020019" w:tentative="1">
      <w:start w:val="1"/>
      <w:numFmt w:val="lowerLetter"/>
      <w:lvlText w:val="%2."/>
      <w:lvlJc w:val="left"/>
      <w:pPr>
        <w:ind w:left="1582" w:hanging="360"/>
      </w:pPr>
    </w:lvl>
    <w:lvl w:ilvl="2" w:tplc="0402001B" w:tentative="1">
      <w:start w:val="1"/>
      <w:numFmt w:val="lowerRoman"/>
      <w:lvlText w:val="%3."/>
      <w:lvlJc w:val="right"/>
      <w:pPr>
        <w:ind w:left="2302" w:hanging="180"/>
      </w:pPr>
    </w:lvl>
    <w:lvl w:ilvl="3" w:tplc="0402000F" w:tentative="1">
      <w:start w:val="1"/>
      <w:numFmt w:val="decimal"/>
      <w:lvlText w:val="%4."/>
      <w:lvlJc w:val="left"/>
      <w:pPr>
        <w:ind w:left="3022" w:hanging="360"/>
      </w:pPr>
    </w:lvl>
    <w:lvl w:ilvl="4" w:tplc="04020019" w:tentative="1">
      <w:start w:val="1"/>
      <w:numFmt w:val="lowerLetter"/>
      <w:lvlText w:val="%5."/>
      <w:lvlJc w:val="left"/>
      <w:pPr>
        <w:ind w:left="3742" w:hanging="360"/>
      </w:pPr>
    </w:lvl>
    <w:lvl w:ilvl="5" w:tplc="0402001B" w:tentative="1">
      <w:start w:val="1"/>
      <w:numFmt w:val="lowerRoman"/>
      <w:lvlText w:val="%6."/>
      <w:lvlJc w:val="right"/>
      <w:pPr>
        <w:ind w:left="4462" w:hanging="180"/>
      </w:pPr>
    </w:lvl>
    <w:lvl w:ilvl="6" w:tplc="0402000F" w:tentative="1">
      <w:start w:val="1"/>
      <w:numFmt w:val="decimal"/>
      <w:lvlText w:val="%7."/>
      <w:lvlJc w:val="left"/>
      <w:pPr>
        <w:ind w:left="5182" w:hanging="360"/>
      </w:pPr>
    </w:lvl>
    <w:lvl w:ilvl="7" w:tplc="04020019" w:tentative="1">
      <w:start w:val="1"/>
      <w:numFmt w:val="lowerLetter"/>
      <w:lvlText w:val="%8."/>
      <w:lvlJc w:val="left"/>
      <w:pPr>
        <w:ind w:left="5902" w:hanging="360"/>
      </w:pPr>
    </w:lvl>
    <w:lvl w:ilvl="8" w:tplc="0402001B" w:tentative="1">
      <w:start w:val="1"/>
      <w:numFmt w:val="lowerRoman"/>
      <w:lvlText w:val="%9."/>
      <w:lvlJc w:val="right"/>
      <w:pPr>
        <w:ind w:left="6622" w:hanging="180"/>
      </w:pPr>
    </w:lvl>
  </w:abstractNum>
  <w:abstractNum w:abstractNumId="44">
    <w:nsid w:val="7F9B2520"/>
    <w:multiLevelType w:val="multilevel"/>
    <w:tmpl w:val="3ABA502C"/>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FC4448D"/>
    <w:multiLevelType w:val="hybridMultilevel"/>
    <w:tmpl w:val="E32C98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5"/>
  </w:num>
  <w:num w:numId="2">
    <w:abstractNumId w:val="42"/>
  </w:num>
  <w:num w:numId="3">
    <w:abstractNumId w:val="31"/>
  </w:num>
  <w:num w:numId="4">
    <w:abstractNumId w:val="12"/>
  </w:num>
  <w:num w:numId="5">
    <w:abstractNumId w:val="13"/>
  </w:num>
  <w:num w:numId="6">
    <w:abstractNumId w:val="4"/>
  </w:num>
  <w:num w:numId="7">
    <w:abstractNumId w:val="23"/>
  </w:num>
  <w:num w:numId="8">
    <w:abstractNumId w:val="19"/>
  </w:num>
  <w:num w:numId="9">
    <w:abstractNumId w:val="1"/>
  </w:num>
  <w:num w:numId="10">
    <w:abstractNumId w:val="40"/>
  </w:num>
  <w:num w:numId="11">
    <w:abstractNumId w:val="28"/>
  </w:num>
  <w:num w:numId="12">
    <w:abstractNumId w:val="22"/>
  </w:num>
  <w:num w:numId="13">
    <w:abstractNumId w:val="29"/>
  </w:num>
  <w:num w:numId="14">
    <w:abstractNumId w:val="6"/>
  </w:num>
  <w:num w:numId="15">
    <w:abstractNumId w:val="39"/>
  </w:num>
  <w:num w:numId="16">
    <w:abstractNumId w:val="34"/>
  </w:num>
  <w:num w:numId="17">
    <w:abstractNumId w:val="44"/>
  </w:num>
  <w:num w:numId="18">
    <w:abstractNumId w:val="2"/>
  </w:num>
  <w:num w:numId="19">
    <w:abstractNumId w:val="24"/>
  </w:num>
  <w:num w:numId="20">
    <w:abstractNumId w:val="20"/>
  </w:num>
  <w:num w:numId="21">
    <w:abstractNumId w:val="41"/>
  </w:num>
  <w:num w:numId="22">
    <w:abstractNumId w:val="25"/>
  </w:num>
  <w:num w:numId="23">
    <w:abstractNumId w:val="9"/>
  </w:num>
  <w:num w:numId="24">
    <w:abstractNumId w:val="15"/>
  </w:num>
  <w:num w:numId="25">
    <w:abstractNumId w:val="32"/>
  </w:num>
  <w:num w:numId="26">
    <w:abstractNumId w:val="16"/>
  </w:num>
  <w:num w:numId="27">
    <w:abstractNumId w:val="14"/>
  </w:num>
  <w:num w:numId="28">
    <w:abstractNumId w:val="10"/>
  </w:num>
  <w:num w:numId="29">
    <w:abstractNumId w:val="37"/>
  </w:num>
  <w:num w:numId="30">
    <w:abstractNumId w:val="45"/>
  </w:num>
  <w:num w:numId="31">
    <w:abstractNumId w:val="43"/>
  </w:num>
  <w:num w:numId="32">
    <w:abstractNumId w:val="33"/>
  </w:num>
  <w:num w:numId="33">
    <w:abstractNumId w:val="27"/>
  </w:num>
  <w:num w:numId="34">
    <w:abstractNumId w:val="3"/>
  </w:num>
  <w:num w:numId="35">
    <w:abstractNumId w:val="17"/>
  </w:num>
  <w:num w:numId="36">
    <w:abstractNumId w:val="7"/>
  </w:num>
  <w:num w:numId="37">
    <w:abstractNumId w:val="21"/>
  </w:num>
  <w:num w:numId="38">
    <w:abstractNumId w:val="18"/>
  </w:num>
  <w:num w:numId="39">
    <w:abstractNumId w:val="11"/>
  </w:num>
  <w:num w:numId="40">
    <w:abstractNumId w:val="38"/>
  </w:num>
  <w:num w:numId="41">
    <w:abstractNumId w:val="26"/>
  </w:num>
  <w:num w:numId="42">
    <w:abstractNumId w:val="5"/>
  </w:num>
  <w:num w:numId="43">
    <w:abstractNumId w:val="0"/>
  </w:num>
  <w:num w:numId="44">
    <w:abstractNumId w:val="30"/>
  </w:num>
  <w:num w:numId="45">
    <w:abstractNumId w:val="8"/>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0A2"/>
    <w:rsid w:val="000205C6"/>
    <w:rsid w:val="0005211C"/>
    <w:rsid w:val="00061D02"/>
    <w:rsid w:val="000A46CB"/>
    <w:rsid w:val="000B3D93"/>
    <w:rsid w:val="000B4BEE"/>
    <w:rsid w:val="000F6E1A"/>
    <w:rsid w:val="00111725"/>
    <w:rsid w:val="00122BC0"/>
    <w:rsid w:val="001251A1"/>
    <w:rsid w:val="001321F4"/>
    <w:rsid w:val="001675DC"/>
    <w:rsid w:val="00171E29"/>
    <w:rsid w:val="00173C2B"/>
    <w:rsid w:val="00184854"/>
    <w:rsid w:val="00192293"/>
    <w:rsid w:val="001951F3"/>
    <w:rsid w:val="00197654"/>
    <w:rsid w:val="001B49ED"/>
    <w:rsid w:val="001B763E"/>
    <w:rsid w:val="001C3F84"/>
    <w:rsid w:val="001F6AA4"/>
    <w:rsid w:val="002220A2"/>
    <w:rsid w:val="00250B5F"/>
    <w:rsid w:val="00252BC4"/>
    <w:rsid w:val="00260001"/>
    <w:rsid w:val="00286B98"/>
    <w:rsid w:val="002A1833"/>
    <w:rsid w:val="002B05E7"/>
    <w:rsid w:val="002B6310"/>
    <w:rsid w:val="002C185F"/>
    <w:rsid w:val="00317748"/>
    <w:rsid w:val="00322A8C"/>
    <w:rsid w:val="0032412F"/>
    <w:rsid w:val="00326935"/>
    <w:rsid w:val="0033153B"/>
    <w:rsid w:val="00342381"/>
    <w:rsid w:val="00342BFF"/>
    <w:rsid w:val="00343C9A"/>
    <w:rsid w:val="003624C0"/>
    <w:rsid w:val="0037286F"/>
    <w:rsid w:val="00374807"/>
    <w:rsid w:val="00377857"/>
    <w:rsid w:val="00377A04"/>
    <w:rsid w:val="00394ACB"/>
    <w:rsid w:val="003A36F5"/>
    <w:rsid w:val="003E1389"/>
    <w:rsid w:val="003E7FBA"/>
    <w:rsid w:val="00414304"/>
    <w:rsid w:val="00445C30"/>
    <w:rsid w:val="00450897"/>
    <w:rsid w:val="00480615"/>
    <w:rsid w:val="00493F80"/>
    <w:rsid w:val="004A08B4"/>
    <w:rsid w:val="004E7DD3"/>
    <w:rsid w:val="00507564"/>
    <w:rsid w:val="0052030B"/>
    <w:rsid w:val="00532467"/>
    <w:rsid w:val="00542753"/>
    <w:rsid w:val="00555C2E"/>
    <w:rsid w:val="00565C2A"/>
    <w:rsid w:val="00580B69"/>
    <w:rsid w:val="00594E10"/>
    <w:rsid w:val="005A0686"/>
    <w:rsid w:val="005E7A9C"/>
    <w:rsid w:val="00607044"/>
    <w:rsid w:val="00611F99"/>
    <w:rsid w:val="00643FB2"/>
    <w:rsid w:val="006461D4"/>
    <w:rsid w:val="00670215"/>
    <w:rsid w:val="00675B01"/>
    <w:rsid w:val="00696095"/>
    <w:rsid w:val="006A0384"/>
    <w:rsid w:val="006A09D8"/>
    <w:rsid w:val="006B5C76"/>
    <w:rsid w:val="006D5DBD"/>
    <w:rsid w:val="006D6D2B"/>
    <w:rsid w:val="006E629E"/>
    <w:rsid w:val="006E636F"/>
    <w:rsid w:val="007156FD"/>
    <w:rsid w:val="00716AFB"/>
    <w:rsid w:val="00742EE8"/>
    <w:rsid w:val="00751406"/>
    <w:rsid w:val="00753F47"/>
    <w:rsid w:val="007611CA"/>
    <w:rsid w:val="00773201"/>
    <w:rsid w:val="007A7B1B"/>
    <w:rsid w:val="007B0EA5"/>
    <w:rsid w:val="007D063E"/>
    <w:rsid w:val="007E1C1B"/>
    <w:rsid w:val="00807AAC"/>
    <w:rsid w:val="00815DB1"/>
    <w:rsid w:val="0082366E"/>
    <w:rsid w:val="00867DF4"/>
    <w:rsid w:val="00867F9A"/>
    <w:rsid w:val="00886624"/>
    <w:rsid w:val="00896EAB"/>
    <w:rsid w:val="008A665E"/>
    <w:rsid w:val="008B6644"/>
    <w:rsid w:val="008F417B"/>
    <w:rsid w:val="00930656"/>
    <w:rsid w:val="00936CBB"/>
    <w:rsid w:val="00972096"/>
    <w:rsid w:val="009730C5"/>
    <w:rsid w:val="0099032E"/>
    <w:rsid w:val="009903D8"/>
    <w:rsid w:val="00992DA9"/>
    <w:rsid w:val="009A5AC5"/>
    <w:rsid w:val="009D7295"/>
    <w:rsid w:val="009E05D0"/>
    <w:rsid w:val="009F4047"/>
    <w:rsid w:val="00A056AC"/>
    <w:rsid w:val="00A075FA"/>
    <w:rsid w:val="00A11D1C"/>
    <w:rsid w:val="00A25FD5"/>
    <w:rsid w:val="00A31AB9"/>
    <w:rsid w:val="00A4249D"/>
    <w:rsid w:val="00A46F01"/>
    <w:rsid w:val="00A52ED8"/>
    <w:rsid w:val="00A64EDF"/>
    <w:rsid w:val="00AD05C1"/>
    <w:rsid w:val="00AF2C42"/>
    <w:rsid w:val="00AF4F61"/>
    <w:rsid w:val="00AF78DF"/>
    <w:rsid w:val="00B440B5"/>
    <w:rsid w:val="00B47DDD"/>
    <w:rsid w:val="00B64049"/>
    <w:rsid w:val="00B77705"/>
    <w:rsid w:val="00B827A6"/>
    <w:rsid w:val="00B94A51"/>
    <w:rsid w:val="00BC6241"/>
    <w:rsid w:val="00BD4549"/>
    <w:rsid w:val="00C02FC1"/>
    <w:rsid w:val="00C05164"/>
    <w:rsid w:val="00C24AED"/>
    <w:rsid w:val="00C3438F"/>
    <w:rsid w:val="00C3638D"/>
    <w:rsid w:val="00C661D9"/>
    <w:rsid w:val="00C7320C"/>
    <w:rsid w:val="00C7359C"/>
    <w:rsid w:val="00C93ECF"/>
    <w:rsid w:val="00C95559"/>
    <w:rsid w:val="00CB0BBA"/>
    <w:rsid w:val="00CF433B"/>
    <w:rsid w:val="00D055EB"/>
    <w:rsid w:val="00D204D6"/>
    <w:rsid w:val="00D228A5"/>
    <w:rsid w:val="00D2682F"/>
    <w:rsid w:val="00D44230"/>
    <w:rsid w:val="00D546F4"/>
    <w:rsid w:val="00D650C0"/>
    <w:rsid w:val="00D6577B"/>
    <w:rsid w:val="00D73255"/>
    <w:rsid w:val="00D80B7B"/>
    <w:rsid w:val="00DA1826"/>
    <w:rsid w:val="00E067FA"/>
    <w:rsid w:val="00E31CAC"/>
    <w:rsid w:val="00E623AE"/>
    <w:rsid w:val="00E62701"/>
    <w:rsid w:val="00E8532A"/>
    <w:rsid w:val="00EA2855"/>
    <w:rsid w:val="00EA456B"/>
    <w:rsid w:val="00EB25E8"/>
    <w:rsid w:val="00EB417B"/>
    <w:rsid w:val="00EC3234"/>
    <w:rsid w:val="00EF68B4"/>
    <w:rsid w:val="00F0278A"/>
    <w:rsid w:val="00F22AAF"/>
    <w:rsid w:val="00F268A7"/>
    <w:rsid w:val="00F40FE4"/>
    <w:rsid w:val="00F467DE"/>
    <w:rsid w:val="00F63E00"/>
    <w:rsid w:val="00F67179"/>
    <w:rsid w:val="00F93FBF"/>
    <w:rsid w:val="00FD3480"/>
    <w:rsid w:val="00FE4EA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36CBB"/>
    <w:pPr>
      <w:keepNext/>
      <w:spacing w:before="240" w:after="60"/>
      <w:outlineLvl w:val="0"/>
    </w:pPr>
    <w:rPr>
      <w:rFonts w:ascii="Arial" w:eastAsia="Calibri" w:hAnsi="Arial" w:cs="Arial"/>
      <w:b/>
      <w:bCs/>
      <w:kern w:val="32"/>
      <w:sz w:val="32"/>
      <w:szCs w:val="32"/>
    </w:rPr>
  </w:style>
  <w:style w:type="paragraph" w:styleId="2">
    <w:name w:val="heading 2"/>
    <w:basedOn w:val="a"/>
    <w:next w:val="a"/>
    <w:link w:val="20"/>
    <w:qFormat/>
    <w:rsid w:val="00936CBB"/>
    <w:pPr>
      <w:keepNext/>
      <w:spacing w:before="240" w:after="60"/>
      <w:outlineLvl w:val="1"/>
    </w:pPr>
    <w:rPr>
      <w:rFonts w:ascii="Arial" w:eastAsia="Calibri" w:hAnsi="Arial" w:cs="Arial"/>
      <w:b/>
      <w:bCs/>
      <w:i/>
      <w:iCs/>
      <w:sz w:val="28"/>
      <w:szCs w:val="28"/>
    </w:rPr>
  </w:style>
  <w:style w:type="paragraph" w:styleId="3">
    <w:name w:val="heading 3"/>
    <w:basedOn w:val="a"/>
    <w:next w:val="a"/>
    <w:link w:val="30"/>
    <w:qFormat/>
    <w:rsid w:val="00936CBB"/>
    <w:pPr>
      <w:keepNext/>
      <w:spacing w:after="0" w:line="240" w:lineRule="auto"/>
      <w:jc w:val="center"/>
      <w:outlineLvl w:val="2"/>
    </w:pPr>
    <w:rPr>
      <w:rFonts w:ascii="Times New Roman" w:eastAsia="Times New Roman" w:hAnsi="Times New Roman" w:cs="Times New Roman"/>
      <w:b/>
      <w:sz w:val="24"/>
      <w:szCs w:val="28"/>
      <w:lang w:val="en-GB"/>
    </w:rPr>
  </w:style>
  <w:style w:type="paragraph" w:styleId="4">
    <w:name w:val="heading 4"/>
    <w:basedOn w:val="a"/>
    <w:next w:val="a"/>
    <w:link w:val="40"/>
    <w:qFormat/>
    <w:rsid w:val="00936CBB"/>
    <w:pPr>
      <w:keepNext/>
      <w:spacing w:after="0" w:line="240" w:lineRule="auto"/>
      <w:jc w:val="center"/>
      <w:outlineLvl w:val="3"/>
    </w:pPr>
    <w:rPr>
      <w:rFonts w:ascii="Times New Roman" w:eastAsia="Times New Roman" w:hAnsi="Times New Roman" w:cs="Times New Roman"/>
      <w:b/>
      <w:sz w:val="28"/>
      <w:szCs w:val="20"/>
    </w:rPr>
  </w:style>
  <w:style w:type="paragraph" w:styleId="6">
    <w:name w:val="heading 6"/>
    <w:basedOn w:val="a"/>
    <w:next w:val="a"/>
    <w:link w:val="60"/>
    <w:qFormat/>
    <w:rsid w:val="00936CBB"/>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936CBB"/>
    <w:rPr>
      <w:rFonts w:ascii="Arial" w:eastAsia="Calibri" w:hAnsi="Arial" w:cs="Arial"/>
      <w:b/>
      <w:bCs/>
      <w:kern w:val="32"/>
      <w:sz w:val="32"/>
      <w:szCs w:val="32"/>
    </w:rPr>
  </w:style>
  <w:style w:type="character" w:customStyle="1" w:styleId="20">
    <w:name w:val="Заглавие 2 Знак"/>
    <w:basedOn w:val="a0"/>
    <w:link w:val="2"/>
    <w:rsid w:val="00936CBB"/>
    <w:rPr>
      <w:rFonts w:ascii="Arial" w:eastAsia="Calibri" w:hAnsi="Arial" w:cs="Arial"/>
      <w:b/>
      <w:bCs/>
      <w:i/>
      <w:iCs/>
      <w:sz w:val="28"/>
      <w:szCs w:val="28"/>
    </w:rPr>
  </w:style>
  <w:style w:type="character" w:customStyle="1" w:styleId="30">
    <w:name w:val="Заглавие 3 Знак"/>
    <w:basedOn w:val="a0"/>
    <w:link w:val="3"/>
    <w:rsid w:val="00936CBB"/>
    <w:rPr>
      <w:rFonts w:ascii="Times New Roman" w:eastAsia="Times New Roman" w:hAnsi="Times New Roman" w:cs="Times New Roman"/>
      <w:b/>
      <w:sz w:val="24"/>
      <w:szCs w:val="28"/>
      <w:lang w:val="en-GB"/>
    </w:rPr>
  </w:style>
  <w:style w:type="character" w:customStyle="1" w:styleId="40">
    <w:name w:val="Заглавие 4 Знак"/>
    <w:basedOn w:val="a0"/>
    <w:link w:val="4"/>
    <w:rsid w:val="00936CBB"/>
    <w:rPr>
      <w:rFonts w:ascii="Times New Roman" w:eastAsia="Times New Roman" w:hAnsi="Times New Roman" w:cs="Times New Roman"/>
      <w:b/>
      <w:sz w:val="28"/>
      <w:szCs w:val="20"/>
    </w:rPr>
  </w:style>
  <w:style w:type="character" w:customStyle="1" w:styleId="60">
    <w:name w:val="Заглавие 6 Знак"/>
    <w:basedOn w:val="a0"/>
    <w:link w:val="6"/>
    <w:rsid w:val="00936CBB"/>
    <w:rPr>
      <w:rFonts w:ascii="Times New Roman" w:eastAsia="Calibri" w:hAnsi="Times New Roman" w:cs="Times New Roman"/>
      <w:b/>
      <w:bCs/>
    </w:rPr>
  </w:style>
  <w:style w:type="numbering" w:customStyle="1" w:styleId="11">
    <w:name w:val="Без списък1"/>
    <w:next w:val="a2"/>
    <w:uiPriority w:val="99"/>
    <w:semiHidden/>
    <w:unhideWhenUsed/>
    <w:rsid w:val="00936CBB"/>
  </w:style>
  <w:style w:type="paragraph" w:styleId="a3">
    <w:name w:val="List Paragraph"/>
    <w:basedOn w:val="a"/>
    <w:uiPriority w:val="34"/>
    <w:qFormat/>
    <w:rsid w:val="00936CBB"/>
    <w:pPr>
      <w:ind w:left="720"/>
      <w:contextualSpacing/>
    </w:pPr>
    <w:rPr>
      <w:rFonts w:ascii="Calibri" w:eastAsia="Calibri" w:hAnsi="Calibri" w:cs="Times New Roman"/>
    </w:rPr>
  </w:style>
  <w:style w:type="paragraph" w:styleId="a4">
    <w:name w:val="Body Text Indent"/>
    <w:basedOn w:val="a"/>
    <w:link w:val="a5"/>
    <w:rsid w:val="00936CBB"/>
    <w:pPr>
      <w:spacing w:after="120" w:line="240" w:lineRule="auto"/>
      <w:ind w:left="283"/>
    </w:pPr>
    <w:rPr>
      <w:rFonts w:ascii="Times New Roman" w:eastAsia="Times New Roman" w:hAnsi="Times New Roman" w:cs="Times New Roman"/>
      <w:sz w:val="20"/>
      <w:szCs w:val="20"/>
      <w:lang w:val="en-GB"/>
    </w:rPr>
  </w:style>
  <w:style w:type="character" w:customStyle="1" w:styleId="a5">
    <w:name w:val="Основен текст с отстъп Знак"/>
    <w:basedOn w:val="a0"/>
    <w:link w:val="a4"/>
    <w:rsid w:val="00936CBB"/>
    <w:rPr>
      <w:rFonts w:ascii="Times New Roman" w:eastAsia="Times New Roman" w:hAnsi="Times New Roman" w:cs="Times New Roman"/>
      <w:sz w:val="20"/>
      <w:szCs w:val="20"/>
      <w:lang w:val="en-GB"/>
    </w:rPr>
  </w:style>
  <w:style w:type="character" w:customStyle="1" w:styleId="a6">
    <w:name w:val="Изнесен текст Знак"/>
    <w:basedOn w:val="a0"/>
    <w:link w:val="a7"/>
    <w:semiHidden/>
    <w:rsid w:val="00936CBB"/>
    <w:rPr>
      <w:rFonts w:ascii="Tahoma" w:eastAsia="Calibri" w:hAnsi="Tahoma" w:cs="Tahoma"/>
      <w:sz w:val="16"/>
      <w:szCs w:val="16"/>
    </w:rPr>
  </w:style>
  <w:style w:type="paragraph" w:styleId="a7">
    <w:name w:val="Balloon Text"/>
    <w:basedOn w:val="a"/>
    <w:link w:val="a6"/>
    <w:semiHidden/>
    <w:rsid w:val="00936CBB"/>
    <w:rPr>
      <w:rFonts w:ascii="Tahoma" w:eastAsia="Calibri" w:hAnsi="Tahoma" w:cs="Tahoma"/>
      <w:sz w:val="16"/>
      <w:szCs w:val="16"/>
    </w:rPr>
  </w:style>
  <w:style w:type="character" w:customStyle="1" w:styleId="12">
    <w:name w:val="Изнесен текст Знак1"/>
    <w:basedOn w:val="a0"/>
    <w:uiPriority w:val="99"/>
    <w:semiHidden/>
    <w:rsid w:val="00936CBB"/>
    <w:rPr>
      <w:rFonts w:ascii="Tahoma" w:hAnsi="Tahoma" w:cs="Tahoma"/>
      <w:sz w:val="16"/>
      <w:szCs w:val="16"/>
    </w:rPr>
  </w:style>
  <w:style w:type="paragraph" w:styleId="a8">
    <w:name w:val="footer"/>
    <w:basedOn w:val="a"/>
    <w:link w:val="a9"/>
    <w:uiPriority w:val="99"/>
    <w:rsid w:val="00936CBB"/>
    <w:pPr>
      <w:tabs>
        <w:tab w:val="center" w:pos="4536"/>
        <w:tab w:val="right" w:pos="9072"/>
      </w:tabs>
    </w:pPr>
    <w:rPr>
      <w:rFonts w:ascii="Calibri" w:eastAsia="Calibri" w:hAnsi="Calibri" w:cs="Times New Roman"/>
    </w:rPr>
  </w:style>
  <w:style w:type="character" w:customStyle="1" w:styleId="a9">
    <w:name w:val="Долен колонтитул Знак"/>
    <w:basedOn w:val="a0"/>
    <w:link w:val="a8"/>
    <w:uiPriority w:val="99"/>
    <w:rsid w:val="00936CBB"/>
    <w:rPr>
      <w:rFonts w:ascii="Calibri" w:eastAsia="Calibri" w:hAnsi="Calibri" w:cs="Times New Roman"/>
    </w:rPr>
  </w:style>
  <w:style w:type="character" w:styleId="aa">
    <w:name w:val="page number"/>
    <w:basedOn w:val="a0"/>
    <w:rsid w:val="00936CBB"/>
  </w:style>
  <w:style w:type="paragraph" w:customStyle="1" w:styleId="Default">
    <w:name w:val="Default"/>
    <w:rsid w:val="00936CBB"/>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ab">
    <w:name w:val="header"/>
    <w:basedOn w:val="a"/>
    <w:link w:val="ac"/>
    <w:rsid w:val="00936CBB"/>
    <w:pPr>
      <w:tabs>
        <w:tab w:val="center" w:pos="4536"/>
        <w:tab w:val="right" w:pos="9072"/>
      </w:tabs>
    </w:pPr>
    <w:rPr>
      <w:rFonts w:ascii="Calibri" w:eastAsia="Calibri" w:hAnsi="Calibri" w:cs="Times New Roman"/>
    </w:rPr>
  </w:style>
  <w:style w:type="character" w:customStyle="1" w:styleId="ac">
    <w:name w:val="Горен колонтитул Знак"/>
    <w:basedOn w:val="a0"/>
    <w:link w:val="ab"/>
    <w:rsid w:val="00936CBB"/>
    <w:rPr>
      <w:rFonts w:ascii="Calibri" w:eastAsia="Calibri" w:hAnsi="Calibri" w:cs="Times New Roman"/>
    </w:rPr>
  </w:style>
  <w:style w:type="paragraph" w:styleId="ad">
    <w:name w:val="Body Text"/>
    <w:basedOn w:val="a"/>
    <w:link w:val="ae"/>
    <w:uiPriority w:val="99"/>
    <w:semiHidden/>
    <w:unhideWhenUsed/>
    <w:rsid w:val="00936CBB"/>
    <w:pPr>
      <w:spacing w:after="120"/>
    </w:pPr>
    <w:rPr>
      <w:rFonts w:ascii="Calibri" w:eastAsia="Calibri" w:hAnsi="Calibri" w:cs="Times New Roman"/>
    </w:rPr>
  </w:style>
  <w:style w:type="character" w:customStyle="1" w:styleId="ae">
    <w:name w:val="Основен текст Знак"/>
    <w:basedOn w:val="a0"/>
    <w:link w:val="ad"/>
    <w:uiPriority w:val="99"/>
    <w:semiHidden/>
    <w:rsid w:val="00936CBB"/>
    <w:rPr>
      <w:rFonts w:ascii="Calibri" w:eastAsia="Calibri" w:hAnsi="Calibri" w:cs="Times New Roman"/>
    </w:rPr>
  </w:style>
  <w:style w:type="character" w:customStyle="1" w:styleId="21">
    <w:name w:val="Основен текст 2 Знак"/>
    <w:basedOn w:val="a0"/>
    <w:link w:val="22"/>
    <w:uiPriority w:val="99"/>
    <w:semiHidden/>
    <w:rsid w:val="00936CBB"/>
    <w:rPr>
      <w:rFonts w:ascii="Calibri" w:eastAsia="Calibri" w:hAnsi="Calibri" w:cs="Times New Roman"/>
    </w:rPr>
  </w:style>
  <w:style w:type="paragraph" w:styleId="22">
    <w:name w:val="Body Text 2"/>
    <w:basedOn w:val="a"/>
    <w:link w:val="21"/>
    <w:uiPriority w:val="99"/>
    <w:semiHidden/>
    <w:unhideWhenUsed/>
    <w:rsid w:val="00936CBB"/>
    <w:pPr>
      <w:spacing w:after="120" w:line="480" w:lineRule="auto"/>
    </w:pPr>
    <w:rPr>
      <w:rFonts w:ascii="Calibri" w:eastAsia="Calibri" w:hAnsi="Calibri" w:cs="Times New Roman"/>
    </w:rPr>
  </w:style>
  <w:style w:type="character" w:customStyle="1" w:styleId="210">
    <w:name w:val="Основен текст 2 Знак1"/>
    <w:basedOn w:val="a0"/>
    <w:uiPriority w:val="99"/>
    <w:semiHidden/>
    <w:rsid w:val="00936CBB"/>
  </w:style>
  <w:style w:type="character" w:customStyle="1" w:styleId="af">
    <w:name w:val="Основен текст отстъп първи ред Знак"/>
    <w:basedOn w:val="ae"/>
    <w:link w:val="af0"/>
    <w:uiPriority w:val="99"/>
    <w:semiHidden/>
    <w:rsid w:val="00936CBB"/>
    <w:rPr>
      <w:rFonts w:ascii="Calibri" w:eastAsia="Calibri" w:hAnsi="Calibri" w:cs="Times New Roman"/>
    </w:rPr>
  </w:style>
  <w:style w:type="paragraph" w:styleId="af0">
    <w:name w:val="Body Text First Indent"/>
    <w:basedOn w:val="ad"/>
    <w:link w:val="af"/>
    <w:uiPriority w:val="99"/>
    <w:semiHidden/>
    <w:unhideWhenUsed/>
    <w:rsid w:val="00936CBB"/>
    <w:pPr>
      <w:spacing w:after="200"/>
      <w:ind w:firstLine="360"/>
    </w:pPr>
  </w:style>
  <w:style w:type="character" w:customStyle="1" w:styleId="13">
    <w:name w:val="Основен текст отстъп първи ред Знак1"/>
    <w:basedOn w:val="ae"/>
    <w:uiPriority w:val="99"/>
    <w:semiHidden/>
    <w:rsid w:val="00936CBB"/>
    <w:rPr>
      <w:rFonts w:ascii="Calibri" w:eastAsia="Calibri" w:hAnsi="Calibri" w:cs="Times New Roman"/>
    </w:rPr>
  </w:style>
  <w:style w:type="character" w:customStyle="1" w:styleId="31">
    <w:name w:val="Основен текст с отстъп 3 Знак"/>
    <w:basedOn w:val="a0"/>
    <w:link w:val="32"/>
    <w:uiPriority w:val="99"/>
    <w:semiHidden/>
    <w:rsid w:val="00936CBB"/>
    <w:rPr>
      <w:rFonts w:ascii="Calibri" w:eastAsia="Calibri" w:hAnsi="Calibri" w:cs="Times New Roman"/>
      <w:sz w:val="16"/>
      <w:szCs w:val="16"/>
    </w:rPr>
  </w:style>
  <w:style w:type="paragraph" w:styleId="32">
    <w:name w:val="Body Text Indent 3"/>
    <w:basedOn w:val="a"/>
    <w:link w:val="31"/>
    <w:uiPriority w:val="99"/>
    <w:semiHidden/>
    <w:unhideWhenUsed/>
    <w:rsid w:val="00936CBB"/>
    <w:pPr>
      <w:spacing w:after="120"/>
      <w:ind w:left="283"/>
    </w:pPr>
    <w:rPr>
      <w:rFonts w:ascii="Calibri" w:eastAsia="Calibri" w:hAnsi="Calibri" w:cs="Times New Roman"/>
      <w:sz w:val="16"/>
      <w:szCs w:val="16"/>
    </w:rPr>
  </w:style>
  <w:style w:type="character" w:customStyle="1" w:styleId="310">
    <w:name w:val="Основен текст с отстъп 3 Знак1"/>
    <w:basedOn w:val="a0"/>
    <w:uiPriority w:val="99"/>
    <w:semiHidden/>
    <w:rsid w:val="00936CB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36CBB"/>
    <w:pPr>
      <w:keepNext/>
      <w:spacing w:before="240" w:after="60"/>
      <w:outlineLvl w:val="0"/>
    </w:pPr>
    <w:rPr>
      <w:rFonts w:ascii="Arial" w:eastAsia="Calibri" w:hAnsi="Arial" w:cs="Arial"/>
      <w:b/>
      <w:bCs/>
      <w:kern w:val="32"/>
      <w:sz w:val="32"/>
      <w:szCs w:val="32"/>
    </w:rPr>
  </w:style>
  <w:style w:type="paragraph" w:styleId="2">
    <w:name w:val="heading 2"/>
    <w:basedOn w:val="a"/>
    <w:next w:val="a"/>
    <w:link w:val="20"/>
    <w:qFormat/>
    <w:rsid w:val="00936CBB"/>
    <w:pPr>
      <w:keepNext/>
      <w:spacing w:before="240" w:after="60"/>
      <w:outlineLvl w:val="1"/>
    </w:pPr>
    <w:rPr>
      <w:rFonts w:ascii="Arial" w:eastAsia="Calibri" w:hAnsi="Arial" w:cs="Arial"/>
      <w:b/>
      <w:bCs/>
      <w:i/>
      <w:iCs/>
      <w:sz w:val="28"/>
      <w:szCs w:val="28"/>
    </w:rPr>
  </w:style>
  <w:style w:type="paragraph" w:styleId="3">
    <w:name w:val="heading 3"/>
    <w:basedOn w:val="a"/>
    <w:next w:val="a"/>
    <w:link w:val="30"/>
    <w:qFormat/>
    <w:rsid w:val="00936CBB"/>
    <w:pPr>
      <w:keepNext/>
      <w:spacing w:after="0" w:line="240" w:lineRule="auto"/>
      <w:jc w:val="center"/>
      <w:outlineLvl w:val="2"/>
    </w:pPr>
    <w:rPr>
      <w:rFonts w:ascii="Times New Roman" w:eastAsia="Times New Roman" w:hAnsi="Times New Roman" w:cs="Times New Roman"/>
      <w:b/>
      <w:sz w:val="24"/>
      <w:szCs w:val="28"/>
      <w:lang w:val="en-GB"/>
    </w:rPr>
  </w:style>
  <w:style w:type="paragraph" w:styleId="4">
    <w:name w:val="heading 4"/>
    <w:basedOn w:val="a"/>
    <w:next w:val="a"/>
    <w:link w:val="40"/>
    <w:qFormat/>
    <w:rsid w:val="00936CBB"/>
    <w:pPr>
      <w:keepNext/>
      <w:spacing w:after="0" w:line="240" w:lineRule="auto"/>
      <w:jc w:val="center"/>
      <w:outlineLvl w:val="3"/>
    </w:pPr>
    <w:rPr>
      <w:rFonts w:ascii="Times New Roman" w:eastAsia="Times New Roman" w:hAnsi="Times New Roman" w:cs="Times New Roman"/>
      <w:b/>
      <w:sz w:val="28"/>
      <w:szCs w:val="20"/>
    </w:rPr>
  </w:style>
  <w:style w:type="paragraph" w:styleId="6">
    <w:name w:val="heading 6"/>
    <w:basedOn w:val="a"/>
    <w:next w:val="a"/>
    <w:link w:val="60"/>
    <w:qFormat/>
    <w:rsid w:val="00936CBB"/>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936CBB"/>
    <w:rPr>
      <w:rFonts w:ascii="Arial" w:eastAsia="Calibri" w:hAnsi="Arial" w:cs="Arial"/>
      <w:b/>
      <w:bCs/>
      <w:kern w:val="32"/>
      <w:sz w:val="32"/>
      <w:szCs w:val="32"/>
    </w:rPr>
  </w:style>
  <w:style w:type="character" w:customStyle="1" w:styleId="20">
    <w:name w:val="Заглавие 2 Знак"/>
    <w:basedOn w:val="a0"/>
    <w:link w:val="2"/>
    <w:rsid w:val="00936CBB"/>
    <w:rPr>
      <w:rFonts w:ascii="Arial" w:eastAsia="Calibri" w:hAnsi="Arial" w:cs="Arial"/>
      <w:b/>
      <w:bCs/>
      <w:i/>
      <w:iCs/>
      <w:sz w:val="28"/>
      <w:szCs w:val="28"/>
    </w:rPr>
  </w:style>
  <w:style w:type="character" w:customStyle="1" w:styleId="30">
    <w:name w:val="Заглавие 3 Знак"/>
    <w:basedOn w:val="a0"/>
    <w:link w:val="3"/>
    <w:rsid w:val="00936CBB"/>
    <w:rPr>
      <w:rFonts w:ascii="Times New Roman" w:eastAsia="Times New Roman" w:hAnsi="Times New Roman" w:cs="Times New Roman"/>
      <w:b/>
      <w:sz w:val="24"/>
      <w:szCs w:val="28"/>
      <w:lang w:val="en-GB"/>
    </w:rPr>
  </w:style>
  <w:style w:type="character" w:customStyle="1" w:styleId="40">
    <w:name w:val="Заглавие 4 Знак"/>
    <w:basedOn w:val="a0"/>
    <w:link w:val="4"/>
    <w:rsid w:val="00936CBB"/>
    <w:rPr>
      <w:rFonts w:ascii="Times New Roman" w:eastAsia="Times New Roman" w:hAnsi="Times New Roman" w:cs="Times New Roman"/>
      <w:b/>
      <w:sz w:val="28"/>
      <w:szCs w:val="20"/>
    </w:rPr>
  </w:style>
  <w:style w:type="character" w:customStyle="1" w:styleId="60">
    <w:name w:val="Заглавие 6 Знак"/>
    <w:basedOn w:val="a0"/>
    <w:link w:val="6"/>
    <w:rsid w:val="00936CBB"/>
    <w:rPr>
      <w:rFonts w:ascii="Times New Roman" w:eastAsia="Calibri" w:hAnsi="Times New Roman" w:cs="Times New Roman"/>
      <w:b/>
      <w:bCs/>
    </w:rPr>
  </w:style>
  <w:style w:type="numbering" w:customStyle="1" w:styleId="11">
    <w:name w:val="Без списък1"/>
    <w:next w:val="a2"/>
    <w:uiPriority w:val="99"/>
    <w:semiHidden/>
    <w:unhideWhenUsed/>
    <w:rsid w:val="00936CBB"/>
  </w:style>
  <w:style w:type="paragraph" w:styleId="a3">
    <w:name w:val="List Paragraph"/>
    <w:basedOn w:val="a"/>
    <w:uiPriority w:val="34"/>
    <w:qFormat/>
    <w:rsid w:val="00936CBB"/>
    <w:pPr>
      <w:ind w:left="720"/>
      <w:contextualSpacing/>
    </w:pPr>
    <w:rPr>
      <w:rFonts w:ascii="Calibri" w:eastAsia="Calibri" w:hAnsi="Calibri" w:cs="Times New Roman"/>
    </w:rPr>
  </w:style>
  <w:style w:type="paragraph" w:styleId="a4">
    <w:name w:val="Body Text Indent"/>
    <w:basedOn w:val="a"/>
    <w:link w:val="a5"/>
    <w:rsid w:val="00936CBB"/>
    <w:pPr>
      <w:spacing w:after="120" w:line="240" w:lineRule="auto"/>
      <w:ind w:left="283"/>
    </w:pPr>
    <w:rPr>
      <w:rFonts w:ascii="Times New Roman" w:eastAsia="Times New Roman" w:hAnsi="Times New Roman" w:cs="Times New Roman"/>
      <w:sz w:val="20"/>
      <w:szCs w:val="20"/>
      <w:lang w:val="en-GB"/>
    </w:rPr>
  </w:style>
  <w:style w:type="character" w:customStyle="1" w:styleId="a5">
    <w:name w:val="Основен текст с отстъп Знак"/>
    <w:basedOn w:val="a0"/>
    <w:link w:val="a4"/>
    <w:rsid w:val="00936CBB"/>
    <w:rPr>
      <w:rFonts w:ascii="Times New Roman" w:eastAsia="Times New Roman" w:hAnsi="Times New Roman" w:cs="Times New Roman"/>
      <w:sz w:val="20"/>
      <w:szCs w:val="20"/>
      <w:lang w:val="en-GB"/>
    </w:rPr>
  </w:style>
  <w:style w:type="character" w:customStyle="1" w:styleId="a6">
    <w:name w:val="Изнесен текст Знак"/>
    <w:basedOn w:val="a0"/>
    <w:link w:val="a7"/>
    <w:semiHidden/>
    <w:rsid w:val="00936CBB"/>
    <w:rPr>
      <w:rFonts w:ascii="Tahoma" w:eastAsia="Calibri" w:hAnsi="Tahoma" w:cs="Tahoma"/>
      <w:sz w:val="16"/>
      <w:szCs w:val="16"/>
    </w:rPr>
  </w:style>
  <w:style w:type="paragraph" w:styleId="a7">
    <w:name w:val="Balloon Text"/>
    <w:basedOn w:val="a"/>
    <w:link w:val="a6"/>
    <w:semiHidden/>
    <w:rsid w:val="00936CBB"/>
    <w:rPr>
      <w:rFonts w:ascii="Tahoma" w:eastAsia="Calibri" w:hAnsi="Tahoma" w:cs="Tahoma"/>
      <w:sz w:val="16"/>
      <w:szCs w:val="16"/>
    </w:rPr>
  </w:style>
  <w:style w:type="character" w:customStyle="1" w:styleId="12">
    <w:name w:val="Изнесен текст Знак1"/>
    <w:basedOn w:val="a0"/>
    <w:uiPriority w:val="99"/>
    <w:semiHidden/>
    <w:rsid w:val="00936CBB"/>
    <w:rPr>
      <w:rFonts w:ascii="Tahoma" w:hAnsi="Tahoma" w:cs="Tahoma"/>
      <w:sz w:val="16"/>
      <w:szCs w:val="16"/>
    </w:rPr>
  </w:style>
  <w:style w:type="paragraph" w:styleId="a8">
    <w:name w:val="footer"/>
    <w:basedOn w:val="a"/>
    <w:link w:val="a9"/>
    <w:uiPriority w:val="99"/>
    <w:rsid w:val="00936CBB"/>
    <w:pPr>
      <w:tabs>
        <w:tab w:val="center" w:pos="4536"/>
        <w:tab w:val="right" w:pos="9072"/>
      </w:tabs>
    </w:pPr>
    <w:rPr>
      <w:rFonts w:ascii="Calibri" w:eastAsia="Calibri" w:hAnsi="Calibri" w:cs="Times New Roman"/>
    </w:rPr>
  </w:style>
  <w:style w:type="character" w:customStyle="1" w:styleId="a9">
    <w:name w:val="Долен колонтитул Знак"/>
    <w:basedOn w:val="a0"/>
    <w:link w:val="a8"/>
    <w:uiPriority w:val="99"/>
    <w:rsid w:val="00936CBB"/>
    <w:rPr>
      <w:rFonts w:ascii="Calibri" w:eastAsia="Calibri" w:hAnsi="Calibri" w:cs="Times New Roman"/>
    </w:rPr>
  </w:style>
  <w:style w:type="character" w:styleId="aa">
    <w:name w:val="page number"/>
    <w:basedOn w:val="a0"/>
    <w:rsid w:val="00936CBB"/>
  </w:style>
  <w:style w:type="paragraph" w:customStyle="1" w:styleId="Default">
    <w:name w:val="Default"/>
    <w:rsid w:val="00936CBB"/>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ab">
    <w:name w:val="header"/>
    <w:basedOn w:val="a"/>
    <w:link w:val="ac"/>
    <w:rsid w:val="00936CBB"/>
    <w:pPr>
      <w:tabs>
        <w:tab w:val="center" w:pos="4536"/>
        <w:tab w:val="right" w:pos="9072"/>
      </w:tabs>
    </w:pPr>
    <w:rPr>
      <w:rFonts w:ascii="Calibri" w:eastAsia="Calibri" w:hAnsi="Calibri" w:cs="Times New Roman"/>
    </w:rPr>
  </w:style>
  <w:style w:type="character" w:customStyle="1" w:styleId="ac">
    <w:name w:val="Горен колонтитул Знак"/>
    <w:basedOn w:val="a0"/>
    <w:link w:val="ab"/>
    <w:rsid w:val="00936CBB"/>
    <w:rPr>
      <w:rFonts w:ascii="Calibri" w:eastAsia="Calibri" w:hAnsi="Calibri" w:cs="Times New Roman"/>
    </w:rPr>
  </w:style>
  <w:style w:type="paragraph" w:styleId="ad">
    <w:name w:val="Body Text"/>
    <w:basedOn w:val="a"/>
    <w:link w:val="ae"/>
    <w:uiPriority w:val="99"/>
    <w:semiHidden/>
    <w:unhideWhenUsed/>
    <w:rsid w:val="00936CBB"/>
    <w:pPr>
      <w:spacing w:after="120"/>
    </w:pPr>
    <w:rPr>
      <w:rFonts w:ascii="Calibri" w:eastAsia="Calibri" w:hAnsi="Calibri" w:cs="Times New Roman"/>
    </w:rPr>
  </w:style>
  <w:style w:type="character" w:customStyle="1" w:styleId="ae">
    <w:name w:val="Основен текст Знак"/>
    <w:basedOn w:val="a0"/>
    <w:link w:val="ad"/>
    <w:uiPriority w:val="99"/>
    <w:semiHidden/>
    <w:rsid w:val="00936CBB"/>
    <w:rPr>
      <w:rFonts w:ascii="Calibri" w:eastAsia="Calibri" w:hAnsi="Calibri" w:cs="Times New Roman"/>
    </w:rPr>
  </w:style>
  <w:style w:type="character" w:customStyle="1" w:styleId="21">
    <w:name w:val="Основен текст 2 Знак"/>
    <w:basedOn w:val="a0"/>
    <w:link w:val="22"/>
    <w:uiPriority w:val="99"/>
    <w:semiHidden/>
    <w:rsid w:val="00936CBB"/>
    <w:rPr>
      <w:rFonts w:ascii="Calibri" w:eastAsia="Calibri" w:hAnsi="Calibri" w:cs="Times New Roman"/>
    </w:rPr>
  </w:style>
  <w:style w:type="paragraph" w:styleId="22">
    <w:name w:val="Body Text 2"/>
    <w:basedOn w:val="a"/>
    <w:link w:val="21"/>
    <w:uiPriority w:val="99"/>
    <w:semiHidden/>
    <w:unhideWhenUsed/>
    <w:rsid w:val="00936CBB"/>
    <w:pPr>
      <w:spacing w:after="120" w:line="480" w:lineRule="auto"/>
    </w:pPr>
    <w:rPr>
      <w:rFonts w:ascii="Calibri" w:eastAsia="Calibri" w:hAnsi="Calibri" w:cs="Times New Roman"/>
    </w:rPr>
  </w:style>
  <w:style w:type="character" w:customStyle="1" w:styleId="210">
    <w:name w:val="Основен текст 2 Знак1"/>
    <w:basedOn w:val="a0"/>
    <w:uiPriority w:val="99"/>
    <w:semiHidden/>
    <w:rsid w:val="00936CBB"/>
  </w:style>
  <w:style w:type="character" w:customStyle="1" w:styleId="af">
    <w:name w:val="Основен текст отстъп първи ред Знак"/>
    <w:basedOn w:val="ae"/>
    <w:link w:val="af0"/>
    <w:uiPriority w:val="99"/>
    <w:semiHidden/>
    <w:rsid w:val="00936CBB"/>
    <w:rPr>
      <w:rFonts w:ascii="Calibri" w:eastAsia="Calibri" w:hAnsi="Calibri" w:cs="Times New Roman"/>
    </w:rPr>
  </w:style>
  <w:style w:type="paragraph" w:styleId="af0">
    <w:name w:val="Body Text First Indent"/>
    <w:basedOn w:val="ad"/>
    <w:link w:val="af"/>
    <w:uiPriority w:val="99"/>
    <w:semiHidden/>
    <w:unhideWhenUsed/>
    <w:rsid w:val="00936CBB"/>
    <w:pPr>
      <w:spacing w:after="200"/>
      <w:ind w:firstLine="360"/>
    </w:pPr>
  </w:style>
  <w:style w:type="character" w:customStyle="1" w:styleId="13">
    <w:name w:val="Основен текст отстъп първи ред Знак1"/>
    <w:basedOn w:val="ae"/>
    <w:uiPriority w:val="99"/>
    <w:semiHidden/>
    <w:rsid w:val="00936CBB"/>
    <w:rPr>
      <w:rFonts w:ascii="Calibri" w:eastAsia="Calibri" w:hAnsi="Calibri" w:cs="Times New Roman"/>
    </w:rPr>
  </w:style>
  <w:style w:type="character" w:customStyle="1" w:styleId="31">
    <w:name w:val="Основен текст с отстъп 3 Знак"/>
    <w:basedOn w:val="a0"/>
    <w:link w:val="32"/>
    <w:uiPriority w:val="99"/>
    <w:semiHidden/>
    <w:rsid w:val="00936CBB"/>
    <w:rPr>
      <w:rFonts w:ascii="Calibri" w:eastAsia="Calibri" w:hAnsi="Calibri" w:cs="Times New Roman"/>
      <w:sz w:val="16"/>
      <w:szCs w:val="16"/>
    </w:rPr>
  </w:style>
  <w:style w:type="paragraph" w:styleId="32">
    <w:name w:val="Body Text Indent 3"/>
    <w:basedOn w:val="a"/>
    <w:link w:val="31"/>
    <w:uiPriority w:val="99"/>
    <w:semiHidden/>
    <w:unhideWhenUsed/>
    <w:rsid w:val="00936CBB"/>
    <w:pPr>
      <w:spacing w:after="120"/>
      <w:ind w:left="283"/>
    </w:pPr>
    <w:rPr>
      <w:rFonts w:ascii="Calibri" w:eastAsia="Calibri" w:hAnsi="Calibri" w:cs="Times New Roman"/>
      <w:sz w:val="16"/>
      <w:szCs w:val="16"/>
    </w:rPr>
  </w:style>
  <w:style w:type="character" w:customStyle="1" w:styleId="310">
    <w:name w:val="Основен текст с отстъп 3 Знак1"/>
    <w:basedOn w:val="a0"/>
    <w:uiPriority w:val="99"/>
    <w:semiHidden/>
    <w:rsid w:val="00936CB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5C591-CD1B-4339-B48C-382D29B52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37</Pages>
  <Words>13122</Words>
  <Characters>74801</Characters>
  <Application>Microsoft Office Word</Application>
  <DocSecurity>0</DocSecurity>
  <Lines>623</Lines>
  <Paragraphs>175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Едибе Ахмедова</dc:creator>
  <cp:lastModifiedBy>Едибе Ахмедова</cp:lastModifiedBy>
  <cp:revision>11</cp:revision>
  <cp:lastPrinted>2025-10-16T13:39:00Z</cp:lastPrinted>
  <dcterms:created xsi:type="dcterms:W3CDTF">2024-04-08T05:41:00Z</dcterms:created>
  <dcterms:modified xsi:type="dcterms:W3CDTF">2025-10-16T13:39:00Z</dcterms:modified>
</cp:coreProperties>
</file>