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3B" w:rsidRPr="002B3A56" w:rsidRDefault="0099113B" w:rsidP="0056442B">
      <w:pPr>
        <w:jc w:val="center"/>
        <w:rPr>
          <w:rStyle w:val="a4"/>
          <w:rFonts w:eastAsiaTheme="majorEastAsia"/>
          <w:b/>
          <w:i w:val="0"/>
          <w:color w:val="000000" w:themeColor="text1"/>
          <w:szCs w:val="32"/>
          <w:lang w:val="bg-BG"/>
        </w:rPr>
      </w:pPr>
      <w:bookmarkStart w:id="0" w:name="_GoBack"/>
      <w:bookmarkEnd w:id="0"/>
      <w:r w:rsidRPr="002B3A56">
        <w:rPr>
          <w:rStyle w:val="a4"/>
          <w:rFonts w:eastAsiaTheme="majorEastAsia"/>
          <w:b/>
          <w:i w:val="0"/>
          <w:color w:val="000000" w:themeColor="text1"/>
          <w:szCs w:val="32"/>
        </w:rPr>
        <w:t>ЗАДАНИЕ ЗА ПРОЕКТИРАНЕ</w:t>
      </w:r>
    </w:p>
    <w:p w:rsidR="00F03A39" w:rsidRPr="002B3A56" w:rsidRDefault="00F03A39" w:rsidP="0056442B">
      <w:pPr>
        <w:jc w:val="center"/>
        <w:rPr>
          <w:rStyle w:val="a4"/>
          <w:rFonts w:eastAsiaTheme="majorEastAsia"/>
          <w:b/>
          <w:i w:val="0"/>
          <w:color w:val="000000" w:themeColor="text1"/>
          <w:szCs w:val="32"/>
          <w:lang w:val="bg-BG"/>
        </w:rPr>
      </w:pPr>
      <w:r w:rsidRPr="002B3A56">
        <w:rPr>
          <w:rStyle w:val="a4"/>
          <w:rFonts w:eastAsiaTheme="majorEastAsia"/>
          <w:b/>
          <w:i w:val="0"/>
          <w:color w:val="000000" w:themeColor="text1"/>
          <w:szCs w:val="32"/>
          <w:lang w:val="bg-BG"/>
        </w:rPr>
        <w:t>КЪМ</w:t>
      </w:r>
    </w:p>
    <w:p w:rsidR="006845B1" w:rsidRPr="00B3538E" w:rsidRDefault="00B3538E" w:rsidP="00697A4A">
      <w:pPr>
        <w:ind w:right="-142" w:firstLine="0"/>
        <w:jc w:val="center"/>
        <w:rPr>
          <w:rStyle w:val="a4"/>
          <w:rFonts w:eastAsiaTheme="majorEastAsia"/>
          <w:b/>
          <w:i w:val="0"/>
          <w:color w:val="000000" w:themeColor="text1"/>
          <w:sz w:val="28"/>
          <w:szCs w:val="28"/>
          <w:lang w:val="bg-BG"/>
        </w:rPr>
      </w:pPr>
      <w:r w:rsidRPr="00B3538E">
        <w:rPr>
          <w:rStyle w:val="a4"/>
          <w:rFonts w:eastAsiaTheme="majorEastAsia"/>
          <w:b/>
          <w:i w:val="0"/>
          <w:color w:val="000000" w:themeColor="text1"/>
          <w:sz w:val="28"/>
          <w:szCs w:val="28"/>
          <w:lang w:val="bg-BG"/>
        </w:rPr>
        <w:t>ПУП-ПАРЦЕЛАРЕН ПЛАН ПО ЧЛ.110 АЛ.1 Т.5 ОТ ЗУТ ИЗВЪН ГРАНИЦИТЕ НА УРБАНИЗИРАНАТА ТЕРИТОРИЯ- ПИ 37109.6.58</w:t>
      </w:r>
    </w:p>
    <w:p w:rsidR="00167D56" w:rsidRDefault="00167D56" w:rsidP="00167D56">
      <w:pPr>
        <w:ind w:right="-142" w:firstLine="0"/>
        <w:jc w:val="center"/>
        <w:rPr>
          <w:rStyle w:val="a4"/>
          <w:rFonts w:eastAsiaTheme="majorEastAsia"/>
          <w:b/>
          <w:i w:val="0"/>
          <w:color w:val="000000" w:themeColor="text1"/>
          <w:szCs w:val="32"/>
          <w:lang w:val="bg-BG"/>
        </w:rPr>
      </w:pPr>
    </w:p>
    <w:p w:rsidR="00B3538E" w:rsidRPr="00B3538E" w:rsidRDefault="00B3538E" w:rsidP="00B3538E">
      <w:pPr>
        <w:ind w:right="-142" w:firstLine="0"/>
        <w:jc w:val="both"/>
        <w:rPr>
          <w:rStyle w:val="a4"/>
          <w:rFonts w:eastAsiaTheme="majorEastAsia"/>
          <w:b/>
          <w:i w:val="0"/>
          <w:color w:val="000000" w:themeColor="text1"/>
          <w:sz w:val="28"/>
          <w:szCs w:val="28"/>
          <w:lang w:val="bg-BG"/>
        </w:rPr>
      </w:pPr>
      <w:r w:rsidRPr="00B3538E">
        <w:rPr>
          <w:rStyle w:val="a4"/>
          <w:rFonts w:eastAsiaTheme="majorEastAsia"/>
          <w:b/>
          <w:i w:val="0"/>
          <w:color w:val="000000" w:themeColor="text1"/>
          <w:sz w:val="28"/>
          <w:szCs w:val="28"/>
          <w:u w:val="single"/>
          <w:lang w:val="bg-BG"/>
        </w:rPr>
        <w:t>ОБЕКТ:</w:t>
      </w:r>
      <w:r w:rsidRPr="00B3538E">
        <w:rPr>
          <w:rStyle w:val="a4"/>
          <w:rFonts w:eastAsiaTheme="majorEastAsia"/>
          <w:b/>
          <w:i w:val="0"/>
          <w:color w:val="000000" w:themeColor="text1"/>
          <w:sz w:val="28"/>
          <w:szCs w:val="28"/>
          <w:lang w:val="bg-BG"/>
        </w:rPr>
        <w:t xml:space="preserve">  Фотоволтаична централа (ФЕЦ) до 1000 Кw, монтирана на покрив в ПИ 37109.6.58 село Киченица, общ. Разград, обл.Разград</w:t>
      </w:r>
    </w:p>
    <w:p w:rsidR="00B3538E" w:rsidRPr="00B3538E" w:rsidRDefault="00B3538E" w:rsidP="00B3538E">
      <w:pPr>
        <w:ind w:right="-142" w:firstLine="0"/>
        <w:jc w:val="both"/>
        <w:rPr>
          <w:rStyle w:val="a4"/>
          <w:rFonts w:eastAsiaTheme="majorEastAsia"/>
          <w:b/>
          <w:i w:val="0"/>
          <w:color w:val="000000" w:themeColor="text1"/>
          <w:sz w:val="28"/>
          <w:szCs w:val="28"/>
          <w:lang w:val="bg-BG"/>
        </w:rPr>
      </w:pPr>
    </w:p>
    <w:p w:rsidR="00B3538E" w:rsidRPr="00B3538E" w:rsidRDefault="00B3538E" w:rsidP="00B3538E">
      <w:pPr>
        <w:ind w:right="-142" w:firstLine="0"/>
        <w:jc w:val="both"/>
        <w:rPr>
          <w:rStyle w:val="a4"/>
          <w:rFonts w:eastAsiaTheme="majorEastAsia"/>
          <w:b/>
          <w:i w:val="0"/>
          <w:color w:val="000000" w:themeColor="text1"/>
          <w:sz w:val="28"/>
          <w:szCs w:val="28"/>
          <w:lang w:val="bg-BG"/>
        </w:rPr>
      </w:pPr>
      <w:r w:rsidRPr="00B3538E">
        <w:rPr>
          <w:rStyle w:val="a4"/>
          <w:rFonts w:eastAsiaTheme="majorEastAsia"/>
          <w:b/>
          <w:i w:val="0"/>
          <w:color w:val="000000" w:themeColor="text1"/>
          <w:sz w:val="28"/>
          <w:szCs w:val="28"/>
          <w:u w:val="single"/>
          <w:lang w:val="bg-BG"/>
        </w:rPr>
        <w:t>ПОДОБЕКТ:</w:t>
      </w:r>
      <w:r w:rsidRPr="00B3538E">
        <w:rPr>
          <w:rStyle w:val="a4"/>
          <w:rFonts w:eastAsiaTheme="majorEastAsia"/>
          <w:b/>
          <w:i w:val="0"/>
          <w:color w:val="000000" w:themeColor="text1"/>
          <w:sz w:val="28"/>
          <w:szCs w:val="28"/>
          <w:lang w:val="bg-BG"/>
        </w:rPr>
        <w:t xml:space="preserve"> Кабел СрН от СРС към ново БКТП в имот с ПИ 37109.6.58, с.Киченица, общ.Разград</w:t>
      </w:r>
    </w:p>
    <w:p w:rsidR="00B3538E" w:rsidRPr="00B3538E" w:rsidRDefault="00B3538E" w:rsidP="00B3538E">
      <w:pPr>
        <w:ind w:right="-142" w:firstLine="0"/>
        <w:jc w:val="both"/>
        <w:rPr>
          <w:rStyle w:val="a4"/>
          <w:rFonts w:eastAsiaTheme="majorEastAsia"/>
          <w:b/>
          <w:i w:val="0"/>
          <w:color w:val="000000" w:themeColor="text1"/>
          <w:sz w:val="28"/>
          <w:szCs w:val="28"/>
          <w:lang w:val="bg-BG"/>
        </w:rPr>
      </w:pPr>
    </w:p>
    <w:p w:rsidR="00167D56" w:rsidRDefault="00B3538E" w:rsidP="00B3538E">
      <w:pPr>
        <w:ind w:right="-142" w:firstLine="0"/>
        <w:jc w:val="both"/>
        <w:rPr>
          <w:rStyle w:val="a4"/>
          <w:rFonts w:eastAsiaTheme="majorEastAsia"/>
          <w:b/>
          <w:i w:val="0"/>
          <w:color w:val="000000" w:themeColor="text1"/>
          <w:sz w:val="28"/>
          <w:szCs w:val="28"/>
          <w:lang w:val="bg-BG"/>
        </w:rPr>
      </w:pPr>
      <w:r w:rsidRPr="00B3538E">
        <w:rPr>
          <w:rStyle w:val="a4"/>
          <w:rFonts w:eastAsiaTheme="majorEastAsia"/>
          <w:b/>
          <w:i w:val="0"/>
          <w:color w:val="000000" w:themeColor="text1"/>
          <w:sz w:val="28"/>
          <w:szCs w:val="28"/>
          <w:u w:val="single"/>
          <w:lang w:val="bg-BG"/>
        </w:rPr>
        <w:t>МЕСТОНАХОЖДЕНИЕ:</w:t>
      </w:r>
      <w:r w:rsidRPr="00B3538E">
        <w:rPr>
          <w:rStyle w:val="a4"/>
          <w:rFonts w:eastAsiaTheme="majorEastAsia"/>
          <w:b/>
          <w:i w:val="0"/>
          <w:color w:val="000000" w:themeColor="text1"/>
          <w:sz w:val="28"/>
          <w:szCs w:val="28"/>
          <w:lang w:val="bg-BG"/>
        </w:rPr>
        <w:t xml:space="preserve"> ПИ 37109.6.58 м. „КОДЖА МЕШЕ“  с. Киченица, общ.Разград, обл.Разград</w:t>
      </w:r>
    </w:p>
    <w:p w:rsidR="00B3538E" w:rsidRPr="00B3538E" w:rsidRDefault="00B3538E" w:rsidP="00B3538E">
      <w:pPr>
        <w:ind w:right="-142" w:firstLine="0"/>
        <w:jc w:val="both"/>
        <w:rPr>
          <w:rFonts w:eastAsiaTheme="majorEastAsia"/>
          <w:b/>
          <w:iCs/>
          <w:color w:val="000000" w:themeColor="text1"/>
          <w:sz w:val="28"/>
          <w:szCs w:val="28"/>
          <w:lang w:val="bg-BG"/>
        </w:rPr>
      </w:pPr>
    </w:p>
    <w:p w:rsidR="007C5331" w:rsidRDefault="008675FD" w:rsidP="003D3AC0">
      <w:pPr>
        <w:ind w:right="-142" w:firstLine="0"/>
        <w:jc w:val="both"/>
        <w:rPr>
          <w:color w:val="000000" w:themeColor="text1"/>
          <w:sz w:val="28"/>
          <w:szCs w:val="28"/>
          <w:u w:val="single"/>
          <w:lang w:val="bg-BG"/>
        </w:rPr>
      </w:pPr>
      <w:r w:rsidRPr="002B3A56">
        <w:rPr>
          <w:color w:val="000000" w:themeColor="text1"/>
          <w:sz w:val="28"/>
          <w:szCs w:val="28"/>
          <w:u w:val="single"/>
          <w:lang w:val="bg-BG"/>
        </w:rPr>
        <w:t xml:space="preserve">Изходна информация:  </w:t>
      </w:r>
    </w:p>
    <w:p w:rsidR="007C5331" w:rsidRDefault="007C5331" w:rsidP="007C5331">
      <w:pPr>
        <w:ind w:right="-142" w:firstLine="0"/>
        <w:jc w:val="both"/>
        <w:rPr>
          <w:color w:val="000000" w:themeColor="text1"/>
          <w:sz w:val="28"/>
          <w:szCs w:val="28"/>
          <w:u w:val="single"/>
          <w:lang w:val="bg-BG"/>
        </w:rPr>
      </w:pPr>
    </w:p>
    <w:p w:rsidR="00972603" w:rsidRPr="003E1412" w:rsidRDefault="00972603" w:rsidP="007C5331">
      <w:pPr>
        <w:pStyle w:val="a5"/>
        <w:numPr>
          <w:ilvl w:val="0"/>
          <w:numId w:val="10"/>
        </w:numPr>
        <w:ind w:right="-142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Извадка от Действащата кадастрална карта на </w:t>
      </w:r>
      <w:r w:rsidR="00B3538E">
        <w:rPr>
          <w:color w:val="000000" w:themeColor="text1"/>
          <w:sz w:val="28"/>
          <w:szCs w:val="28"/>
          <w:lang w:val="bg-BG"/>
        </w:rPr>
        <w:t>неурбанизираната територия на село Киченица, общ. Разград, обл.Разград</w:t>
      </w:r>
    </w:p>
    <w:p w:rsidR="008675FD" w:rsidRPr="003E1412" w:rsidRDefault="008675FD" w:rsidP="007C5331">
      <w:pPr>
        <w:pStyle w:val="a5"/>
        <w:numPr>
          <w:ilvl w:val="0"/>
          <w:numId w:val="10"/>
        </w:numPr>
        <w:ind w:right="-142"/>
        <w:jc w:val="both"/>
        <w:rPr>
          <w:color w:val="000000" w:themeColor="text1"/>
          <w:sz w:val="28"/>
          <w:szCs w:val="28"/>
          <w:lang w:val="bg-BG"/>
        </w:rPr>
      </w:pPr>
      <w:r w:rsidRPr="003E1412">
        <w:rPr>
          <w:color w:val="000000" w:themeColor="text1"/>
          <w:sz w:val="28"/>
          <w:szCs w:val="28"/>
          <w:lang w:val="bg-BG"/>
        </w:rPr>
        <w:t>копие /извадка/ от предхождащ  ПУП за същия обхват</w:t>
      </w:r>
    </w:p>
    <w:p w:rsidR="008675FD" w:rsidRPr="002B3A56" w:rsidRDefault="006E7D2C" w:rsidP="00B3538E">
      <w:pPr>
        <w:ind w:left="2832"/>
        <w:jc w:val="both"/>
        <w:rPr>
          <w:color w:val="000000" w:themeColor="text1"/>
          <w:sz w:val="28"/>
          <w:szCs w:val="28"/>
          <w:u w:val="single"/>
          <w:lang w:val="bg-BG"/>
        </w:rPr>
      </w:pPr>
      <w:r w:rsidRPr="003E1412">
        <w:rPr>
          <w:color w:val="000000" w:themeColor="text1"/>
          <w:sz w:val="28"/>
          <w:szCs w:val="28"/>
          <w:lang w:val="bg-BG"/>
        </w:rPr>
        <w:t>/</w:t>
      </w:r>
      <w:r w:rsidR="008675FD" w:rsidRPr="003E1412">
        <w:rPr>
          <w:color w:val="000000" w:themeColor="text1"/>
          <w:sz w:val="28"/>
          <w:szCs w:val="28"/>
          <w:lang w:val="bg-BG"/>
        </w:rPr>
        <w:t xml:space="preserve">има, </w:t>
      </w:r>
      <w:r w:rsidR="008675FD" w:rsidRPr="003E1412">
        <w:rPr>
          <w:color w:val="000000" w:themeColor="text1"/>
          <w:sz w:val="28"/>
          <w:szCs w:val="28"/>
          <w:u w:val="single"/>
          <w:lang w:val="bg-BG"/>
        </w:rPr>
        <w:t>няма/</w:t>
      </w:r>
    </w:p>
    <w:p w:rsidR="005367DF" w:rsidRDefault="005367DF" w:rsidP="006E7D2C">
      <w:pPr>
        <w:ind w:left="720" w:firstLine="0"/>
        <w:rPr>
          <w:color w:val="000000" w:themeColor="text1"/>
          <w:u w:val="single"/>
          <w:lang w:val="bg-BG"/>
        </w:rPr>
      </w:pPr>
    </w:p>
    <w:p w:rsidR="00B3538E" w:rsidRDefault="00DC2142" w:rsidP="00B3538E">
      <w:pPr>
        <w:pStyle w:val="a5"/>
        <w:numPr>
          <w:ilvl w:val="0"/>
          <w:numId w:val="1"/>
        </w:numPr>
        <w:jc w:val="both"/>
        <w:rPr>
          <w:rStyle w:val="a4"/>
          <w:rFonts w:eastAsiaTheme="majorEastAsia"/>
          <w:b/>
          <w:i w:val="0"/>
          <w:color w:val="000000" w:themeColor="text1"/>
          <w:szCs w:val="32"/>
          <w:lang w:val="bg-BG"/>
        </w:rPr>
      </w:pPr>
      <w:r>
        <w:rPr>
          <w:rStyle w:val="a4"/>
          <w:rFonts w:eastAsiaTheme="majorEastAsia"/>
          <w:b/>
          <w:i w:val="0"/>
          <w:color w:val="000000" w:themeColor="text1"/>
          <w:szCs w:val="32"/>
          <w:lang w:val="bg-BG"/>
        </w:rPr>
        <w:t>Цел и задачи на проекта</w:t>
      </w:r>
    </w:p>
    <w:p w:rsidR="003C2700" w:rsidRDefault="00B3538E" w:rsidP="00B3538E">
      <w:pPr>
        <w:pStyle w:val="a5"/>
        <w:ind w:left="0" w:firstLine="0"/>
        <w:jc w:val="both"/>
        <w:rPr>
          <w:sz w:val="28"/>
          <w:szCs w:val="28"/>
          <w:lang w:val="bg-BG"/>
        </w:rPr>
      </w:pPr>
      <w:r>
        <w:rPr>
          <w:rStyle w:val="a4"/>
          <w:rFonts w:eastAsiaTheme="majorEastAsia"/>
          <w:b/>
          <w:i w:val="0"/>
          <w:color w:val="000000" w:themeColor="text1"/>
          <w:szCs w:val="32"/>
          <w:lang w:val="bg-BG"/>
        </w:rPr>
        <w:tab/>
      </w:r>
      <w:r w:rsidR="00DC2142" w:rsidRPr="005B2A58">
        <w:rPr>
          <w:rStyle w:val="a4"/>
          <w:rFonts w:eastAsiaTheme="majorEastAsia"/>
          <w:i w:val="0"/>
          <w:color w:val="000000" w:themeColor="text1"/>
          <w:sz w:val="28"/>
          <w:szCs w:val="28"/>
          <w:lang w:val="bg-BG"/>
        </w:rPr>
        <w:t>Необходимо е с проекта за ПУП-</w:t>
      </w:r>
      <w:r w:rsidRPr="005B2A58">
        <w:rPr>
          <w:rStyle w:val="a4"/>
          <w:rFonts w:eastAsiaTheme="majorEastAsia"/>
          <w:i w:val="0"/>
          <w:color w:val="000000" w:themeColor="text1"/>
          <w:sz w:val="28"/>
          <w:szCs w:val="28"/>
          <w:lang w:val="bg-BG"/>
        </w:rPr>
        <w:t>ПП</w:t>
      </w:r>
      <w:r w:rsidR="00DC2142" w:rsidRPr="005B2A58">
        <w:rPr>
          <w:rStyle w:val="a4"/>
          <w:rFonts w:eastAsiaTheme="majorEastAsia"/>
          <w:i w:val="0"/>
          <w:color w:val="000000" w:themeColor="text1"/>
          <w:sz w:val="28"/>
          <w:szCs w:val="28"/>
          <w:lang w:val="bg-BG"/>
        </w:rPr>
        <w:t xml:space="preserve"> (</w:t>
      </w:r>
      <w:r w:rsidRPr="005B2A58">
        <w:rPr>
          <w:rStyle w:val="a4"/>
          <w:rFonts w:eastAsiaTheme="majorEastAsia"/>
          <w:i w:val="0"/>
          <w:color w:val="000000" w:themeColor="text1"/>
          <w:sz w:val="28"/>
          <w:szCs w:val="28"/>
          <w:lang w:val="bg-BG"/>
        </w:rPr>
        <w:t>Парцеларен план</w:t>
      </w:r>
      <w:r w:rsidR="00DC2142" w:rsidRPr="005B2A58">
        <w:rPr>
          <w:rStyle w:val="a4"/>
          <w:rFonts w:eastAsiaTheme="majorEastAsia"/>
          <w:i w:val="0"/>
          <w:color w:val="000000" w:themeColor="text1"/>
          <w:sz w:val="28"/>
          <w:szCs w:val="28"/>
          <w:lang w:val="bg-BG"/>
        </w:rPr>
        <w:t>) да се предвид</w:t>
      </w:r>
      <w:r w:rsidR="00167D56" w:rsidRPr="005B2A58">
        <w:rPr>
          <w:rStyle w:val="a4"/>
          <w:rFonts w:eastAsiaTheme="majorEastAsia"/>
          <w:i w:val="0"/>
          <w:color w:val="000000" w:themeColor="text1"/>
          <w:sz w:val="28"/>
          <w:szCs w:val="28"/>
          <w:lang w:val="bg-BG"/>
        </w:rPr>
        <w:t xml:space="preserve">и </w:t>
      </w:r>
      <w:r w:rsidRPr="005B2A58">
        <w:rPr>
          <w:rStyle w:val="a4"/>
          <w:rFonts w:eastAsiaTheme="majorEastAsia"/>
          <w:i w:val="0"/>
          <w:color w:val="000000" w:themeColor="text1"/>
          <w:sz w:val="28"/>
          <w:szCs w:val="28"/>
          <w:lang w:val="bg-BG"/>
        </w:rPr>
        <w:t xml:space="preserve">/трасе/ за прокарване на нов кабел СрН от СРС към ново БКТП в имот с ПИ 37109.6.58, с.Киченица, общ.Разград като кабелния преход от СрС </w:t>
      </w:r>
      <w:r w:rsidRPr="005B2A58">
        <w:rPr>
          <w:sz w:val="28"/>
          <w:szCs w:val="28"/>
        </w:rPr>
        <w:t>ще се осъществи чрез монтаж на разединител тип РОМзК</w:t>
      </w:r>
      <w:r w:rsidR="005B2A58" w:rsidRPr="005B2A58">
        <w:rPr>
          <w:sz w:val="28"/>
          <w:szCs w:val="28"/>
        </w:rPr>
        <w:t xml:space="preserve"> към ново БКТП в имот с ПИ 37109.6.58</w:t>
      </w:r>
      <w:r w:rsidR="005B2A58" w:rsidRPr="005B2A58">
        <w:rPr>
          <w:sz w:val="28"/>
          <w:szCs w:val="28"/>
          <w:lang w:val="bg-BG"/>
        </w:rPr>
        <w:t>.</w:t>
      </w:r>
    </w:p>
    <w:p w:rsidR="00DC2142" w:rsidRPr="00DC2142" w:rsidRDefault="003F68F1" w:rsidP="00DC2142">
      <w:pPr>
        <w:pStyle w:val="a5"/>
        <w:ind w:left="0" w:firstLine="0"/>
        <w:jc w:val="both"/>
        <w:rPr>
          <w:rStyle w:val="a4"/>
          <w:rFonts w:eastAsiaTheme="majorEastAsia"/>
          <w:i w:val="0"/>
          <w:color w:val="000000" w:themeColor="text1"/>
          <w:sz w:val="28"/>
          <w:szCs w:val="28"/>
          <w:lang w:val="bg-BG"/>
        </w:rPr>
      </w:pPr>
      <w:r>
        <w:rPr>
          <w:rStyle w:val="a4"/>
          <w:rFonts w:eastAsiaTheme="majorEastAsia"/>
          <w:b/>
          <w:i w:val="0"/>
          <w:color w:val="000000" w:themeColor="text1"/>
          <w:sz w:val="28"/>
          <w:szCs w:val="28"/>
          <w:lang w:val="bg-BG"/>
        </w:rPr>
        <w:tab/>
      </w:r>
      <w:r w:rsidRPr="003F68F1">
        <w:rPr>
          <w:rStyle w:val="a4"/>
          <w:rFonts w:eastAsiaTheme="majorEastAsia"/>
          <w:i w:val="0"/>
          <w:color w:val="000000" w:themeColor="text1"/>
          <w:sz w:val="28"/>
          <w:szCs w:val="28"/>
          <w:lang w:val="bg-BG"/>
        </w:rPr>
        <w:t>ПУП-ПП има за цел да създаде нормативна и устройствена допустимост, съгласно чл.64 ал.2 и чл.83 ал.1 и 4 от Закона за устройство на територията /ЗУТ/, за инвестиционно проектиране по реда на сега действащия ЗУТ на линеен обект на техническата инфраструктура: нов кабел СрН от СРС към ново БКТП в имот с ПИ 37109.6.58, с.Киченица, общ.Разград за присъединяване на  Фотоволтаична централа (ФЕЦ) до 1000 Кw, монтирана на покрив в ПИ 37109.6.58 село Киченица, общ. Разград, обл.Разград. След процедирането и одобряването му, по силата на влезлия в сила ПУП се ограничава правото на собственост върху засегнатите от трасето поземлени имоти</w:t>
      </w:r>
      <w:r>
        <w:rPr>
          <w:rStyle w:val="a4"/>
          <w:rFonts w:eastAsiaTheme="majorEastAsia"/>
          <w:i w:val="0"/>
          <w:color w:val="000000" w:themeColor="text1"/>
          <w:sz w:val="28"/>
          <w:szCs w:val="28"/>
          <w:lang w:val="bg-BG"/>
        </w:rPr>
        <w:t>.</w:t>
      </w:r>
    </w:p>
    <w:p w:rsidR="00DC2142" w:rsidRPr="00DC2142" w:rsidRDefault="00DC2142" w:rsidP="00DC2142">
      <w:pPr>
        <w:pStyle w:val="a5"/>
        <w:ind w:left="720" w:firstLine="0"/>
        <w:jc w:val="both"/>
        <w:rPr>
          <w:rStyle w:val="a4"/>
          <w:rFonts w:eastAsiaTheme="majorEastAsia"/>
          <w:i w:val="0"/>
          <w:color w:val="000000" w:themeColor="text1"/>
          <w:szCs w:val="32"/>
          <w:lang w:val="bg-BG"/>
        </w:rPr>
      </w:pPr>
    </w:p>
    <w:p w:rsidR="00DC2142" w:rsidRDefault="007F0E58" w:rsidP="00DC2142">
      <w:pPr>
        <w:pStyle w:val="a5"/>
        <w:numPr>
          <w:ilvl w:val="0"/>
          <w:numId w:val="1"/>
        </w:numPr>
        <w:jc w:val="both"/>
        <w:rPr>
          <w:rStyle w:val="a4"/>
          <w:rFonts w:eastAsiaTheme="majorEastAsia"/>
          <w:b/>
          <w:i w:val="0"/>
          <w:color w:val="000000" w:themeColor="text1"/>
          <w:szCs w:val="32"/>
          <w:lang w:val="bg-BG"/>
        </w:rPr>
      </w:pPr>
      <w:r w:rsidRPr="002B3A56">
        <w:rPr>
          <w:rStyle w:val="a4"/>
          <w:rFonts w:eastAsiaTheme="majorEastAsia"/>
          <w:b/>
          <w:i w:val="0"/>
          <w:color w:val="000000" w:themeColor="text1"/>
          <w:szCs w:val="32"/>
        </w:rPr>
        <w:t>Обхват на проекта</w:t>
      </w:r>
      <w:r w:rsidR="00B43DEF">
        <w:rPr>
          <w:rStyle w:val="a4"/>
          <w:rFonts w:eastAsiaTheme="majorEastAsia"/>
          <w:b/>
          <w:i w:val="0"/>
          <w:color w:val="000000" w:themeColor="text1"/>
          <w:szCs w:val="32"/>
          <w:lang w:val="bg-BG"/>
        </w:rPr>
        <w:t xml:space="preserve"> по част </w:t>
      </w:r>
      <w:r w:rsidR="00B41452">
        <w:rPr>
          <w:rStyle w:val="a4"/>
          <w:rFonts w:eastAsiaTheme="majorEastAsia"/>
          <w:b/>
          <w:i w:val="0"/>
          <w:color w:val="000000" w:themeColor="text1"/>
          <w:szCs w:val="32"/>
          <w:lang w:val="bg-BG"/>
        </w:rPr>
        <w:t>ПУП-</w:t>
      </w:r>
      <w:r w:rsidR="003F68F1">
        <w:rPr>
          <w:rStyle w:val="a4"/>
          <w:rFonts w:eastAsiaTheme="majorEastAsia"/>
          <w:b/>
          <w:i w:val="0"/>
          <w:color w:val="000000" w:themeColor="text1"/>
          <w:szCs w:val="32"/>
          <w:lang w:val="bg-BG"/>
        </w:rPr>
        <w:t>ПП</w:t>
      </w:r>
    </w:p>
    <w:p w:rsidR="00065925" w:rsidRPr="00DC2142" w:rsidRDefault="00DC2142" w:rsidP="00DC2142">
      <w:pPr>
        <w:pStyle w:val="a5"/>
        <w:ind w:left="0" w:firstLine="0"/>
        <w:jc w:val="both"/>
        <w:rPr>
          <w:rFonts w:eastAsiaTheme="majorEastAsia"/>
          <w:b/>
          <w:iCs/>
          <w:color w:val="000000" w:themeColor="text1"/>
          <w:szCs w:val="32"/>
          <w:lang w:val="bg-BG"/>
        </w:rPr>
      </w:pPr>
      <w:r>
        <w:rPr>
          <w:rStyle w:val="a4"/>
          <w:rFonts w:eastAsiaTheme="majorEastAsia"/>
          <w:b/>
          <w:i w:val="0"/>
          <w:color w:val="000000" w:themeColor="text1"/>
          <w:szCs w:val="32"/>
          <w:lang w:val="bg-BG"/>
        </w:rPr>
        <w:tab/>
      </w:r>
      <w:r w:rsidR="007F0E58" w:rsidRPr="00DC2142">
        <w:rPr>
          <w:color w:val="000000" w:themeColor="text1"/>
          <w:sz w:val="28"/>
          <w:szCs w:val="28"/>
          <w:lang w:val="bg-BG"/>
        </w:rPr>
        <w:t xml:space="preserve">Проектът </w:t>
      </w:r>
      <w:r w:rsidR="006B7593" w:rsidRPr="00DC2142">
        <w:rPr>
          <w:color w:val="000000" w:themeColor="text1"/>
          <w:sz w:val="28"/>
          <w:szCs w:val="28"/>
          <w:lang w:val="bg-BG"/>
        </w:rPr>
        <w:t>обхваща</w:t>
      </w:r>
      <w:r w:rsidR="006B7593" w:rsidRPr="00DC2142">
        <w:rPr>
          <w:bCs/>
          <w:color w:val="000000" w:themeColor="text1"/>
          <w:sz w:val="28"/>
          <w:szCs w:val="28"/>
        </w:rPr>
        <w:t xml:space="preserve"> </w:t>
      </w:r>
      <w:r w:rsidR="00B41452">
        <w:rPr>
          <w:bCs/>
          <w:color w:val="000000" w:themeColor="text1"/>
          <w:sz w:val="28"/>
          <w:szCs w:val="28"/>
          <w:lang w:val="bg-BG"/>
        </w:rPr>
        <w:t>поземлен</w:t>
      </w:r>
      <w:r w:rsidR="003F68F1">
        <w:rPr>
          <w:bCs/>
          <w:color w:val="000000" w:themeColor="text1"/>
          <w:sz w:val="28"/>
          <w:szCs w:val="28"/>
          <w:lang w:val="bg-BG"/>
        </w:rPr>
        <w:t>и</w:t>
      </w:r>
      <w:r w:rsidR="00B41452">
        <w:rPr>
          <w:bCs/>
          <w:color w:val="000000" w:themeColor="text1"/>
          <w:sz w:val="28"/>
          <w:szCs w:val="28"/>
          <w:lang w:val="bg-BG"/>
        </w:rPr>
        <w:t xml:space="preserve"> имот</w:t>
      </w:r>
      <w:r w:rsidR="003F68F1">
        <w:rPr>
          <w:bCs/>
          <w:color w:val="000000" w:themeColor="text1"/>
          <w:sz w:val="28"/>
          <w:szCs w:val="28"/>
          <w:lang w:val="bg-BG"/>
        </w:rPr>
        <w:t>и извън</w:t>
      </w:r>
      <w:r w:rsidR="001B102A">
        <w:rPr>
          <w:bCs/>
          <w:color w:val="000000" w:themeColor="text1"/>
          <w:sz w:val="28"/>
          <w:szCs w:val="28"/>
          <w:lang w:val="bg-BG"/>
        </w:rPr>
        <w:t xml:space="preserve"> границите на</w:t>
      </w:r>
      <w:r w:rsidR="00B41452">
        <w:rPr>
          <w:bCs/>
          <w:color w:val="000000" w:themeColor="text1"/>
          <w:sz w:val="28"/>
          <w:szCs w:val="28"/>
          <w:lang w:val="bg-BG"/>
        </w:rPr>
        <w:t xml:space="preserve"> населеното място на </w:t>
      </w:r>
      <w:r w:rsidR="00A03DCD">
        <w:rPr>
          <w:bCs/>
          <w:color w:val="000000" w:themeColor="text1"/>
          <w:sz w:val="28"/>
          <w:szCs w:val="28"/>
          <w:lang w:val="bg-BG"/>
        </w:rPr>
        <w:t xml:space="preserve">село </w:t>
      </w:r>
      <w:r w:rsidR="003F68F1">
        <w:rPr>
          <w:bCs/>
          <w:color w:val="000000" w:themeColor="text1"/>
          <w:sz w:val="28"/>
          <w:szCs w:val="28"/>
          <w:lang w:val="bg-BG"/>
        </w:rPr>
        <w:t>Киченица</w:t>
      </w:r>
      <w:r w:rsidR="00A03DCD">
        <w:rPr>
          <w:bCs/>
          <w:color w:val="000000" w:themeColor="text1"/>
          <w:sz w:val="28"/>
          <w:szCs w:val="28"/>
          <w:lang w:val="bg-BG"/>
        </w:rPr>
        <w:t xml:space="preserve"> </w:t>
      </w:r>
      <w:r w:rsidR="001B102A">
        <w:rPr>
          <w:bCs/>
          <w:color w:val="000000" w:themeColor="text1"/>
          <w:sz w:val="28"/>
          <w:szCs w:val="28"/>
          <w:lang w:val="bg-BG"/>
        </w:rPr>
        <w:t xml:space="preserve">по </w:t>
      </w:r>
      <w:r w:rsidR="003F68F1" w:rsidRPr="00DC2142">
        <w:rPr>
          <w:color w:val="000000" w:themeColor="text1"/>
          <w:sz w:val="28"/>
          <w:szCs w:val="28"/>
          <w:lang w:val="bg-BG"/>
        </w:rPr>
        <w:t xml:space="preserve">Действащата кадастрална карта на селото одобрена със Заповед № </w:t>
      </w:r>
      <w:r w:rsidR="001B102A" w:rsidRPr="001B102A">
        <w:rPr>
          <w:color w:val="000000" w:themeColor="text1"/>
          <w:sz w:val="28"/>
          <w:szCs w:val="28"/>
          <w:lang w:val="bg-BG"/>
        </w:rPr>
        <w:t>РД-18-279/08.05.2019 г.</w:t>
      </w:r>
      <w:r w:rsidR="003F68F1" w:rsidRPr="00DC2142">
        <w:rPr>
          <w:color w:val="000000" w:themeColor="text1"/>
          <w:sz w:val="28"/>
          <w:szCs w:val="28"/>
          <w:lang w:val="bg-BG"/>
        </w:rPr>
        <w:t xml:space="preserve"> на Изпълнителния директор на АГКК</w:t>
      </w:r>
      <w:r w:rsidR="001B102A">
        <w:rPr>
          <w:color w:val="000000" w:themeColor="text1"/>
          <w:sz w:val="28"/>
          <w:szCs w:val="28"/>
          <w:lang w:val="bg-BG"/>
        </w:rPr>
        <w:t xml:space="preserve">, </w:t>
      </w:r>
      <w:r w:rsidR="00B41452">
        <w:rPr>
          <w:bCs/>
          <w:color w:val="000000" w:themeColor="text1"/>
          <w:sz w:val="28"/>
          <w:szCs w:val="28"/>
          <w:lang w:val="bg-BG"/>
        </w:rPr>
        <w:lastRenderedPageBreak/>
        <w:t>предварително закупен</w:t>
      </w:r>
      <w:r w:rsidR="003F68F1">
        <w:rPr>
          <w:bCs/>
          <w:color w:val="000000" w:themeColor="text1"/>
          <w:sz w:val="28"/>
          <w:szCs w:val="28"/>
          <w:lang w:val="bg-BG"/>
        </w:rPr>
        <w:t>и</w:t>
      </w:r>
      <w:r w:rsidR="00B41452">
        <w:rPr>
          <w:bCs/>
          <w:color w:val="000000" w:themeColor="text1"/>
          <w:sz w:val="28"/>
          <w:szCs w:val="28"/>
          <w:lang w:val="bg-BG"/>
        </w:rPr>
        <w:t xml:space="preserve"> и предоставен</w:t>
      </w:r>
      <w:r w:rsidR="003F68F1">
        <w:rPr>
          <w:bCs/>
          <w:color w:val="000000" w:themeColor="text1"/>
          <w:sz w:val="28"/>
          <w:szCs w:val="28"/>
          <w:lang w:val="bg-BG"/>
        </w:rPr>
        <w:t>и</w:t>
      </w:r>
      <w:r w:rsidR="00B41452">
        <w:rPr>
          <w:bCs/>
          <w:color w:val="000000" w:themeColor="text1"/>
          <w:sz w:val="28"/>
          <w:szCs w:val="28"/>
          <w:lang w:val="bg-BG"/>
        </w:rPr>
        <w:t xml:space="preserve"> от Службата по геодезия, картография и кадастър-град </w:t>
      </w:r>
      <w:r w:rsidR="003F68F1">
        <w:rPr>
          <w:bCs/>
          <w:color w:val="000000" w:themeColor="text1"/>
          <w:sz w:val="28"/>
          <w:szCs w:val="28"/>
          <w:lang w:val="bg-BG"/>
        </w:rPr>
        <w:t>Разград</w:t>
      </w:r>
      <w:r w:rsidR="00B41452">
        <w:rPr>
          <w:bCs/>
          <w:color w:val="000000" w:themeColor="text1"/>
          <w:sz w:val="28"/>
          <w:szCs w:val="28"/>
          <w:lang w:val="bg-BG"/>
        </w:rPr>
        <w:t xml:space="preserve"> </w:t>
      </w:r>
      <w:r w:rsidR="003F68F1">
        <w:rPr>
          <w:bCs/>
          <w:color w:val="000000" w:themeColor="text1"/>
          <w:sz w:val="28"/>
          <w:szCs w:val="28"/>
          <w:lang w:val="bg-BG"/>
        </w:rPr>
        <w:t xml:space="preserve">актуални към датата на разработката с Вх.номер </w:t>
      </w:r>
      <w:r w:rsidR="003F68F1" w:rsidRPr="003F68F1">
        <w:rPr>
          <w:bCs/>
          <w:color w:val="000000" w:themeColor="text1"/>
          <w:sz w:val="28"/>
          <w:szCs w:val="28"/>
          <w:lang w:val="bg-BG"/>
        </w:rPr>
        <w:t>974225-16.04.2024</w:t>
      </w:r>
      <w:r w:rsidR="003F68F1">
        <w:rPr>
          <w:bCs/>
          <w:color w:val="000000" w:themeColor="text1"/>
          <w:sz w:val="28"/>
          <w:szCs w:val="28"/>
          <w:lang w:val="bg-BG"/>
        </w:rPr>
        <w:t xml:space="preserve"> г.</w:t>
      </w:r>
    </w:p>
    <w:p w:rsidR="00546944" w:rsidRPr="002B3A56" w:rsidRDefault="00546944" w:rsidP="00806284">
      <w:pPr>
        <w:jc w:val="both"/>
        <w:rPr>
          <w:rStyle w:val="a4"/>
          <w:rFonts w:eastAsiaTheme="majorEastAsia"/>
          <w:i w:val="0"/>
          <w:color w:val="000000" w:themeColor="text1"/>
          <w:szCs w:val="32"/>
          <w:lang w:val="bg-BG"/>
        </w:rPr>
      </w:pPr>
    </w:p>
    <w:p w:rsidR="00642261" w:rsidRPr="002B3A56" w:rsidRDefault="00642261" w:rsidP="00806284">
      <w:pPr>
        <w:pStyle w:val="a5"/>
        <w:numPr>
          <w:ilvl w:val="0"/>
          <w:numId w:val="1"/>
        </w:numPr>
        <w:jc w:val="both"/>
        <w:rPr>
          <w:rStyle w:val="a4"/>
          <w:rFonts w:eastAsiaTheme="majorEastAsia"/>
          <w:b/>
          <w:i w:val="0"/>
          <w:color w:val="000000" w:themeColor="text1"/>
          <w:szCs w:val="32"/>
          <w:lang w:val="bg-BG"/>
        </w:rPr>
      </w:pPr>
      <w:r w:rsidRPr="002B3A56">
        <w:rPr>
          <w:rStyle w:val="a4"/>
          <w:rFonts w:eastAsiaTheme="majorEastAsia"/>
          <w:b/>
          <w:i w:val="0"/>
          <w:color w:val="000000" w:themeColor="text1"/>
          <w:szCs w:val="32"/>
        </w:rPr>
        <w:t>Основни изисквания</w:t>
      </w:r>
    </w:p>
    <w:p w:rsidR="001B102A" w:rsidRDefault="001B13FF" w:rsidP="006845B1">
      <w:pPr>
        <w:jc w:val="both"/>
        <w:rPr>
          <w:color w:val="000000" w:themeColor="text1"/>
          <w:sz w:val="28"/>
          <w:szCs w:val="28"/>
          <w:lang w:val="bg-BG"/>
        </w:rPr>
      </w:pPr>
      <w:r w:rsidRPr="00D76968">
        <w:rPr>
          <w:color w:val="000000" w:themeColor="text1"/>
          <w:sz w:val="28"/>
          <w:szCs w:val="28"/>
          <w:lang w:val="bg-BG"/>
        </w:rPr>
        <w:t>С проекта за</w:t>
      </w:r>
      <w:r w:rsidR="006845B1" w:rsidRPr="00D76968">
        <w:rPr>
          <w:color w:val="000000" w:themeColor="text1"/>
          <w:sz w:val="28"/>
          <w:szCs w:val="28"/>
          <w:lang w:val="bg-BG"/>
        </w:rPr>
        <w:t xml:space="preserve"> </w:t>
      </w:r>
      <w:r w:rsidR="00B41452" w:rsidRPr="00D76968">
        <w:rPr>
          <w:color w:val="000000" w:themeColor="text1"/>
          <w:sz w:val="28"/>
          <w:szCs w:val="28"/>
          <w:lang w:val="bg-BG"/>
        </w:rPr>
        <w:t>ПУП-</w:t>
      </w:r>
      <w:r w:rsidR="001B102A">
        <w:rPr>
          <w:color w:val="000000" w:themeColor="text1"/>
          <w:sz w:val="28"/>
          <w:szCs w:val="28"/>
          <w:lang w:val="bg-BG"/>
        </w:rPr>
        <w:t>ПП</w:t>
      </w:r>
      <w:r w:rsidR="00D30EE9" w:rsidRPr="00D76968">
        <w:rPr>
          <w:color w:val="000000" w:themeColor="text1"/>
          <w:sz w:val="28"/>
          <w:szCs w:val="28"/>
          <w:lang w:val="bg-BG"/>
        </w:rPr>
        <w:t xml:space="preserve"> се </w:t>
      </w:r>
      <w:r w:rsidR="00A50179">
        <w:rPr>
          <w:color w:val="000000" w:themeColor="text1"/>
          <w:sz w:val="28"/>
          <w:szCs w:val="28"/>
          <w:lang w:val="bg-BG"/>
        </w:rPr>
        <w:t xml:space="preserve">цели присъединяване към електроразпределителната мрежа на </w:t>
      </w:r>
      <w:r w:rsidR="001B102A" w:rsidRPr="001B102A">
        <w:rPr>
          <w:color w:val="000000" w:themeColor="text1"/>
          <w:sz w:val="28"/>
          <w:szCs w:val="28"/>
          <w:lang w:val="bg-BG"/>
        </w:rPr>
        <w:t xml:space="preserve">Фотоволтаична централа (ФЕЦ) до 1000 Кw, монтирана на покрив в ПИ 37109.6.58 село Киченица, общ. Разград, обл.Разград </w:t>
      </w:r>
      <w:r w:rsidR="001B102A">
        <w:rPr>
          <w:color w:val="000000" w:themeColor="text1"/>
          <w:sz w:val="28"/>
          <w:szCs w:val="28"/>
          <w:lang w:val="bg-BG"/>
        </w:rPr>
        <w:t xml:space="preserve">чрез кабел СрН от СрС към ново БКТП в имот с идентификатор по кадастралната карта </w:t>
      </w:r>
      <w:r w:rsidR="001B102A" w:rsidRPr="001B102A">
        <w:rPr>
          <w:color w:val="000000" w:themeColor="text1"/>
          <w:sz w:val="28"/>
          <w:szCs w:val="28"/>
          <w:lang w:val="bg-BG"/>
        </w:rPr>
        <w:t>ПИ 37109.6.58 м. „КОДЖА МЕШЕ“  с. Киченица, общ.Разград, обл.Разград</w:t>
      </w:r>
      <w:r w:rsidR="001B102A">
        <w:rPr>
          <w:color w:val="000000" w:themeColor="text1"/>
          <w:sz w:val="28"/>
          <w:szCs w:val="28"/>
          <w:lang w:val="bg-BG"/>
        </w:rPr>
        <w:t xml:space="preserve">. </w:t>
      </w:r>
    </w:p>
    <w:p w:rsidR="00D76968" w:rsidRDefault="001B102A" w:rsidP="006845B1">
      <w:pPr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Н</w:t>
      </w:r>
      <w:r w:rsidR="00D76968" w:rsidRPr="00D76968">
        <w:rPr>
          <w:color w:val="000000" w:themeColor="text1"/>
          <w:sz w:val="28"/>
          <w:szCs w:val="28"/>
          <w:lang w:val="bg-BG"/>
        </w:rPr>
        <w:t>ов</w:t>
      </w:r>
      <w:r>
        <w:rPr>
          <w:color w:val="000000" w:themeColor="text1"/>
          <w:sz w:val="28"/>
          <w:szCs w:val="28"/>
          <w:lang w:val="bg-BG"/>
        </w:rPr>
        <w:t>ия</w:t>
      </w:r>
      <w:r w:rsidR="00D76968" w:rsidRPr="00D76968">
        <w:rPr>
          <w:color w:val="000000" w:themeColor="text1"/>
          <w:sz w:val="28"/>
          <w:szCs w:val="28"/>
          <w:lang w:val="bg-BG"/>
        </w:rPr>
        <w:t xml:space="preserve"> трафопост тип БКТП </w:t>
      </w:r>
      <w:r w:rsidR="00A50179" w:rsidRPr="00A50179">
        <w:rPr>
          <w:color w:val="000000" w:themeColor="text1"/>
          <w:sz w:val="28"/>
          <w:szCs w:val="28"/>
          <w:lang w:val="bg-BG"/>
        </w:rPr>
        <w:t>20/0,4кV</w:t>
      </w:r>
      <w:r w:rsidR="00D76968" w:rsidRPr="00D76968">
        <w:rPr>
          <w:color w:val="000000" w:themeColor="text1"/>
          <w:sz w:val="28"/>
          <w:szCs w:val="28"/>
          <w:lang w:val="bg-BG"/>
        </w:rPr>
        <w:t>,</w:t>
      </w:r>
      <w:r>
        <w:rPr>
          <w:color w:val="000000" w:themeColor="text1"/>
          <w:sz w:val="28"/>
          <w:szCs w:val="28"/>
          <w:lang w:val="bg-BG"/>
        </w:rPr>
        <w:t xml:space="preserve"> 1000 к</w:t>
      </w:r>
      <w:r>
        <w:rPr>
          <w:color w:val="000000" w:themeColor="text1"/>
          <w:sz w:val="28"/>
          <w:szCs w:val="28"/>
        </w:rPr>
        <w:t>VA</w:t>
      </w:r>
      <w:r w:rsidR="00D76968" w:rsidRPr="00D76968">
        <w:rPr>
          <w:color w:val="000000" w:themeColor="text1"/>
          <w:sz w:val="28"/>
          <w:szCs w:val="28"/>
          <w:lang w:val="bg-BG"/>
        </w:rPr>
        <w:t xml:space="preserve"> с местонахождение имота на Възложителя е на удобно място за обслужване, с лице към улицата като по този начин се осигурява технологична възможност на ЕРП Север за достъп до съоръженията</w:t>
      </w:r>
      <w:r w:rsidR="00D76968">
        <w:rPr>
          <w:color w:val="000000" w:themeColor="text1"/>
          <w:sz w:val="28"/>
          <w:szCs w:val="28"/>
          <w:lang w:val="bg-BG"/>
        </w:rPr>
        <w:t xml:space="preserve">. </w:t>
      </w:r>
    </w:p>
    <w:p w:rsidR="00C57016" w:rsidRDefault="00C57016" w:rsidP="006845B1">
      <w:pPr>
        <w:jc w:val="both"/>
        <w:rPr>
          <w:color w:val="000000" w:themeColor="text1"/>
          <w:sz w:val="28"/>
          <w:szCs w:val="28"/>
          <w:lang w:val="bg-BG"/>
        </w:rPr>
      </w:pPr>
    </w:p>
    <w:p w:rsidR="008A786C" w:rsidRPr="008A786C" w:rsidRDefault="008A786C" w:rsidP="008A786C">
      <w:pPr>
        <w:pStyle w:val="a5"/>
        <w:numPr>
          <w:ilvl w:val="0"/>
          <w:numId w:val="1"/>
        </w:numPr>
        <w:jc w:val="both"/>
        <w:rPr>
          <w:i/>
          <w:color w:val="000000" w:themeColor="text1"/>
          <w:sz w:val="28"/>
          <w:szCs w:val="28"/>
          <w:lang w:val="bg-BG"/>
        </w:rPr>
      </w:pPr>
      <w:r w:rsidRPr="008A786C">
        <w:rPr>
          <w:rStyle w:val="a4"/>
          <w:rFonts w:eastAsiaTheme="majorEastAsia"/>
          <w:b/>
          <w:i w:val="0"/>
          <w:szCs w:val="32"/>
        </w:rPr>
        <w:t>Регистри на засегнатите имоти</w:t>
      </w:r>
    </w:p>
    <w:p w:rsidR="008A786C" w:rsidRPr="008A786C" w:rsidRDefault="008A786C" w:rsidP="006845B1">
      <w:pPr>
        <w:jc w:val="both"/>
        <w:rPr>
          <w:color w:val="000000" w:themeColor="text1"/>
          <w:sz w:val="28"/>
          <w:szCs w:val="28"/>
          <w:lang w:val="bg-BG"/>
        </w:rPr>
      </w:pPr>
      <w:r w:rsidRPr="008A786C">
        <w:rPr>
          <w:color w:val="000000" w:themeColor="text1"/>
          <w:sz w:val="28"/>
          <w:szCs w:val="28"/>
          <w:lang w:val="bg-BG"/>
        </w:rPr>
        <w:t>Ще се изготв</w:t>
      </w:r>
      <w:r w:rsidR="00BE2E8D">
        <w:rPr>
          <w:color w:val="000000" w:themeColor="text1"/>
          <w:sz w:val="28"/>
          <w:szCs w:val="28"/>
          <w:lang w:val="bg-BG"/>
        </w:rPr>
        <w:t>и</w:t>
      </w:r>
      <w:r w:rsidRPr="008A786C">
        <w:rPr>
          <w:color w:val="000000" w:themeColor="text1"/>
          <w:sz w:val="28"/>
          <w:szCs w:val="28"/>
          <w:lang w:val="bg-BG"/>
        </w:rPr>
        <w:t xml:space="preserve"> регист</w:t>
      </w:r>
      <w:r w:rsidR="00BE2E8D">
        <w:rPr>
          <w:color w:val="000000" w:themeColor="text1"/>
          <w:sz w:val="28"/>
          <w:szCs w:val="28"/>
          <w:lang w:val="bg-BG"/>
        </w:rPr>
        <w:t>ър</w:t>
      </w:r>
      <w:r w:rsidRPr="008A786C">
        <w:rPr>
          <w:color w:val="000000" w:themeColor="text1"/>
          <w:sz w:val="28"/>
          <w:szCs w:val="28"/>
          <w:lang w:val="bg-BG"/>
        </w:rPr>
        <w:t xml:space="preserve"> на засегнатите от</w:t>
      </w:r>
      <w:r w:rsidR="00BE2E8D">
        <w:rPr>
          <w:color w:val="000000" w:themeColor="text1"/>
          <w:sz w:val="28"/>
          <w:szCs w:val="28"/>
          <w:lang w:val="bg-BG"/>
        </w:rPr>
        <w:t xml:space="preserve"> сервитута на</w:t>
      </w:r>
      <w:r w:rsidRPr="008A786C">
        <w:rPr>
          <w:color w:val="000000" w:themeColor="text1"/>
          <w:sz w:val="28"/>
          <w:szCs w:val="28"/>
          <w:lang w:val="bg-BG"/>
        </w:rPr>
        <w:t xml:space="preserve"> трасет</w:t>
      </w:r>
      <w:r w:rsidR="00BE2E8D">
        <w:rPr>
          <w:color w:val="000000" w:themeColor="text1"/>
          <w:sz w:val="28"/>
          <w:szCs w:val="28"/>
          <w:lang w:val="bg-BG"/>
        </w:rPr>
        <w:t>о</w:t>
      </w:r>
      <w:r w:rsidRPr="008A786C">
        <w:rPr>
          <w:color w:val="000000" w:themeColor="text1"/>
          <w:sz w:val="28"/>
          <w:szCs w:val="28"/>
          <w:lang w:val="bg-BG"/>
        </w:rPr>
        <w:t xml:space="preserve"> имоти</w:t>
      </w:r>
      <w:r w:rsidR="00BE2E8D">
        <w:rPr>
          <w:color w:val="000000" w:themeColor="text1"/>
          <w:sz w:val="28"/>
          <w:szCs w:val="28"/>
          <w:lang w:val="bg-BG"/>
        </w:rPr>
        <w:t xml:space="preserve"> както и регистър на засегнатите от сервитута на БКТП-то имоти</w:t>
      </w:r>
      <w:r w:rsidRPr="008A786C">
        <w:rPr>
          <w:color w:val="000000" w:themeColor="text1"/>
          <w:sz w:val="28"/>
          <w:szCs w:val="28"/>
          <w:lang w:val="bg-BG"/>
        </w:rPr>
        <w:t>, съдържащи информация описана в чл.62в, ал.4 от Наредба №8 за обема и съдържанието на устройствените схеми и планове (ЗАГЛ. ИЗМ. - ДВ, БР. 22 ОТ 2014 Г., В СИЛА ОТ 11.03.2014 Г.)</w:t>
      </w:r>
      <w:r w:rsidRPr="008A786C">
        <w:rPr>
          <w:sz w:val="28"/>
          <w:szCs w:val="28"/>
        </w:rPr>
        <w:t xml:space="preserve"> </w:t>
      </w:r>
      <w:r w:rsidRPr="008A786C">
        <w:rPr>
          <w:color w:val="000000" w:themeColor="text1"/>
          <w:sz w:val="28"/>
          <w:szCs w:val="28"/>
          <w:lang w:val="bg-BG"/>
        </w:rPr>
        <w:t>Обн. ДВ. бр.57 от 26 Юни 2001г., изм. ДВ. бр.68 от 3 Август 2004г., изм. ДВ. бр.51 от 21 Юни 2005г., изм. ДВ. бр.66 от 25 Юли 2008г., изм. и доп. ДВ. бр.22 от 11 Март 2014г., изм. ДВ. бр.56 от 8 Юли 2014г., изм. ДВ. бр.11 от 10 Февруари 2015г.</w:t>
      </w:r>
    </w:p>
    <w:p w:rsidR="00B41452" w:rsidRDefault="00B41452" w:rsidP="006845B1">
      <w:pPr>
        <w:jc w:val="both"/>
        <w:rPr>
          <w:color w:val="000000" w:themeColor="text1"/>
          <w:sz w:val="28"/>
          <w:szCs w:val="28"/>
          <w:lang w:val="bg-BG"/>
        </w:rPr>
      </w:pPr>
    </w:p>
    <w:p w:rsidR="00745B75" w:rsidRPr="002B3A56" w:rsidRDefault="00806284" w:rsidP="00BE2E8D">
      <w:pPr>
        <w:ind w:right="-142"/>
        <w:jc w:val="both"/>
        <w:rPr>
          <w:color w:val="000000" w:themeColor="text1"/>
          <w:sz w:val="28"/>
          <w:szCs w:val="28"/>
          <w:lang w:val="bg-BG"/>
        </w:rPr>
      </w:pPr>
      <w:r w:rsidRPr="002B3A56">
        <w:rPr>
          <w:color w:val="000000" w:themeColor="text1"/>
          <w:sz w:val="28"/>
          <w:szCs w:val="28"/>
          <w:lang w:val="bg-BG"/>
        </w:rPr>
        <w:t>След издаване на заповед за допускане за изработване на</w:t>
      </w:r>
      <w:r w:rsidR="008F2D20">
        <w:rPr>
          <w:color w:val="000000" w:themeColor="text1"/>
          <w:sz w:val="28"/>
          <w:szCs w:val="28"/>
          <w:lang w:val="bg-BG"/>
        </w:rPr>
        <w:t xml:space="preserve"> </w:t>
      </w:r>
      <w:r w:rsidR="008A786C">
        <w:rPr>
          <w:color w:val="000000" w:themeColor="text1"/>
          <w:sz w:val="28"/>
          <w:szCs w:val="28"/>
          <w:lang w:val="bg-BG"/>
        </w:rPr>
        <w:t>ПУП-</w:t>
      </w:r>
      <w:r w:rsidR="00975939">
        <w:rPr>
          <w:color w:val="000000" w:themeColor="text1"/>
          <w:sz w:val="28"/>
          <w:szCs w:val="28"/>
          <w:lang w:val="bg-BG"/>
        </w:rPr>
        <w:t>ПП</w:t>
      </w:r>
      <w:r w:rsidR="008A786C">
        <w:rPr>
          <w:color w:val="000000" w:themeColor="text1"/>
          <w:sz w:val="28"/>
          <w:szCs w:val="28"/>
          <w:lang w:val="bg-BG"/>
        </w:rPr>
        <w:t xml:space="preserve"> на техническата инфраструктура на </w:t>
      </w:r>
      <w:r w:rsidR="00C57016">
        <w:rPr>
          <w:color w:val="000000" w:themeColor="text1"/>
          <w:sz w:val="28"/>
          <w:szCs w:val="28"/>
          <w:lang w:val="bg-BG"/>
        </w:rPr>
        <w:t xml:space="preserve">обект: </w:t>
      </w:r>
      <w:r w:rsidR="00975939" w:rsidRPr="00975939">
        <w:rPr>
          <w:color w:val="000000" w:themeColor="text1"/>
          <w:sz w:val="28"/>
          <w:szCs w:val="28"/>
          <w:lang w:val="bg-BG"/>
        </w:rPr>
        <w:t>Фотоволтаична централа (ФЕЦ) до 1000 Кw, монтирана на покрив в ПИ 37109.6.58 село Киченица, общ. Разград, обл.Разград</w:t>
      </w:r>
      <w:r w:rsidR="00975939">
        <w:rPr>
          <w:color w:val="000000" w:themeColor="text1"/>
          <w:sz w:val="28"/>
          <w:szCs w:val="28"/>
          <w:lang w:val="bg-BG"/>
        </w:rPr>
        <w:t xml:space="preserve"> с к</w:t>
      </w:r>
      <w:r w:rsidR="00975939" w:rsidRPr="00975939">
        <w:rPr>
          <w:color w:val="000000" w:themeColor="text1"/>
          <w:sz w:val="28"/>
          <w:szCs w:val="28"/>
          <w:lang w:val="bg-BG"/>
        </w:rPr>
        <w:t>абел СрН от СРС към ново БКТП в имот с ПИ 37109.6.58, с.Киченица, общ.Разград</w:t>
      </w:r>
      <w:r w:rsidRPr="002B3A56">
        <w:rPr>
          <w:color w:val="000000" w:themeColor="text1"/>
          <w:sz w:val="28"/>
          <w:szCs w:val="28"/>
          <w:lang w:val="bg-BG"/>
        </w:rPr>
        <w:t xml:space="preserve">, следва </w:t>
      </w:r>
      <w:r w:rsidR="00F92CE9" w:rsidRPr="002B3A56">
        <w:rPr>
          <w:color w:val="000000" w:themeColor="text1"/>
          <w:sz w:val="28"/>
          <w:szCs w:val="28"/>
          <w:lang w:val="bg-BG"/>
        </w:rPr>
        <w:t xml:space="preserve">проектът </w:t>
      </w:r>
      <w:r w:rsidRPr="002B3A56">
        <w:rPr>
          <w:color w:val="000000" w:themeColor="text1"/>
          <w:sz w:val="28"/>
          <w:szCs w:val="28"/>
          <w:lang w:val="bg-BG"/>
        </w:rPr>
        <w:t xml:space="preserve">да бъде изготвен в рамките на </w:t>
      </w:r>
      <w:r w:rsidR="00E02393" w:rsidRPr="002B3A56">
        <w:rPr>
          <w:color w:val="000000" w:themeColor="text1"/>
          <w:sz w:val="28"/>
          <w:szCs w:val="28"/>
          <w:lang w:val="bg-BG"/>
        </w:rPr>
        <w:t>2</w:t>
      </w:r>
      <w:r w:rsidRPr="002B3A56">
        <w:rPr>
          <w:color w:val="000000" w:themeColor="text1"/>
          <w:sz w:val="28"/>
          <w:szCs w:val="28"/>
          <w:lang w:val="bg-BG"/>
        </w:rPr>
        <w:t xml:space="preserve">0 работни дни от </w:t>
      </w:r>
      <w:r w:rsidR="00A313FF" w:rsidRPr="002B3A56">
        <w:rPr>
          <w:color w:val="000000" w:themeColor="text1"/>
          <w:sz w:val="28"/>
          <w:szCs w:val="28"/>
          <w:lang w:val="bg-BG"/>
        </w:rPr>
        <w:t>п</w:t>
      </w:r>
      <w:r w:rsidRPr="002B3A56">
        <w:rPr>
          <w:color w:val="000000" w:themeColor="text1"/>
          <w:sz w:val="28"/>
          <w:szCs w:val="28"/>
          <w:lang w:val="bg-BG"/>
        </w:rPr>
        <w:t xml:space="preserve">олучаването на заповедта. </w:t>
      </w:r>
    </w:p>
    <w:p w:rsidR="00745B75" w:rsidRPr="002B3A56" w:rsidRDefault="00745B75" w:rsidP="00A313FF">
      <w:pPr>
        <w:jc w:val="both"/>
        <w:rPr>
          <w:color w:val="000000" w:themeColor="text1"/>
          <w:sz w:val="28"/>
          <w:szCs w:val="28"/>
          <w:lang w:val="bg-BG"/>
        </w:rPr>
      </w:pPr>
    </w:p>
    <w:p w:rsidR="00806284" w:rsidRPr="002B3A56" w:rsidRDefault="00806284" w:rsidP="00A313FF">
      <w:pPr>
        <w:jc w:val="both"/>
        <w:rPr>
          <w:color w:val="000000" w:themeColor="text1"/>
          <w:sz w:val="28"/>
          <w:szCs w:val="28"/>
          <w:lang w:val="bg-BG"/>
        </w:rPr>
      </w:pPr>
      <w:r w:rsidRPr="002B3A56">
        <w:rPr>
          <w:color w:val="000000" w:themeColor="text1"/>
          <w:sz w:val="28"/>
          <w:szCs w:val="28"/>
          <w:lang w:val="bg-BG"/>
        </w:rPr>
        <w:t>Проектът  да се предаде в 3 екземпляра в графичен вид  и на  електронен носител.</w:t>
      </w:r>
    </w:p>
    <w:p w:rsidR="00414D90" w:rsidRDefault="00414D90" w:rsidP="00A313FF">
      <w:pPr>
        <w:jc w:val="both"/>
        <w:rPr>
          <w:color w:val="000000" w:themeColor="text1"/>
          <w:sz w:val="28"/>
          <w:szCs w:val="28"/>
          <w:lang w:val="bg-BG"/>
        </w:rPr>
      </w:pPr>
    </w:p>
    <w:p w:rsidR="00BE2E8D" w:rsidRDefault="00BE2E8D" w:rsidP="00A313FF">
      <w:pPr>
        <w:jc w:val="both"/>
        <w:rPr>
          <w:color w:val="000000" w:themeColor="text1"/>
          <w:sz w:val="28"/>
          <w:szCs w:val="28"/>
          <w:lang w:val="bg-BG"/>
        </w:rPr>
      </w:pPr>
    </w:p>
    <w:p w:rsidR="00BE2E8D" w:rsidRDefault="00BE2E8D" w:rsidP="00A313FF">
      <w:pPr>
        <w:jc w:val="both"/>
        <w:rPr>
          <w:color w:val="000000" w:themeColor="text1"/>
          <w:sz w:val="28"/>
          <w:szCs w:val="28"/>
          <w:lang w:val="bg-BG"/>
        </w:rPr>
      </w:pPr>
    </w:p>
    <w:p w:rsidR="00975939" w:rsidRDefault="00975939" w:rsidP="00A313FF">
      <w:pPr>
        <w:jc w:val="both"/>
        <w:rPr>
          <w:color w:val="000000" w:themeColor="text1"/>
          <w:sz w:val="28"/>
          <w:szCs w:val="28"/>
          <w:lang w:val="bg-BG"/>
        </w:rPr>
      </w:pPr>
    </w:p>
    <w:p w:rsidR="00975939" w:rsidRDefault="00975939" w:rsidP="00A313FF">
      <w:pPr>
        <w:jc w:val="both"/>
        <w:rPr>
          <w:color w:val="000000" w:themeColor="text1"/>
          <w:sz w:val="28"/>
          <w:szCs w:val="28"/>
          <w:lang w:val="bg-BG"/>
        </w:rPr>
      </w:pPr>
    </w:p>
    <w:p w:rsidR="00975939" w:rsidRDefault="00975939" w:rsidP="00A313FF">
      <w:pPr>
        <w:jc w:val="both"/>
        <w:rPr>
          <w:color w:val="000000" w:themeColor="text1"/>
          <w:sz w:val="28"/>
          <w:szCs w:val="28"/>
          <w:lang w:val="bg-BG"/>
        </w:rPr>
      </w:pPr>
    </w:p>
    <w:p w:rsidR="008A786C" w:rsidRDefault="008A786C" w:rsidP="00A313FF">
      <w:pPr>
        <w:jc w:val="both"/>
        <w:rPr>
          <w:color w:val="000000" w:themeColor="text1"/>
          <w:sz w:val="28"/>
          <w:szCs w:val="28"/>
          <w:lang w:val="bg-BG"/>
        </w:rPr>
      </w:pPr>
    </w:p>
    <w:p w:rsidR="00546944" w:rsidRPr="002B3A56" w:rsidRDefault="00546944" w:rsidP="00546944">
      <w:pPr>
        <w:pStyle w:val="a5"/>
        <w:numPr>
          <w:ilvl w:val="0"/>
          <w:numId w:val="1"/>
        </w:numPr>
        <w:jc w:val="both"/>
        <w:rPr>
          <w:rStyle w:val="a4"/>
          <w:rFonts w:eastAsiaTheme="majorEastAsia"/>
          <w:b/>
          <w:i w:val="0"/>
          <w:color w:val="000000" w:themeColor="text1"/>
          <w:szCs w:val="32"/>
          <w:lang w:val="bg-BG"/>
        </w:rPr>
      </w:pPr>
      <w:r w:rsidRPr="002B3A56">
        <w:rPr>
          <w:rStyle w:val="a4"/>
          <w:rFonts w:eastAsiaTheme="majorEastAsia"/>
          <w:b/>
          <w:i w:val="0"/>
          <w:color w:val="000000" w:themeColor="text1"/>
          <w:szCs w:val="32"/>
          <w:lang w:val="bg-BG"/>
        </w:rPr>
        <w:lastRenderedPageBreak/>
        <w:t>Етапи на реализация на инвестиционните намерения</w:t>
      </w:r>
    </w:p>
    <w:p w:rsidR="00975939" w:rsidRDefault="00546944" w:rsidP="00975939">
      <w:pPr>
        <w:pStyle w:val="a5"/>
        <w:numPr>
          <w:ilvl w:val="0"/>
          <w:numId w:val="3"/>
        </w:numPr>
        <w:tabs>
          <w:tab w:val="left" w:pos="709"/>
        </w:tabs>
        <w:ind w:left="709" w:hanging="425"/>
        <w:jc w:val="both"/>
        <w:rPr>
          <w:color w:val="000000" w:themeColor="text1"/>
          <w:sz w:val="28"/>
          <w:szCs w:val="28"/>
          <w:lang w:val="bg-BG"/>
        </w:rPr>
      </w:pPr>
      <w:r w:rsidRPr="00C57016">
        <w:rPr>
          <w:color w:val="000000" w:themeColor="text1"/>
          <w:sz w:val="28"/>
          <w:szCs w:val="28"/>
          <w:lang w:val="bg-BG"/>
        </w:rPr>
        <w:t xml:space="preserve">Заповед за допускане на </w:t>
      </w:r>
      <w:r w:rsidR="008A786C" w:rsidRPr="00C57016">
        <w:rPr>
          <w:color w:val="000000" w:themeColor="text1"/>
          <w:sz w:val="28"/>
          <w:szCs w:val="28"/>
          <w:lang w:val="bg-BG"/>
        </w:rPr>
        <w:t>ПУП-</w:t>
      </w:r>
      <w:r w:rsidR="00975939">
        <w:rPr>
          <w:color w:val="000000" w:themeColor="text1"/>
          <w:sz w:val="28"/>
          <w:szCs w:val="28"/>
          <w:lang w:val="bg-BG"/>
        </w:rPr>
        <w:t xml:space="preserve">ПП </w:t>
      </w:r>
      <w:r w:rsidR="00C57016">
        <w:rPr>
          <w:color w:val="000000" w:themeColor="text1"/>
          <w:sz w:val="28"/>
          <w:szCs w:val="28"/>
          <w:lang w:val="bg-BG"/>
        </w:rPr>
        <w:t xml:space="preserve">за обект: </w:t>
      </w:r>
      <w:r w:rsidR="00975939" w:rsidRPr="00975939">
        <w:rPr>
          <w:bCs/>
          <w:sz w:val="28"/>
          <w:szCs w:val="28"/>
          <w:lang w:val="bg-BG"/>
        </w:rPr>
        <w:t>„</w:t>
      </w:r>
      <w:r w:rsidR="00975939" w:rsidRPr="00975939">
        <w:rPr>
          <w:bCs/>
          <w:sz w:val="28"/>
          <w:szCs w:val="28"/>
        </w:rPr>
        <w:t>Фотоволтаична централа (ФЕЦ) до 1000 Кw, монтирана на покрив в ПИ 37109.6.58 село Киченица, общ. Разград, обл.Разград</w:t>
      </w:r>
      <w:r w:rsidR="00975939" w:rsidRPr="00975939">
        <w:rPr>
          <w:bCs/>
          <w:sz w:val="28"/>
          <w:szCs w:val="28"/>
          <w:lang w:val="bg-BG"/>
        </w:rPr>
        <w:t>“</w:t>
      </w:r>
    </w:p>
    <w:p w:rsidR="00975939" w:rsidRDefault="00975939" w:rsidP="00975939">
      <w:pPr>
        <w:pStyle w:val="a5"/>
        <w:tabs>
          <w:tab w:val="left" w:pos="709"/>
        </w:tabs>
        <w:ind w:left="709" w:firstLine="0"/>
        <w:jc w:val="both"/>
        <w:rPr>
          <w:color w:val="000000" w:themeColor="text1"/>
          <w:sz w:val="28"/>
          <w:szCs w:val="28"/>
          <w:lang w:val="bg-BG"/>
        </w:rPr>
      </w:pPr>
    </w:p>
    <w:p w:rsidR="00023799" w:rsidRPr="00975939" w:rsidRDefault="00546944" w:rsidP="00975939">
      <w:pPr>
        <w:pStyle w:val="a5"/>
        <w:numPr>
          <w:ilvl w:val="0"/>
          <w:numId w:val="3"/>
        </w:numPr>
        <w:tabs>
          <w:tab w:val="left" w:pos="709"/>
        </w:tabs>
        <w:ind w:left="709" w:hanging="425"/>
        <w:jc w:val="both"/>
        <w:rPr>
          <w:color w:val="000000" w:themeColor="text1"/>
          <w:sz w:val="28"/>
          <w:szCs w:val="28"/>
          <w:lang w:val="bg-BG"/>
        </w:rPr>
      </w:pPr>
      <w:r w:rsidRPr="00975939">
        <w:rPr>
          <w:color w:val="000000" w:themeColor="text1"/>
          <w:sz w:val="28"/>
          <w:szCs w:val="28"/>
          <w:lang w:val="bg-BG"/>
        </w:rPr>
        <w:t xml:space="preserve">Изготвяне на </w:t>
      </w:r>
      <w:r w:rsidR="008A786C" w:rsidRPr="00975939">
        <w:rPr>
          <w:color w:val="000000" w:themeColor="text1"/>
          <w:sz w:val="28"/>
          <w:szCs w:val="28"/>
          <w:lang w:val="bg-BG"/>
        </w:rPr>
        <w:t>ПУП-</w:t>
      </w:r>
      <w:r w:rsidR="00975939" w:rsidRPr="00975939">
        <w:rPr>
          <w:color w:val="000000" w:themeColor="text1"/>
          <w:sz w:val="28"/>
          <w:szCs w:val="28"/>
          <w:lang w:val="bg-BG"/>
        </w:rPr>
        <w:t>ПП</w:t>
      </w:r>
      <w:r w:rsidR="008A786C" w:rsidRPr="00975939">
        <w:rPr>
          <w:color w:val="000000" w:themeColor="text1"/>
          <w:sz w:val="28"/>
          <w:szCs w:val="28"/>
          <w:lang w:val="bg-BG"/>
        </w:rPr>
        <w:t xml:space="preserve"> </w:t>
      </w:r>
      <w:r w:rsidR="00C57016" w:rsidRPr="00975939">
        <w:rPr>
          <w:color w:val="000000" w:themeColor="text1"/>
          <w:sz w:val="28"/>
          <w:szCs w:val="28"/>
          <w:lang w:val="bg-BG"/>
        </w:rPr>
        <w:t xml:space="preserve">за обект: </w:t>
      </w:r>
      <w:r w:rsidR="00975939" w:rsidRPr="00975939">
        <w:rPr>
          <w:bCs/>
          <w:sz w:val="28"/>
          <w:szCs w:val="28"/>
          <w:lang w:val="bg-BG"/>
        </w:rPr>
        <w:t>„</w:t>
      </w:r>
      <w:r w:rsidR="00975939" w:rsidRPr="00975939">
        <w:rPr>
          <w:bCs/>
          <w:sz w:val="28"/>
          <w:szCs w:val="28"/>
        </w:rPr>
        <w:t>Фотоволтаична централа (ФЕЦ) до 1000 Кw, монтирана на покрив в ПИ 37109.6.58 село Киченица, общ. Разград, обл.Разград</w:t>
      </w:r>
      <w:r w:rsidR="00975939" w:rsidRPr="00975939">
        <w:rPr>
          <w:bCs/>
          <w:sz w:val="28"/>
          <w:szCs w:val="28"/>
          <w:lang w:val="bg-BG"/>
        </w:rPr>
        <w:t>“</w:t>
      </w:r>
    </w:p>
    <w:p w:rsidR="00023799" w:rsidRDefault="00023799" w:rsidP="00546944">
      <w:pPr>
        <w:jc w:val="right"/>
        <w:rPr>
          <w:color w:val="000000" w:themeColor="text1"/>
          <w:szCs w:val="32"/>
          <w:lang w:val="bg-BG"/>
        </w:rPr>
      </w:pPr>
    </w:p>
    <w:p w:rsidR="007E1E77" w:rsidRDefault="007E1E77" w:rsidP="00546944">
      <w:pPr>
        <w:jc w:val="right"/>
        <w:rPr>
          <w:color w:val="000000" w:themeColor="text1"/>
          <w:szCs w:val="32"/>
          <w:lang w:val="bg-BG"/>
        </w:rPr>
      </w:pPr>
    </w:p>
    <w:p w:rsidR="003E2529" w:rsidRDefault="003E2529" w:rsidP="00546944">
      <w:pPr>
        <w:jc w:val="right"/>
        <w:rPr>
          <w:color w:val="000000" w:themeColor="text1"/>
          <w:szCs w:val="32"/>
          <w:lang w:val="bg-BG"/>
        </w:rPr>
      </w:pPr>
    </w:p>
    <w:p w:rsidR="00546944" w:rsidRPr="00DD6090" w:rsidRDefault="00546944" w:rsidP="00546944">
      <w:pPr>
        <w:jc w:val="right"/>
        <w:rPr>
          <w:color w:val="000000" w:themeColor="text1"/>
          <w:sz w:val="28"/>
          <w:szCs w:val="28"/>
          <w:lang w:val="bg-BG"/>
        </w:rPr>
      </w:pPr>
      <w:r w:rsidRPr="00DD6090">
        <w:rPr>
          <w:color w:val="000000" w:themeColor="text1"/>
          <w:sz w:val="28"/>
          <w:szCs w:val="28"/>
          <w:lang w:val="bg-BG"/>
        </w:rPr>
        <w:t>Собственик:  …………………..</w:t>
      </w:r>
    </w:p>
    <w:p w:rsidR="00CA7CCA" w:rsidRDefault="00546944" w:rsidP="00975939">
      <w:pPr>
        <w:jc w:val="right"/>
        <w:rPr>
          <w:color w:val="000000" w:themeColor="text1"/>
          <w:szCs w:val="32"/>
        </w:rPr>
      </w:pPr>
      <w:r w:rsidRPr="002B3A56">
        <w:rPr>
          <w:color w:val="000000" w:themeColor="text1"/>
          <w:szCs w:val="32"/>
          <w:lang w:val="bg-BG"/>
        </w:rPr>
        <w:t xml:space="preserve">                                         </w:t>
      </w:r>
      <w:r w:rsidR="002B3A56" w:rsidRPr="002B3A56">
        <w:rPr>
          <w:color w:val="000000" w:themeColor="text1"/>
          <w:szCs w:val="32"/>
          <w:lang w:val="bg-BG"/>
        </w:rPr>
        <w:t xml:space="preserve">          </w:t>
      </w:r>
      <w:r w:rsidR="006F5AE7">
        <w:rPr>
          <w:color w:val="000000" w:themeColor="text1"/>
          <w:szCs w:val="32"/>
          <w:lang w:val="bg-BG"/>
        </w:rPr>
        <w:t>/</w:t>
      </w:r>
      <w:r w:rsidR="00975939" w:rsidRPr="00975939">
        <w:rPr>
          <w:sz w:val="24"/>
        </w:rPr>
        <w:t>"ДЕНИМАЛ" ООД</w:t>
      </w:r>
      <w:r w:rsidR="008A786C" w:rsidRPr="008A786C">
        <w:rPr>
          <w:sz w:val="26"/>
          <w:szCs w:val="26"/>
        </w:rPr>
        <w:t xml:space="preserve"> </w:t>
      </w:r>
      <w:r w:rsidRPr="008A786C">
        <w:rPr>
          <w:color w:val="000000" w:themeColor="text1"/>
          <w:sz w:val="26"/>
          <w:szCs w:val="26"/>
          <w:lang w:val="bg-BG"/>
        </w:rPr>
        <w:t>/</w:t>
      </w:r>
    </w:p>
    <w:p w:rsidR="00574D41" w:rsidRDefault="00574D41" w:rsidP="001E0A20">
      <w:pPr>
        <w:jc w:val="center"/>
        <w:rPr>
          <w:color w:val="000000" w:themeColor="text1"/>
          <w:szCs w:val="32"/>
        </w:rPr>
      </w:pPr>
    </w:p>
    <w:p w:rsidR="00574D41" w:rsidRDefault="00574D41" w:rsidP="001E0A20">
      <w:pPr>
        <w:jc w:val="center"/>
        <w:rPr>
          <w:color w:val="000000" w:themeColor="text1"/>
          <w:szCs w:val="32"/>
          <w:lang w:val="bg-BG"/>
        </w:rPr>
      </w:pPr>
    </w:p>
    <w:p w:rsidR="00CA7CCA" w:rsidRPr="00DD6090" w:rsidRDefault="001E0A20" w:rsidP="00DD6090">
      <w:pPr>
        <w:jc w:val="right"/>
        <w:rPr>
          <w:color w:val="000000" w:themeColor="text1"/>
          <w:sz w:val="28"/>
          <w:szCs w:val="28"/>
          <w:lang w:val="bg-BG"/>
        </w:rPr>
      </w:pPr>
      <w:r w:rsidRPr="00DD6090">
        <w:rPr>
          <w:color w:val="000000" w:themeColor="text1"/>
          <w:sz w:val="28"/>
          <w:szCs w:val="28"/>
          <w:lang w:val="bg-BG"/>
        </w:rPr>
        <w:t xml:space="preserve">          </w:t>
      </w:r>
      <w:r w:rsidR="00A50231" w:rsidRPr="00DD6090">
        <w:rPr>
          <w:color w:val="000000" w:themeColor="text1"/>
          <w:sz w:val="28"/>
          <w:szCs w:val="28"/>
          <w:lang w:val="bg-BG"/>
        </w:rPr>
        <w:t xml:space="preserve">                               </w:t>
      </w:r>
    </w:p>
    <w:p w:rsidR="00DD6090" w:rsidRPr="00DD6090" w:rsidRDefault="00DD6090" w:rsidP="00DD6090">
      <w:pPr>
        <w:jc w:val="right"/>
        <w:rPr>
          <w:color w:val="000000" w:themeColor="text1"/>
          <w:sz w:val="28"/>
          <w:szCs w:val="28"/>
          <w:lang w:val="bg-BG"/>
        </w:rPr>
      </w:pPr>
    </w:p>
    <w:p w:rsidR="00DD6090" w:rsidRPr="00DD6090" w:rsidRDefault="00DD6090" w:rsidP="00DD6090">
      <w:pPr>
        <w:jc w:val="right"/>
        <w:rPr>
          <w:color w:val="000000" w:themeColor="text1"/>
          <w:sz w:val="28"/>
          <w:szCs w:val="28"/>
          <w:lang w:val="bg-BG"/>
        </w:rPr>
      </w:pPr>
    </w:p>
    <w:p w:rsidR="00DD6090" w:rsidRPr="00DD6090" w:rsidRDefault="00DD6090" w:rsidP="00DD6090">
      <w:pPr>
        <w:jc w:val="right"/>
        <w:rPr>
          <w:color w:val="000000" w:themeColor="text1"/>
          <w:sz w:val="28"/>
          <w:szCs w:val="28"/>
          <w:lang w:val="bg-BG"/>
        </w:rPr>
      </w:pPr>
    </w:p>
    <w:p w:rsidR="008E1C4D" w:rsidRPr="00DD6090" w:rsidRDefault="00CA7CCA" w:rsidP="00DD6090">
      <w:pPr>
        <w:jc w:val="right"/>
        <w:rPr>
          <w:color w:val="000000" w:themeColor="text1"/>
          <w:sz w:val="28"/>
          <w:szCs w:val="28"/>
          <w:lang w:val="bg-BG"/>
        </w:rPr>
      </w:pPr>
      <w:r w:rsidRPr="00DD6090">
        <w:rPr>
          <w:color w:val="000000" w:themeColor="text1"/>
          <w:sz w:val="28"/>
          <w:szCs w:val="28"/>
          <w:lang w:val="bg-BG"/>
        </w:rPr>
        <w:t>Изготвил:…………………….</w:t>
      </w:r>
    </w:p>
    <w:p w:rsidR="00CA7CCA" w:rsidRPr="00DD6090" w:rsidRDefault="00CA7CCA" w:rsidP="00DD6090">
      <w:pPr>
        <w:jc w:val="right"/>
        <w:rPr>
          <w:color w:val="000000" w:themeColor="text1"/>
          <w:sz w:val="28"/>
          <w:szCs w:val="28"/>
          <w:lang w:val="bg-BG"/>
        </w:rPr>
      </w:pPr>
      <w:r w:rsidRPr="00DD6090">
        <w:rPr>
          <w:color w:val="000000" w:themeColor="text1"/>
          <w:sz w:val="28"/>
          <w:szCs w:val="28"/>
          <w:lang w:val="bg-BG"/>
        </w:rPr>
        <w:t xml:space="preserve">                                                                 /</w:t>
      </w:r>
      <w:r w:rsidR="00B371AC" w:rsidRPr="00DD6090">
        <w:rPr>
          <w:color w:val="000000" w:themeColor="text1"/>
          <w:sz w:val="28"/>
          <w:szCs w:val="28"/>
          <w:lang w:val="bg-BG"/>
        </w:rPr>
        <w:t>инж.</w:t>
      </w:r>
      <w:r w:rsidR="00C57016">
        <w:rPr>
          <w:color w:val="000000" w:themeColor="text1"/>
          <w:sz w:val="28"/>
          <w:szCs w:val="28"/>
          <w:lang w:val="bg-BG"/>
        </w:rPr>
        <w:t>Николай Ненов</w:t>
      </w:r>
      <w:r w:rsidRPr="00DD6090">
        <w:rPr>
          <w:color w:val="000000" w:themeColor="text1"/>
          <w:sz w:val="28"/>
          <w:szCs w:val="28"/>
          <w:lang w:val="bg-BG"/>
        </w:rPr>
        <w:t xml:space="preserve"> /</w:t>
      </w:r>
    </w:p>
    <w:p w:rsidR="00B371AC" w:rsidRDefault="00B371AC" w:rsidP="00CA7CCA">
      <w:pPr>
        <w:jc w:val="center"/>
        <w:rPr>
          <w:color w:val="000000" w:themeColor="text1"/>
          <w:szCs w:val="32"/>
          <w:lang w:val="bg-BG"/>
        </w:rPr>
      </w:pPr>
    </w:p>
    <w:p w:rsidR="00B371AC" w:rsidRDefault="00B371AC" w:rsidP="00CA7CCA">
      <w:pPr>
        <w:jc w:val="center"/>
        <w:rPr>
          <w:color w:val="000000" w:themeColor="text1"/>
          <w:szCs w:val="32"/>
        </w:rPr>
      </w:pPr>
    </w:p>
    <w:p w:rsidR="008A786C" w:rsidRDefault="008A786C" w:rsidP="001E0A20">
      <w:pPr>
        <w:ind w:firstLine="0"/>
        <w:rPr>
          <w:color w:val="000000" w:themeColor="text1"/>
          <w:sz w:val="28"/>
          <w:szCs w:val="28"/>
          <w:lang w:val="bg-BG"/>
        </w:rPr>
      </w:pPr>
    </w:p>
    <w:p w:rsidR="00DD6090" w:rsidRDefault="00DD6090" w:rsidP="001E0A20">
      <w:pPr>
        <w:ind w:firstLine="0"/>
        <w:rPr>
          <w:color w:val="000000" w:themeColor="text1"/>
          <w:sz w:val="28"/>
          <w:szCs w:val="28"/>
          <w:lang w:val="bg-BG"/>
        </w:rPr>
      </w:pPr>
    </w:p>
    <w:p w:rsidR="00975939" w:rsidRDefault="00975939" w:rsidP="001E0A20">
      <w:pPr>
        <w:ind w:firstLine="0"/>
        <w:rPr>
          <w:color w:val="000000" w:themeColor="text1"/>
          <w:sz w:val="28"/>
          <w:szCs w:val="28"/>
          <w:lang w:val="bg-BG"/>
        </w:rPr>
      </w:pPr>
    </w:p>
    <w:p w:rsidR="00975939" w:rsidRDefault="00975939" w:rsidP="001E0A20">
      <w:pPr>
        <w:ind w:firstLine="0"/>
        <w:rPr>
          <w:color w:val="000000" w:themeColor="text1"/>
          <w:sz w:val="28"/>
          <w:szCs w:val="28"/>
          <w:lang w:val="bg-BG"/>
        </w:rPr>
      </w:pPr>
    </w:p>
    <w:p w:rsidR="00975939" w:rsidRDefault="00975939" w:rsidP="001E0A20">
      <w:pPr>
        <w:ind w:firstLine="0"/>
        <w:rPr>
          <w:color w:val="000000" w:themeColor="text1"/>
          <w:sz w:val="28"/>
          <w:szCs w:val="28"/>
          <w:lang w:val="bg-BG"/>
        </w:rPr>
      </w:pPr>
    </w:p>
    <w:p w:rsidR="00975939" w:rsidRDefault="00975939" w:rsidP="001E0A20">
      <w:pPr>
        <w:ind w:firstLine="0"/>
        <w:rPr>
          <w:color w:val="000000" w:themeColor="text1"/>
          <w:sz w:val="28"/>
          <w:szCs w:val="28"/>
          <w:lang w:val="bg-BG"/>
        </w:rPr>
      </w:pPr>
    </w:p>
    <w:p w:rsidR="00975939" w:rsidRDefault="00975939" w:rsidP="001E0A20">
      <w:pPr>
        <w:ind w:firstLine="0"/>
        <w:rPr>
          <w:color w:val="000000" w:themeColor="text1"/>
          <w:sz w:val="28"/>
          <w:szCs w:val="28"/>
          <w:lang w:val="bg-BG"/>
        </w:rPr>
      </w:pPr>
    </w:p>
    <w:p w:rsidR="00975939" w:rsidRDefault="00975939" w:rsidP="001E0A20">
      <w:pPr>
        <w:ind w:firstLine="0"/>
        <w:rPr>
          <w:color w:val="000000" w:themeColor="text1"/>
          <w:sz w:val="28"/>
          <w:szCs w:val="28"/>
          <w:lang w:val="bg-BG"/>
        </w:rPr>
      </w:pPr>
    </w:p>
    <w:p w:rsidR="00975939" w:rsidRDefault="00975939" w:rsidP="001E0A20">
      <w:pPr>
        <w:ind w:firstLine="0"/>
        <w:rPr>
          <w:color w:val="000000" w:themeColor="text1"/>
          <w:sz w:val="28"/>
          <w:szCs w:val="28"/>
          <w:lang w:val="bg-BG"/>
        </w:rPr>
      </w:pPr>
    </w:p>
    <w:p w:rsidR="00975939" w:rsidRDefault="00975939" w:rsidP="001E0A20">
      <w:pPr>
        <w:ind w:firstLine="0"/>
        <w:rPr>
          <w:color w:val="000000" w:themeColor="text1"/>
          <w:sz w:val="28"/>
          <w:szCs w:val="28"/>
          <w:lang w:val="bg-BG"/>
        </w:rPr>
      </w:pPr>
    </w:p>
    <w:p w:rsidR="00975939" w:rsidRDefault="00975939" w:rsidP="001E0A20">
      <w:pPr>
        <w:ind w:firstLine="0"/>
        <w:rPr>
          <w:color w:val="000000" w:themeColor="text1"/>
          <w:sz w:val="28"/>
          <w:szCs w:val="28"/>
          <w:lang w:val="bg-BG"/>
        </w:rPr>
      </w:pPr>
    </w:p>
    <w:p w:rsidR="008E1C4D" w:rsidRPr="001E0A20" w:rsidRDefault="008E1C4D" w:rsidP="001E0A20">
      <w:pPr>
        <w:ind w:firstLine="0"/>
        <w:rPr>
          <w:color w:val="000000" w:themeColor="text1"/>
          <w:sz w:val="28"/>
          <w:szCs w:val="28"/>
          <w:lang w:val="bg-BG"/>
        </w:rPr>
      </w:pPr>
      <w:r w:rsidRPr="002B3A56">
        <w:rPr>
          <w:color w:val="000000" w:themeColor="text1"/>
          <w:sz w:val="28"/>
          <w:szCs w:val="28"/>
          <w:lang w:val="bg-BG"/>
        </w:rPr>
        <w:t>Съгл. чл. 12</w:t>
      </w:r>
      <w:r w:rsidR="000F1606">
        <w:rPr>
          <w:color w:val="000000" w:themeColor="text1"/>
          <w:sz w:val="28"/>
          <w:szCs w:val="28"/>
          <w:lang w:val="bg-BG"/>
        </w:rPr>
        <w:t xml:space="preserve">5 </w:t>
      </w:r>
      <w:r w:rsidRPr="002B3A56">
        <w:rPr>
          <w:color w:val="000000" w:themeColor="text1"/>
          <w:sz w:val="28"/>
          <w:szCs w:val="28"/>
          <w:lang w:val="bg-BG"/>
        </w:rPr>
        <w:t>от ЗУТ и въз основа на гореизложените мотиви в заданието го</w:t>
      </w:r>
    </w:p>
    <w:p w:rsidR="008E1C4D" w:rsidRDefault="008E1C4D" w:rsidP="008E1C4D">
      <w:pPr>
        <w:rPr>
          <w:color w:val="000000" w:themeColor="text1"/>
          <w:lang w:val="bg-BG"/>
        </w:rPr>
      </w:pPr>
    </w:p>
    <w:p w:rsidR="00A50231" w:rsidRDefault="00A50231" w:rsidP="008E1C4D">
      <w:pPr>
        <w:rPr>
          <w:color w:val="000000" w:themeColor="text1"/>
          <w:lang w:val="bg-BG"/>
        </w:rPr>
      </w:pPr>
    </w:p>
    <w:p w:rsidR="008E1C4D" w:rsidRDefault="008E1C4D" w:rsidP="00D568EB">
      <w:pPr>
        <w:ind w:firstLine="0"/>
        <w:jc w:val="both"/>
        <w:rPr>
          <w:b/>
          <w:color w:val="000000" w:themeColor="text1"/>
          <w:sz w:val="28"/>
          <w:szCs w:val="28"/>
          <w:lang w:val="bg-BG"/>
        </w:rPr>
      </w:pPr>
      <w:r w:rsidRPr="002B3A56">
        <w:rPr>
          <w:b/>
          <w:color w:val="000000" w:themeColor="text1"/>
          <w:sz w:val="40"/>
          <w:szCs w:val="40"/>
          <w:lang w:val="bg-BG"/>
        </w:rPr>
        <w:t>О Д О Б Р Я В А М</w:t>
      </w:r>
      <w:r w:rsidRPr="002B3A56">
        <w:rPr>
          <w:b/>
          <w:color w:val="000000" w:themeColor="text1"/>
          <w:sz w:val="28"/>
          <w:szCs w:val="28"/>
          <w:lang w:val="bg-BG"/>
        </w:rPr>
        <w:t xml:space="preserve"> ...............................................................................</w:t>
      </w:r>
    </w:p>
    <w:p w:rsidR="00975939" w:rsidRPr="002B3A56" w:rsidRDefault="00975939" w:rsidP="00D568EB">
      <w:pPr>
        <w:ind w:firstLine="0"/>
        <w:jc w:val="both"/>
        <w:rPr>
          <w:b/>
          <w:color w:val="000000" w:themeColor="text1"/>
          <w:sz w:val="28"/>
          <w:szCs w:val="28"/>
          <w:u w:val="single"/>
          <w:lang w:val="bg-BG"/>
        </w:rPr>
      </w:pPr>
    </w:p>
    <w:sectPr w:rsidR="00975939" w:rsidRPr="002B3A56" w:rsidSect="00D568EB">
      <w:footerReference w:type="default" r:id="rId8"/>
      <w:pgSz w:w="11906" w:h="16838" w:code="9"/>
      <w:pgMar w:top="1440" w:right="1133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2E0" w:rsidRDefault="001F42E0" w:rsidP="000E17F0">
      <w:r>
        <w:separator/>
      </w:r>
    </w:p>
  </w:endnote>
  <w:endnote w:type="continuationSeparator" w:id="0">
    <w:p w:rsidR="001F42E0" w:rsidRDefault="001F42E0" w:rsidP="000E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7467"/>
      <w:docPartObj>
        <w:docPartGallery w:val="Page Numbers (Bottom of Page)"/>
        <w:docPartUnique/>
      </w:docPartObj>
    </w:sdtPr>
    <w:sdtEndPr/>
    <w:sdtContent>
      <w:p w:rsidR="000E17F0" w:rsidRDefault="000E17F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6A0" w:rsidRPr="00B976A0">
          <w:rPr>
            <w:noProof/>
            <w:lang w:val="bg-BG"/>
          </w:rPr>
          <w:t>3</w:t>
        </w:r>
        <w:r>
          <w:fldChar w:fldCharType="end"/>
        </w:r>
      </w:p>
    </w:sdtContent>
  </w:sdt>
  <w:p w:rsidR="000E17F0" w:rsidRDefault="000E17F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2E0" w:rsidRDefault="001F42E0" w:rsidP="000E17F0">
      <w:r>
        <w:separator/>
      </w:r>
    </w:p>
  </w:footnote>
  <w:footnote w:type="continuationSeparator" w:id="0">
    <w:p w:rsidR="001F42E0" w:rsidRDefault="001F42E0" w:rsidP="000E1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7B85"/>
    <w:multiLevelType w:val="hybridMultilevel"/>
    <w:tmpl w:val="D8BA080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EC19A8"/>
    <w:multiLevelType w:val="hybridMultilevel"/>
    <w:tmpl w:val="16308AC4"/>
    <w:lvl w:ilvl="0" w:tplc="0402000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5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3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0021" w:hanging="360"/>
      </w:pPr>
      <w:rPr>
        <w:rFonts w:ascii="Wingdings" w:hAnsi="Wingdings" w:hint="default"/>
      </w:rPr>
    </w:lvl>
  </w:abstractNum>
  <w:abstractNum w:abstractNumId="2" w15:restartNumberingAfterBreak="0">
    <w:nsid w:val="2C770EF1"/>
    <w:multiLevelType w:val="hybridMultilevel"/>
    <w:tmpl w:val="F1CA7A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37C4E"/>
    <w:multiLevelType w:val="hybridMultilevel"/>
    <w:tmpl w:val="08EA6C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A3741"/>
    <w:multiLevelType w:val="hybridMultilevel"/>
    <w:tmpl w:val="D9A415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A353A"/>
    <w:multiLevelType w:val="hybridMultilevel"/>
    <w:tmpl w:val="720C9EC4"/>
    <w:lvl w:ilvl="0" w:tplc="D83E526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03882"/>
    <w:multiLevelType w:val="hybridMultilevel"/>
    <w:tmpl w:val="3634F294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412429A"/>
    <w:multiLevelType w:val="hybridMultilevel"/>
    <w:tmpl w:val="8592911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4820C96"/>
    <w:multiLevelType w:val="hybridMultilevel"/>
    <w:tmpl w:val="0936ACAC"/>
    <w:lvl w:ilvl="0" w:tplc="6B30B1D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15931"/>
    <w:multiLevelType w:val="hybridMultilevel"/>
    <w:tmpl w:val="09E4E912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427F47"/>
    <w:multiLevelType w:val="hybridMultilevel"/>
    <w:tmpl w:val="2F006E24"/>
    <w:lvl w:ilvl="0" w:tplc="AF04B1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61554"/>
    <w:multiLevelType w:val="hybridMultilevel"/>
    <w:tmpl w:val="CA629190"/>
    <w:lvl w:ilvl="0" w:tplc="D83E5266">
      <w:numFmt w:val="bullet"/>
      <w:lvlText w:val="-"/>
      <w:lvlJc w:val="left"/>
      <w:pPr>
        <w:ind w:left="1440" w:hanging="360"/>
      </w:pPr>
      <w:rPr>
        <w:rFonts w:ascii="Times New Roman" w:eastAsiaTheme="maj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9"/>
  </w:num>
  <w:num w:numId="5">
    <w:abstractNumId w:val="10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05"/>
    <w:rsid w:val="00023799"/>
    <w:rsid w:val="0002718B"/>
    <w:rsid w:val="00027772"/>
    <w:rsid w:val="00032CD5"/>
    <w:rsid w:val="00054EB7"/>
    <w:rsid w:val="000550C7"/>
    <w:rsid w:val="00065925"/>
    <w:rsid w:val="000D66F6"/>
    <w:rsid w:val="000E17F0"/>
    <w:rsid w:val="000E4027"/>
    <w:rsid w:val="000E5C59"/>
    <w:rsid w:val="000F1606"/>
    <w:rsid w:val="00130E3B"/>
    <w:rsid w:val="00132F9F"/>
    <w:rsid w:val="0014048C"/>
    <w:rsid w:val="001434A0"/>
    <w:rsid w:val="00147BF8"/>
    <w:rsid w:val="00166ED2"/>
    <w:rsid w:val="00167D56"/>
    <w:rsid w:val="00184866"/>
    <w:rsid w:val="001A0945"/>
    <w:rsid w:val="001B102A"/>
    <w:rsid w:val="001B13FF"/>
    <w:rsid w:val="001C43CE"/>
    <w:rsid w:val="001C47F7"/>
    <w:rsid w:val="001E0A20"/>
    <w:rsid w:val="001F42E0"/>
    <w:rsid w:val="00202393"/>
    <w:rsid w:val="0021450F"/>
    <w:rsid w:val="00215A20"/>
    <w:rsid w:val="002207E4"/>
    <w:rsid w:val="00226168"/>
    <w:rsid w:val="002450B8"/>
    <w:rsid w:val="0026682C"/>
    <w:rsid w:val="00273F02"/>
    <w:rsid w:val="00283611"/>
    <w:rsid w:val="00286790"/>
    <w:rsid w:val="00297242"/>
    <w:rsid w:val="002A1ED9"/>
    <w:rsid w:val="002B3A56"/>
    <w:rsid w:val="002C5D4B"/>
    <w:rsid w:val="002D4053"/>
    <w:rsid w:val="002E4F51"/>
    <w:rsid w:val="002E5F68"/>
    <w:rsid w:val="00307C6D"/>
    <w:rsid w:val="00375423"/>
    <w:rsid w:val="003850AA"/>
    <w:rsid w:val="003A3292"/>
    <w:rsid w:val="003C2700"/>
    <w:rsid w:val="003D2AE0"/>
    <w:rsid w:val="003D3AC0"/>
    <w:rsid w:val="003D4455"/>
    <w:rsid w:val="003E1412"/>
    <w:rsid w:val="003E2529"/>
    <w:rsid w:val="003F06FA"/>
    <w:rsid w:val="003F68F1"/>
    <w:rsid w:val="00414D90"/>
    <w:rsid w:val="004613C1"/>
    <w:rsid w:val="00471513"/>
    <w:rsid w:val="004807CB"/>
    <w:rsid w:val="00480D74"/>
    <w:rsid w:val="0049306F"/>
    <w:rsid w:val="004B5BB0"/>
    <w:rsid w:val="004C3F34"/>
    <w:rsid w:val="004D703F"/>
    <w:rsid w:val="004D757D"/>
    <w:rsid w:val="004E315D"/>
    <w:rsid w:val="004F0265"/>
    <w:rsid w:val="004F23AF"/>
    <w:rsid w:val="005367DF"/>
    <w:rsid w:val="005424F3"/>
    <w:rsid w:val="00546944"/>
    <w:rsid w:val="00560C75"/>
    <w:rsid w:val="0056442B"/>
    <w:rsid w:val="00571AA1"/>
    <w:rsid w:val="00574D41"/>
    <w:rsid w:val="0057672F"/>
    <w:rsid w:val="00594AAE"/>
    <w:rsid w:val="005A2074"/>
    <w:rsid w:val="005B269B"/>
    <w:rsid w:val="005B2A58"/>
    <w:rsid w:val="005E55CA"/>
    <w:rsid w:val="006301FE"/>
    <w:rsid w:val="00636C2D"/>
    <w:rsid w:val="00641205"/>
    <w:rsid w:val="00642261"/>
    <w:rsid w:val="00661065"/>
    <w:rsid w:val="00661C38"/>
    <w:rsid w:val="00666350"/>
    <w:rsid w:val="00670C5E"/>
    <w:rsid w:val="006845B1"/>
    <w:rsid w:val="00697A4A"/>
    <w:rsid w:val="006B1575"/>
    <w:rsid w:val="006B7593"/>
    <w:rsid w:val="006D7AC6"/>
    <w:rsid w:val="006E1B29"/>
    <w:rsid w:val="006E7D2C"/>
    <w:rsid w:val="006F17C0"/>
    <w:rsid w:val="006F5723"/>
    <w:rsid w:val="006F5AE7"/>
    <w:rsid w:val="00700DAC"/>
    <w:rsid w:val="00713C54"/>
    <w:rsid w:val="00721268"/>
    <w:rsid w:val="00724A0F"/>
    <w:rsid w:val="00745B75"/>
    <w:rsid w:val="0075715A"/>
    <w:rsid w:val="00771326"/>
    <w:rsid w:val="00781495"/>
    <w:rsid w:val="007C4BF6"/>
    <w:rsid w:val="007C5331"/>
    <w:rsid w:val="007E1E77"/>
    <w:rsid w:val="007F0E58"/>
    <w:rsid w:val="007F7F11"/>
    <w:rsid w:val="00800563"/>
    <w:rsid w:val="00806284"/>
    <w:rsid w:val="00815AEF"/>
    <w:rsid w:val="00816180"/>
    <w:rsid w:val="00844876"/>
    <w:rsid w:val="008456CD"/>
    <w:rsid w:val="008675FD"/>
    <w:rsid w:val="00875963"/>
    <w:rsid w:val="0088376D"/>
    <w:rsid w:val="00891710"/>
    <w:rsid w:val="008A786C"/>
    <w:rsid w:val="008C3EB3"/>
    <w:rsid w:val="008E107D"/>
    <w:rsid w:val="008E1C4D"/>
    <w:rsid w:val="008F2D20"/>
    <w:rsid w:val="009100A5"/>
    <w:rsid w:val="00925A46"/>
    <w:rsid w:val="009510DB"/>
    <w:rsid w:val="00972603"/>
    <w:rsid w:val="00975939"/>
    <w:rsid w:val="0098096D"/>
    <w:rsid w:val="00981839"/>
    <w:rsid w:val="00984C64"/>
    <w:rsid w:val="0099113B"/>
    <w:rsid w:val="009A7276"/>
    <w:rsid w:val="009D3706"/>
    <w:rsid w:val="009D71CB"/>
    <w:rsid w:val="00A03DCD"/>
    <w:rsid w:val="00A313FF"/>
    <w:rsid w:val="00A50179"/>
    <w:rsid w:val="00A50231"/>
    <w:rsid w:val="00A657CC"/>
    <w:rsid w:val="00AB72D1"/>
    <w:rsid w:val="00AC5063"/>
    <w:rsid w:val="00AC7FEC"/>
    <w:rsid w:val="00AF0240"/>
    <w:rsid w:val="00AF6FB4"/>
    <w:rsid w:val="00B007A1"/>
    <w:rsid w:val="00B00914"/>
    <w:rsid w:val="00B254FB"/>
    <w:rsid w:val="00B27C6C"/>
    <w:rsid w:val="00B3538E"/>
    <w:rsid w:val="00B371AC"/>
    <w:rsid w:val="00B41452"/>
    <w:rsid w:val="00B43DEF"/>
    <w:rsid w:val="00B65923"/>
    <w:rsid w:val="00B8267C"/>
    <w:rsid w:val="00B976A0"/>
    <w:rsid w:val="00BA3090"/>
    <w:rsid w:val="00BC198D"/>
    <w:rsid w:val="00BE2E8D"/>
    <w:rsid w:val="00C21974"/>
    <w:rsid w:val="00C36326"/>
    <w:rsid w:val="00C57016"/>
    <w:rsid w:val="00C57F7C"/>
    <w:rsid w:val="00C75334"/>
    <w:rsid w:val="00CA283E"/>
    <w:rsid w:val="00CA7CCA"/>
    <w:rsid w:val="00CB1019"/>
    <w:rsid w:val="00CB1AE8"/>
    <w:rsid w:val="00CD67BF"/>
    <w:rsid w:val="00CD6FD6"/>
    <w:rsid w:val="00CE48A5"/>
    <w:rsid w:val="00D122FB"/>
    <w:rsid w:val="00D30EE9"/>
    <w:rsid w:val="00D35684"/>
    <w:rsid w:val="00D35C63"/>
    <w:rsid w:val="00D409F7"/>
    <w:rsid w:val="00D40D85"/>
    <w:rsid w:val="00D418C9"/>
    <w:rsid w:val="00D568EB"/>
    <w:rsid w:val="00D60A94"/>
    <w:rsid w:val="00D66223"/>
    <w:rsid w:val="00D76968"/>
    <w:rsid w:val="00DC2142"/>
    <w:rsid w:val="00DD6090"/>
    <w:rsid w:val="00DE35EA"/>
    <w:rsid w:val="00DE5E12"/>
    <w:rsid w:val="00E02393"/>
    <w:rsid w:val="00E15505"/>
    <w:rsid w:val="00E175DC"/>
    <w:rsid w:val="00E22A03"/>
    <w:rsid w:val="00E25C79"/>
    <w:rsid w:val="00E35852"/>
    <w:rsid w:val="00E92D7E"/>
    <w:rsid w:val="00E96483"/>
    <w:rsid w:val="00EC3F73"/>
    <w:rsid w:val="00F03A39"/>
    <w:rsid w:val="00F349D1"/>
    <w:rsid w:val="00F42A88"/>
    <w:rsid w:val="00F46DAD"/>
    <w:rsid w:val="00F50FCB"/>
    <w:rsid w:val="00F66692"/>
    <w:rsid w:val="00F72BC8"/>
    <w:rsid w:val="00F766ED"/>
    <w:rsid w:val="00F8060C"/>
    <w:rsid w:val="00F8100E"/>
    <w:rsid w:val="00F92CE9"/>
    <w:rsid w:val="00FA6BC7"/>
    <w:rsid w:val="00FB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22691-5024-4DC9-9A92-F60B1438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180"/>
    <w:pPr>
      <w:ind w:firstLine="709"/>
    </w:pPr>
    <w:rPr>
      <w:sz w:val="32"/>
      <w:szCs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700DA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sr-Cyrl-CS" w:eastAsia="sr-Cyrl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semiHidden/>
    <w:rsid w:val="00700DAC"/>
    <w:rPr>
      <w:rFonts w:asciiTheme="majorHAnsi" w:eastAsiaTheme="majorEastAsia" w:hAnsiTheme="majorHAnsi" w:cstheme="majorBidi"/>
      <w:b/>
      <w:bCs/>
      <w:i/>
      <w:iCs/>
      <w:sz w:val="28"/>
      <w:szCs w:val="28"/>
      <w:lang w:val="sr-Cyrl-CS" w:eastAsia="sr-Cyrl-CS"/>
    </w:rPr>
  </w:style>
  <w:style w:type="character" w:styleId="a3">
    <w:name w:val="Strong"/>
    <w:uiPriority w:val="22"/>
    <w:qFormat/>
    <w:rsid w:val="001C47F7"/>
    <w:rPr>
      <w:rFonts w:cs="Times New Roman"/>
      <w:b/>
      <w:bCs/>
    </w:rPr>
  </w:style>
  <w:style w:type="character" w:styleId="a4">
    <w:name w:val="Emphasis"/>
    <w:qFormat/>
    <w:rsid w:val="001C47F7"/>
    <w:rPr>
      <w:i/>
      <w:iCs/>
    </w:rPr>
  </w:style>
  <w:style w:type="paragraph" w:styleId="a5">
    <w:name w:val="List Paragraph"/>
    <w:basedOn w:val="a"/>
    <w:uiPriority w:val="34"/>
    <w:qFormat/>
    <w:rsid w:val="00700DAC"/>
    <w:pPr>
      <w:ind w:left="708"/>
    </w:pPr>
    <w:rPr>
      <w:lang w:val="sr-Cyrl-CS" w:eastAsia="sr-Cyrl-CS"/>
    </w:rPr>
  </w:style>
  <w:style w:type="paragraph" w:styleId="a6">
    <w:name w:val="Intense Quote"/>
    <w:basedOn w:val="a"/>
    <w:next w:val="a"/>
    <w:link w:val="a7"/>
    <w:uiPriority w:val="30"/>
    <w:qFormat/>
    <w:rsid w:val="00700D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sr-Cyrl-CS" w:eastAsia="sr-Cyrl-CS"/>
    </w:rPr>
  </w:style>
  <w:style w:type="character" w:customStyle="1" w:styleId="a7">
    <w:name w:val="Интензивно цитиране Знак"/>
    <w:link w:val="a6"/>
    <w:uiPriority w:val="30"/>
    <w:rsid w:val="00700DAC"/>
    <w:rPr>
      <w:b/>
      <w:bCs/>
      <w:i/>
      <w:iCs/>
      <w:color w:val="4F81BD" w:themeColor="accent1"/>
      <w:sz w:val="24"/>
      <w:szCs w:val="24"/>
      <w:lang w:val="sr-Cyrl-CS" w:eastAsia="sr-Cyrl-CS"/>
    </w:rPr>
  </w:style>
  <w:style w:type="paragraph" w:customStyle="1" w:styleId="a8">
    <w:name w:val="рееееее"/>
    <w:basedOn w:val="a"/>
    <w:link w:val="a9"/>
    <w:qFormat/>
    <w:rsid w:val="001C47F7"/>
    <w:pPr>
      <w:tabs>
        <w:tab w:val="left" w:pos="10915"/>
      </w:tabs>
      <w:ind w:right="-48"/>
      <w:jc w:val="both"/>
    </w:pPr>
    <w:rPr>
      <w:b/>
      <w:sz w:val="36"/>
      <w:szCs w:val="36"/>
      <w:lang w:val="sr-Cyrl-CS" w:eastAsia="sr-Cyrl-C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9">
    <w:name w:val="рееееее Знак"/>
    <w:link w:val="a8"/>
    <w:rsid w:val="001C47F7"/>
    <w:rPr>
      <w:b/>
      <w:sz w:val="36"/>
      <w:szCs w:val="36"/>
      <w:lang w:val="sr-Cyrl-CS" w:eastAsia="sr-Cyrl-C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a">
    <w:name w:val="Balloon Text"/>
    <w:basedOn w:val="a"/>
    <w:link w:val="ab"/>
    <w:uiPriority w:val="99"/>
    <w:semiHidden/>
    <w:unhideWhenUsed/>
    <w:rsid w:val="004D703F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D703F"/>
    <w:rPr>
      <w:rFonts w:ascii="Tahoma" w:hAnsi="Tahoma" w:cs="Tahoma"/>
      <w:sz w:val="16"/>
      <w:szCs w:val="16"/>
      <w:lang w:val="en-US"/>
    </w:rPr>
  </w:style>
  <w:style w:type="paragraph" w:styleId="ac">
    <w:name w:val="header"/>
    <w:basedOn w:val="a"/>
    <w:link w:val="ad"/>
    <w:uiPriority w:val="99"/>
    <w:unhideWhenUsed/>
    <w:rsid w:val="000E17F0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0E17F0"/>
    <w:rPr>
      <w:sz w:val="32"/>
      <w:szCs w:val="24"/>
      <w:lang w:val="en-US"/>
    </w:rPr>
  </w:style>
  <w:style w:type="paragraph" w:styleId="ae">
    <w:name w:val="footer"/>
    <w:basedOn w:val="a"/>
    <w:link w:val="af"/>
    <w:uiPriority w:val="99"/>
    <w:unhideWhenUsed/>
    <w:rsid w:val="000E17F0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uiPriority w:val="99"/>
    <w:rsid w:val="000E17F0"/>
    <w:rPr>
      <w:sz w:val="3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30ED3-7208-48BD-8F1A-F4BA8AA7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Name1</dc:creator>
  <cp:lastModifiedBy>Lenovo</cp:lastModifiedBy>
  <cp:revision>2</cp:revision>
  <cp:lastPrinted>2013-05-27T07:21:00Z</cp:lastPrinted>
  <dcterms:created xsi:type="dcterms:W3CDTF">2024-09-09T07:47:00Z</dcterms:created>
  <dcterms:modified xsi:type="dcterms:W3CDTF">2024-09-09T07:47:00Z</dcterms:modified>
</cp:coreProperties>
</file>